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973C4C" w:rsidRPr="00973C4C">
        <w:rPr>
          <w:rFonts w:hint="eastAsia"/>
        </w:rPr>
        <w:t xml:space="preserve"> </w:t>
      </w:r>
      <w:r w:rsidR="0045442F" w:rsidRPr="0045442F">
        <w:rPr>
          <w:rFonts w:ascii="宋体" w:eastAsia="宋体" w:hAnsi="宋体" w:hint="eastAsia"/>
          <w:b/>
          <w:sz w:val="32"/>
          <w:szCs w:val="32"/>
        </w:rPr>
        <w:t>气管爆破压力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DB02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329E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329E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 w:rsidTr="008C063E">
        <w:trPr>
          <w:trHeight w:hRule="exact" w:val="1145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8C063E" w:rsidRPr="008C063E" w:rsidRDefault="008C063E" w:rsidP="0045442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4mm气管（白色）/4mm气管（黑色）/4mm气管（蓝色）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8C063E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/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8C063E" w:rsidRDefault="0045442F" w:rsidP="0045442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BPC0010120/</w:t>
            </w:r>
            <w:r w:rsidR="008C063E">
              <w:rPr>
                <w:rFonts w:ascii="宋体" w:eastAsia="宋体" w:hAnsi="宋体" w:hint="eastAsia"/>
              </w:rPr>
              <w:t>BPC0010118/ BPC0010108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45442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6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45442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454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张加</w:t>
            </w:r>
          </w:p>
          <w:p w:rsidR="00DB02A8" w:rsidRDefault="00876922" w:rsidP="00454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45442F">
              <w:rPr>
                <w:rFonts w:ascii="宋体" w:hAnsi="宋体" w:hint="eastAsia"/>
              </w:rPr>
              <w:t>18510182075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5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45442F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2024年5月21日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5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45442F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2024年5月31日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45442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气管爆破压力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="0045442F" w:rsidRPr="0045442F">
              <w:rPr>
                <w:rFonts w:ascii="宋体" w:eastAsia="宋体" w:hAnsi="宋体"/>
              </w:rPr>
              <w:t xml:space="preserve"> GR20240521SQS079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45442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Pr="008C063E" w:rsidRDefault="008C063E" w:rsidP="0045442F">
            <w:pPr>
              <w:ind w:right="-102"/>
              <w:jc w:val="left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 xml:space="preserve">   </w:t>
            </w:r>
            <w:r w:rsidR="00876922">
              <w:rPr>
                <w:rFonts w:ascii="宋体" w:eastAsia="宋体" w:hAnsi="宋体" w:hint="eastAsia"/>
              </w:rPr>
              <w:t>对</w:t>
            </w:r>
            <w:r w:rsidR="006E5776">
              <w:rPr>
                <w:rFonts w:ascii="宋体" w:eastAsia="宋体" w:hAnsi="宋体" w:hint="eastAsia"/>
              </w:rPr>
              <w:t>2024</w:t>
            </w:r>
            <w:r w:rsidR="00876922">
              <w:rPr>
                <w:rFonts w:ascii="宋体" w:eastAsia="宋体" w:hAnsi="宋体" w:hint="eastAsia"/>
              </w:rPr>
              <w:t>年</w:t>
            </w:r>
            <w:r w:rsidR="0045442F">
              <w:rPr>
                <w:rFonts w:ascii="宋体" w:eastAsia="宋体" w:hAnsi="宋体" w:hint="eastAsia"/>
              </w:rPr>
              <w:t>5</w:t>
            </w:r>
            <w:r w:rsidR="00876922">
              <w:rPr>
                <w:rFonts w:ascii="宋体" w:eastAsia="宋体" w:hAnsi="宋体" w:hint="eastAsia"/>
              </w:rPr>
              <w:t>月</w:t>
            </w:r>
            <w:r w:rsidR="0045442F">
              <w:rPr>
                <w:rFonts w:ascii="宋体" w:eastAsia="宋体" w:hAnsi="宋体" w:hint="eastAsia"/>
              </w:rPr>
              <w:t>21</w:t>
            </w:r>
            <w:r w:rsidR="00876922"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45442F">
                  <w:rPr>
                    <w:rFonts w:ascii="宋体" w:hAnsi="宋体"/>
                  </w:rPr>
                  <w:t>智能气控产品开发部</w:t>
                </w:r>
              </w:sdtContent>
            </w:sdt>
            <w:r w:rsidR="00876922">
              <w:rPr>
                <w:rFonts w:ascii="宋体" w:eastAsia="宋体" w:hAnsi="宋体" w:hint="eastAsia"/>
              </w:rPr>
              <w:t>送检的</w:t>
            </w:r>
            <w:r>
              <w:rPr>
                <w:rFonts w:ascii="宋体" w:eastAsia="宋体" w:hAnsi="宋体" w:hint="eastAsia"/>
                <w:szCs w:val="22"/>
              </w:rPr>
              <w:t>4mm气管（白色）/气管（黑色）/4mm气管（蓝色）</w:t>
            </w:r>
            <w:r w:rsidR="00876922">
              <w:rPr>
                <w:rFonts w:ascii="宋体" w:eastAsia="宋体" w:hAnsi="宋体" w:hint="eastAsia"/>
              </w:rPr>
              <w:t>按照</w:t>
            </w:r>
            <w:r w:rsidR="00876922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395EF8" w:rsidRPr="00395EF8">
              <w:rPr>
                <w:rFonts w:ascii="宋体" w:eastAsia="宋体" w:hAnsi="宋体"/>
              </w:rPr>
              <w:t xml:space="preserve"> </w:t>
            </w:r>
            <w:r w:rsidR="0045442F" w:rsidRPr="0045442F">
              <w:rPr>
                <w:rFonts w:ascii="宋体" w:eastAsia="宋体" w:hAnsi="宋体"/>
              </w:rPr>
              <w:t xml:space="preserve"> GR20240521SQS079</w:t>
            </w:r>
            <w:r w:rsidR="00876922">
              <w:rPr>
                <w:rFonts w:ascii="宋体" w:hAnsi="宋体" w:hint="eastAsia"/>
                <w:kern w:val="0"/>
                <w:szCs w:val="20"/>
              </w:rPr>
              <w:t>申请单</w:t>
            </w:r>
            <w:r w:rsidR="00876922">
              <w:rPr>
                <w:rFonts w:ascii="宋体" w:eastAsia="宋体" w:hAnsi="宋体" w:hint="eastAsia"/>
              </w:rPr>
              <w:t>进行</w:t>
            </w:r>
            <w:r w:rsidR="0045442F">
              <w:rPr>
                <w:rFonts w:ascii="宋体" w:eastAsia="宋体" w:hAnsi="宋体" w:hint="eastAsia"/>
                <w:bCs/>
              </w:rPr>
              <w:t>气管爆破压力</w:t>
            </w:r>
            <w:r w:rsidR="00973C4C" w:rsidRPr="00973C4C">
              <w:rPr>
                <w:rFonts w:ascii="宋体" w:eastAsia="宋体" w:hAnsi="宋体" w:hint="eastAsia"/>
                <w:bCs/>
              </w:rPr>
              <w:t>试验</w:t>
            </w:r>
            <w:r w:rsidR="00876922">
              <w:rPr>
                <w:rFonts w:ascii="宋体" w:eastAsia="宋体" w:hAnsi="宋体" w:hint="eastAsia"/>
              </w:rPr>
              <w:t>，</w:t>
            </w:r>
            <w:r w:rsidR="00973C4C">
              <w:rPr>
                <w:rFonts w:ascii="宋体" w:eastAsia="宋体" w:hAnsi="宋体" w:hint="eastAsia"/>
              </w:rPr>
              <w:t>检测结果</w:t>
            </w:r>
            <w:r w:rsidR="008B4250">
              <w:rPr>
                <w:rFonts w:ascii="宋体" w:eastAsia="宋体" w:hAnsi="宋体" w:hint="eastAsia"/>
              </w:rPr>
              <w:t>符合目标要求</w:t>
            </w:r>
            <w:r w:rsidR="00876922">
              <w:rPr>
                <w:rFonts w:ascii="宋体" w:eastAsia="宋体" w:hAnsi="宋体" w:hint="eastAsia"/>
              </w:rPr>
              <w:t>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A329E3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5442F">
                  <w:rPr>
                    <w:rFonts w:eastAsia="宋体" w:cs="Arial" w:hint="eastAsia"/>
                    <w:color w:val="000000"/>
                  </w:rPr>
                  <w:t>2024</w:t>
                </w:r>
                <w:r w:rsidR="0045442F">
                  <w:rPr>
                    <w:rFonts w:eastAsia="宋体" w:cs="Arial" w:hint="eastAsia"/>
                    <w:color w:val="000000"/>
                  </w:rPr>
                  <w:t>年</w:t>
                </w:r>
                <w:r w:rsidR="0045442F">
                  <w:rPr>
                    <w:rFonts w:eastAsia="宋体" w:cs="Arial" w:hint="eastAsia"/>
                    <w:color w:val="000000"/>
                  </w:rPr>
                  <w:t>5</w:t>
                </w:r>
                <w:r w:rsidR="0045442F">
                  <w:rPr>
                    <w:rFonts w:eastAsia="宋体" w:cs="Arial" w:hint="eastAsia"/>
                    <w:color w:val="000000"/>
                  </w:rPr>
                  <w:t>月</w:t>
                </w:r>
                <w:r w:rsidR="0045442F">
                  <w:rPr>
                    <w:rFonts w:eastAsia="宋体" w:cs="Arial" w:hint="eastAsia"/>
                    <w:color w:val="000000"/>
                  </w:rPr>
                  <w:t>31</w:t>
                </w:r>
                <w:r w:rsidR="0045442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5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5442F">
                  <w:rPr>
                    <w:rFonts w:eastAsia="宋体" w:cs="Arial" w:hint="eastAsia"/>
                    <w:color w:val="000000"/>
                  </w:rPr>
                  <w:t>2024</w:t>
                </w:r>
                <w:r w:rsidR="0045442F">
                  <w:rPr>
                    <w:rFonts w:eastAsia="宋体" w:cs="Arial" w:hint="eastAsia"/>
                    <w:color w:val="000000"/>
                  </w:rPr>
                  <w:t>年</w:t>
                </w:r>
                <w:r w:rsidR="0045442F">
                  <w:rPr>
                    <w:rFonts w:eastAsia="宋体" w:cs="Arial" w:hint="eastAsia"/>
                    <w:color w:val="000000"/>
                  </w:rPr>
                  <w:t>5</w:t>
                </w:r>
                <w:r w:rsidR="0045442F">
                  <w:rPr>
                    <w:rFonts w:eastAsia="宋体" w:cs="Arial" w:hint="eastAsia"/>
                    <w:color w:val="000000"/>
                  </w:rPr>
                  <w:t>月</w:t>
                </w:r>
                <w:r w:rsidR="0045442F">
                  <w:rPr>
                    <w:rFonts w:eastAsia="宋体" w:cs="Arial" w:hint="eastAsia"/>
                    <w:color w:val="000000"/>
                  </w:rPr>
                  <w:t>31</w:t>
                </w:r>
                <w:r w:rsidR="0045442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 w:rsidP="0045442F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45442F">
              <w:rPr>
                <w:rFonts w:eastAsia="宋体" w:cs="Arial" w:hint="eastAsia"/>
                <w:color w:val="000000"/>
              </w:rPr>
              <w:t>25.9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45442F">
              <w:rPr>
                <w:rFonts w:eastAsia="宋体" w:cs="Arial" w:hint="eastAsia"/>
                <w:color w:val="000000"/>
              </w:rPr>
              <w:t>42.9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842"/>
        <w:gridCol w:w="1134"/>
        <w:gridCol w:w="1985"/>
      </w:tblGrid>
      <w:tr w:rsidR="00DB02A8" w:rsidTr="008B4250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4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34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 w:rsidTr="008B4250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8B4250">
            <w:pPr>
              <w:jc w:val="center"/>
              <w:rPr>
                <w:rFonts w:ascii="宋体" w:eastAsia="宋体" w:hAnsi="宋体"/>
              </w:rPr>
            </w:pPr>
            <w:r w:rsidRPr="008B4250">
              <w:rPr>
                <w:rFonts w:ascii="宋体" w:hAnsi="宋体" w:hint="eastAsia"/>
                <w:kern w:val="0"/>
                <w:szCs w:val="20"/>
              </w:rPr>
              <w:t>高低温湿热交变试验箱</w:t>
            </w:r>
          </w:p>
        </w:tc>
        <w:tc>
          <w:tcPr>
            <w:tcW w:w="993" w:type="dxa"/>
            <w:vAlign w:val="center"/>
          </w:tcPr>
          <w:p w:rsidR="00DB02A8" w:rsidRDefault="008B4250" w:rsidP="00973C4C">
            <w:pPr>
              <w:jc w:val="center"/>
              <w:rPr>
                <w:rFonts w:ascii="宋体" w:eastAsia="宋体" w:hAnsi="宋体" w:cs="宋体"/>
              </w:rPr>
            </w:pPr>
            <w:r w:rsidRPr="008B4250">
              <w:rPr>
                <w:rFonts w:ascii="宋体" w:hAnsi="宋体"/>
                <w:kern w:val="0"/>
                <w:szCs w:val="20"/>
              </w:rPr>
              <w:t>R-093</w:t>
            </w:r>
          </w:p>
        </w:tc>
        <w:tc>
          <w:tcPr>
            <w:tcW w:w="1701" w:type="dxa"/>
            <w:vAlign w:val="center"/>
          </w:tcPr>
          <w:p w:rsidR="00DB02A8" w:rsidRDefault="008B4250">
            <w:pPr>
              <w:jc w:val="center"/>
              <w:rPr>
                <w:rFonts w:ascii="宋体" w:eastAsia="宋体" w:hAnsi="宋体" w:cs="宋体"/>
              </w:rPr>
            </w:pPr>
            <w:r w:rsidRPr="008B4250">
              <w:rPr>
                <w:rFonts w:ascii="宋体" w:eastAsia="宋体" w:hAnsi="宋体" w:cs="宋体"/>
              </w:rPr>
              <w:t>GDJS-150</w:t>
            </w:r>
          </w:p>
        </w:tc>
        <w:tc>
          <w:tcPr>
            <w:tcW w:w="1842" w:type="dxa"/>
            <w:vAlign w:val="center"/>
          </w:tcPr>
          <w:p w:rsidR="00DB02A8" w:rsidRDefault="008B4250">
            <w:pPr>
              <w:jc w:val="center"/>
              <w:rPr>
                <w:rFonts w:ascii="宋体" w:eastAsia="宋体" w:hAnsi="宋体"/>
              </w:rPr>
            </w:pPr>
            <w:r w:rsidRPr="008B4250">
              <w:rPr>
                <w:rFonts w:ascii="宋体" w:eastAsia="宋体" w:hAnsi="宋体" w:hint="eastAsia"/>
              </w:rPr>
              <w:t>北京恒泰丰仪器</w:t>
            </w:r>
          </w:p>
        </w:tc>
        <w:tc>
          <w:tcPr>
            <w:tcW w:w="1134" w:type="dxa"/>
            <w:vAlign w:val="center"/>
          </w:tcPr>
          <w:p w:rsidR="00DB02A8" w:rsidRDefault="008B4250">
            <w:pPr>
              <w:jc w:val="center"/>
              <w:rPr>
                <w:rFonts w:ascii="宋体" w:eastAsia="宋体" w:hAnsi="宋体"/>
              </w:rPr>
            </w:pPr>
            <w:r w:rsidRPr="008B4250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温度：±1℃        湿度：±3%</w:t>
            </w:r>
          </w:p>
        </w:tc>
        <w:tc>
          <w:tcPr>
            <w:tcW w:w="1985" w:type="dxa"/>
            <w:vAlign w:val="center"/>
          </w:tcPr>
          <w:p w:rsidR="00DB02A8" w:rsidRDefault="00876922" w:rsidP="00973C4C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8B4250">
              <w:rPr>
                <w:rFonts w:cs="Times New Roman" w:hint="eastAsia"/>
                <w:kern w:val="2"/>
                <w:sz w:val="21"/>
                <w:szCs w:val="18"/>
              </w:rPr>
              <w:t>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8B4250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8B4250">
              <w:rPr>
                <w:rFonts w:cs="Times New Roman" w:hint="eastAsia"/>
                <w:kern w:val="2"/>
                <w:sz w:val="21"/>
                <w:szCs w:val="18"/>
              </w:rPr>
              <w:t>24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00A02">
        <w:trPr>
          <w:trHeight w:val="634"/>
        </w:trPr>
        <w:tc>
          <w:tcPr>
            <w:tcW w:w="10564" w:type="dxa"/>
            <w:vAlign w:val="center"/>
          </w:tcPr>
          <w:p w:rsidR="0045442F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常温耐压试验:</w:t>
            </w:r>
          </w:p>
          <w:p w:rsidR="0045442F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1）随机选取600mm长的气管样品,将气管一端封闭，另一端与气源连接；</w:t>
            </w:r>
          </w:p>
          <w:p w:rsidR="0045442F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2）常温下气管内部气体压力1.8MPa，保持30min；</w:t>
            </w:r>
          </w:p>
          <w:p w:rsidR="0045442F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3）逐渐提高气管内气体压力，每升高0.1MPa，保持60s后若气管未爆破则继续升压，直至气管爆破为止。</w:t>
            </w:r>
          </w:p>
          <w:p w:rsidR="0045442F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高温耐压试验：</w:t>
            </w:r>
          </w:p>
          <w:p w:rsidR="0045442F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1）随机选取600mm长的气管样品，将气管一端封闭，另一端与气源连接；</w:t>
            </w:r>
          </w:p>
          <w:p w:rsidR="0045442F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2）将气管放置在高温箱内，气管内部气体压力1.2MPa，在90℃环境保持30min（时间从温度到达90℃时开始算起）；</w:t>
            </w:r>
          </w:p>
          <w:p w:rsidR="00F00A02" w:rsidRPr="0045442F" w:rsidRDefault="0045442F" w:rsidP="0045442F">
            <w:pPr>
              <w:rPr>
                <w:rFonts w:ascii="宋体" w:hAnsi="宋体"/>
              </w:rPr>
            </w:pPr>
            <w:r w:rsidRPr="0045442F">
              <w:rPr>
                <w:rFonts w:ascii="宋体" w:hAnsi="宋体" w:hint="eastAsia"/>
              </w:rPr>
              <w:t>3）保持环境温度不变，逐渐提高气管内空气压力，每升高0.1MPa，保持60s后若气管未爆破则继续升压，直至气管爆破为止。</w:t>
            </w:r>
          </w:p>
        </w:tc>
      </w:tr>
      <w:tr w:rsidR="00F00A02">
        <w:trPr>
          <w:trHeight w:val="409"/>
        </w:trPr>
        <w:tc>
          <w:tcPr>
            <w:tcW w:w="10564" w:type="dxa"/>
          </w:tcPr>
          <w:p w:rsidR="00F00A02" w:rsidRDefault="00F00A0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00A02">
        <w:trPr>
          <w:trHeight w:val="646"/>
        </w:trPr>
        <w:tc>
          <w:tcPr>
            <w:tcW w:w="10564" w:type="dxa"/>
            <w:vAlign w:val="center"/>
          </w:tcPr>
          <w:p w:rsidR="0045442F" w:rsidRPr="0045442F" w:rsidRDefault="0045442F" w:rsidP="0045442F">
            <w:pPr>
              <w:rPr>
                <w:rFonts w:hAnsi="宋体"/>
              </w:rPr>
            </w:pPr>
            <w:r w:rsidRPr="0045442F">
              <w:rPr>
                <w:rFonts w:hAnsi="宋体" w:hint="eastAsia"/>
              </w:rPr>
              <w:t>常温爆破压力＞</w:t>
            </w:r>
            <w:r w:rsidRPr="0045442F">
              <w:rPr>
                <w:rFonts w:hAnsi="宋体" w:hint="eastAsia"/>
              </w:rPr>
              <w:t>3.0MPa</w:t>
            </w:r>
            <w:r w:rsidRPr="0045442F">
              <w:rPr>
                <w:rFonts w:hAnsi="宋体" w:hint="eastAsia"/>
              </w:rPr>
              <w:t>。</w:t>
            </w:r>
          </w:p>
          <w:p w:rsidR="00F00A02" w:rsidRDefault="0045442F" w:rsidP="0045442F">
            <w:pPr>
              <w:rPr>
                <w:rFonts w:ascii="Calibri" w:eastAsia="宋体" w:hAnsi="宋体"/>
                <w:sz w:val="22"/>
              </w:rPr>
            </w:pPr>
            <w:r w:rsidRPr="0045442F">
              <w:rPr>
                <w:rFonts w:hAnsi="宋体" w:hint="eastAsia"/>
              </w:rPr>
              <w:t>高温</w:t>
            </w:r>
            <w:r w:rsidRPr="0045442F">
              <w:rPr>
                <w:rFonts w:hAnsi="宋体" w:hint="eastAsia"/>
              </w:rPr>
              <w:t>90</w:t>
            </w:r>
            <w:r w:rsidRPr="0045442F">
              <w:rPr>
                <w:rFonts w:hAnsi="宋体" w:hint="eastAsia"/>
              </w:rPr>
              <w:t>℃爆破压力＞</w:t>
            </w:r>
            <w:r w:rsidRPr="0045442F">
              <w:rPr>
                <w:rFonts w:hAnsi="宋体" w:hint="eastAsia"/>
              </w:rPr>
              <w:t>1.8MPa</w:t>
            </w:r>
            <w:r w:rsidRPr="0045442F">
              <w:rPr>
                <w:rFonts w:hAnsi="宋体" w:hint="eastAsia"/>
              </w:rPr>
              <w:t>。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10069" w:type="dxa"/>
              <w:tblLook w:val="04A0" w:firstRow="1" w:lastRow="0" w:firstColumn="1" w:lastColumn="0" w:noHBand="0" w:noVBand="1"/>
            </w:tblPr>
            <w:tblGrid>
              <w:gridCol w:w="1689"/>
              <w:gridCol w:w="2718"/>
              <w:gridCol w:w="1906"/>
              <w:gridCol w:w="1878"/>
              <w:gridCol w:w="1878"/>
            </w:tblGrid>
            <w:tr w:rsidR="008502A7" w:rsidTr="008502A7">
              <w:trPr>
                <w:trHeight w:val="87"/>
              </w:trPr>
              <w:tc>
                <w:tcPr>
                  <w:tcW w:w="1689" w:type="dxa"/>
                  <w:vMerge w:val="restart"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2718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3784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F00A0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充入的最高气压（</w:t>
                  </w:r>
                  <w:proofErr w:type="spellStart"/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MPa</w:t>
                  </w:r>
                  <w:proofErr w:type="spellEnd"/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878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是否破坏</w:t>
                  </w:r>
                </w:p>
              </w:tc>
            </w:tr>
            <w:tr w:rsidR="008502A7" w:rsidTr="008502A7">
              <w:trPr>
                <w:trHeight w:val="87"/>
              </w:trPr>
              <w:tc>
                <w:tcPr>
                  <w:tcW w:w="1689" w:type="dxa"/>
                  <w:vMerge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718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906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C959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常温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</w:tcBorders>
                  <w:vAlign w:val="center"/>
                </w:tcPr>
                <w:p w:rsidR="008502A7" w:rsidRDefault="008502A7" w:rsidP="00C9597B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高温</w:t>
                  </w:r>
                </w:p>
              </w:tc>
              <w:tc>
                <w:tcPr>
                  <w:tcW w:w="1878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  <w:tr w:rsidR="008502A7" w:rsidTr="008502A7">
              <w:trPr>
                <w:trHeight w:val="594"/>
              </w:trPr>
              <w:tc>
                <w:tcPr>
                  <w:tcW w:w="1689" w:type="dxa"/>
                  <w:vMerge w:val="restart"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4mm气管（白色）</w:t>
                  </w:r>
                </w:p>
              </w:tc>
              <w:tc>
                <w:tcPr>
                  <w:tcW w:w="2718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079-011-202404</w:t>
                  </w:r>
                </w:p>
              </w:tc>
              <w:tc>
                <w:tcPr>
                  <w:tcW w:w="1906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3.1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</w:tr>
            <w:tr w:rsidR="008502A7" w:rsidTr="008502A7">
              <w:trPr>
                <w:trHeight w:val="594"/>
              </w:trPr>
              <w:tc>
                <w:tcPr>
                  <w:tcW w:w="1689" w:type="dxa"/>
                  <w:vMerge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2718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079-012-202404</w:t>
                  </w:r>
                </w:p>
              </w:tc>
              <w:tc>
                <w:tcPr>
                  <w:tcW w:w="1906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2.0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</w:tr>
            <w:tr w:rsidR="008502A7" w:rsidTr="008502A7">
              <w:trPr>
                <w:trHeight w:val="594"/>
              </w:trPr>
              <w:tc>
                <w:tcPr>
                  <w:tcW w:w="1689" w:type="dxa"/>
                  <w:vMerge w:val="restart"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4mm气管（黑色）</w:t>
                  </w:r>
                </w:p>
              </w:tc>
              <w:tc>
                <w:tcPr>
                  <w:tcW w:w="2718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079-013-202404</w:t>
                  </w:r>
                </w:p>
              </w:tc>
              <w:tc>
                <w:tcPr>
                  <w:tcW w:w="1906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3.1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</w:tr>
            <w:tr w:rsidR="008502A7" w:rsidTr="008502A7">
              <w:trPr>
                <w:trHeight w:val="594"/>
              </w:trPr>
              <w:tc>
                <w:tcPr>
                  <w:tcW w:w="1689" w:type="dxa"/>
                  <w:vMerge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2718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C959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079-014-202404</w:t>
                  </w:r>
                </w:p>
              </w:tc>
              <w:tc>
                <w:tcPr>
                  <w:tcW w:w="1906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1.9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</w:tr>
            <w:tr w:rsidR="008502A7" w:rsidTr="008502A7">
              <w:trPr>
                <w:trHeight w:val="594"/>
              </w:trPr>
              <w:tc>
                <w:tcPr>
                  <w:tcW w:w="1689" w:type="dxa"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4mm气管（蓝色）</w:t>
                  </w:r>
                </w:p>
              </w:tc>
              <w:tc>
                <w:tcPr>
                  <w:tcW w:w="2718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C959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079-015-202404</w:t>
                  </w:r>
                </w:p>
              </w:tc>
              <w:tc>
                <w:tcPr>
                  <w:tcW w:w="1906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3.1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8502A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否</w:t>
                  </w:r>
                </w:p>
              </w:tc>
            </w:tr>
            <w:tr w:rsidR="008502A7" w:rsidTr="008502A7">
              <w:trPr>
                <w:trHeight w:val="594"/>
              </w:trPr>
              <w:tc>
                <w:tcPr>
                  <w:tcW w:w="1689" w:type="dxa"/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2718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C9597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079-016-202404</w:t>
                  </w:r>
                </w:p>
              </w:tc>
              <w:tc>
                <w:tcPr>
                  <w:tcW w:w="1906" w:type="dxa"/>
                  <w:tcBorders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2.0</w:t>
                  </w:r>
                </w:p>
              </w:tc>
              <w:tc>
                <w:tcPr>
                  <w:tcW w:w="187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502A7" w:rsidRDefault="008502A7" w:rsidP="00DC548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DB02A8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rPr>
          <w:trHeight w:val="1802"/>
        </w:trPr>
        <w:tc>
          <w:tcPr>
            <w:tcW w:w="10564" w:type="dxa"/>
          </w:tcPr>
          <w:p w:rsidR="00DB02A8" w:rsidRDefault="008502A7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C3CCA0E" wp14:editId="3F6040A1">
                  <wp:extent cx="2857143" cy="2285714"/>
                  <wp:effectExtent l="0" t="0" r="635" b="63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1553A"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065C7CA" wp14:editId="5676EBB7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54167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535943E" wp14:editId="0C0412C6">
                  <wp:extent cx="2857143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>
        <w:trPr>
          <w:trHeight w:val="1662"/>
        </w:trPr>
        <w:tc>
          <w:tcPr>
            <w:tcW w:w="10564" w:type="dxa"/>
          </w:tcPr>
          <w:p w:rsidR="00DB02A8" w:rsidRDefault="008502A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782F5F" wp14:editId="5D4D5086">
                  <wp:extent cx="2857143" cy="2285714"/>
                  <wp:effectExtent l="0" t="0" r="635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1553A"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27B97BB" wp14:editId="466B1B0A">
                  <wp:extent cx="2857143" cy="2285714"/>
                  <wp:effectExtent l="0" t="0" r="635" b="63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9E3" w:rsidRDefault="00A329E3">
      <w:r>
        <w:separator/>
      </w:r>
    </w:p>
  </w:endnote>
  <w:endnote w:type="continuationSeparator" w:id="0">
    <w:p w:rsidR="00A329E3" w:rsidRDefault="00A3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9E3" w:rsidRDefault="00A329E3">
      <w:r>
        <w:separator/>
      </w:r>
    </w:p>
  </w:footnote>
  <w:footnote w:type="continuationSeparator" w:id="0">
    <w:p w:rsidR="00A329E3" w:rsidRDefault="00A32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7AD01084" wp14:editId="1B1696F6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45442F" w:rsidRPr="0045442F">
      <w:rPr>
        <w:rFonts w:ascii="宋体" w:eastAsia="宋体" w:hAnsi="宋体"/>
        <w:sz w:val="21"/>
        <w:szCs w:val="21"/>
      </w:rPr>
      <w:t>GR20240521SQS079-0228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41679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41679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0D0090E"/>
    <w:multiLevelType w:val="hybridMultilevel"/>
    <w:tmpl w:val="1B54A406"/>
    <w:lvl w:ilvl="0" w:tplc="0644D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1657E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1AF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9281B"/>
    <w:rsid w:val="002A07B8"/>
    <w:rsid w:val="002A48A7"/>
    <w:rsid w:val="002B6340"/>
    <w:rsid w:val="002C6633"/>
    <w:rsid w:val="002C7F70"/>
    <w:rsid w:val="002D072B"/>
    <w:rsid w:val="002D11A0"/>
    <w:rsid w:val="002D4F36"/>
    <w:rsid w:val="002E3DF8"/>
    <w:rsid w:val="002E414F"/>
    <w:rsid w:val="002F55C9"/>
    <w:rsid w:val="003053CB"/>
    <w:rsid w:val="00312DB7"/>
    <w:rsid w:val="0031553A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42F"/>
    <w:rsid w:val="004548C2"/>
    <w:rsid w:val="00462A42"/>
    <w:rsid w:val="0046425F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1679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3C1F"/>
    <w:rsid w:val="00614F12"/>
    <w:rsid w:val="00623EAE"/>
    <w:rsid w:val="006241D3"/>
    <w:rsid w:val="006319DC"/>
    <w:rsid w:val="00640FA4"/>
    <w:rsid w:val="00641406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3766A"/>
    <w:rsid w:val="008447E7"/>
    <w:rsid w:val="008502A7"/>
    <w:rsid w:val="008548F4"/>
    <w:rsid w:val="008558F2"/>
    <w:rsid w:val="00862D6C"/>
    <w:rsid w:val="00865566"/>
    <w:rsid w:val="00876922"/>
    <w:rsid w:val="0089084D"/>
    <w:rsid w:val="00890FFC"/>
    <w:rsid w:val="008969EA"/>
    <w:rsid w:val="008B4250"/>
    <w:rsid w:val="008C063E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3C4C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29E3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B02A8"/>
    <w:rsid w:val="00DB0FBC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622B2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0A02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0802A-9B51-4BC7-9613-63ADE9BCB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242</Words>
  <Characters>1380</Characters>
  <Application>Microsoft Office Word</Application>
  <DocSecurity>0</DocSecurity>
  <Lines>11</Lines>
  <Paragraphs>3</Paragraphs>
  <ScaleCrop>false</ScaleCrop>
  <Company>微软中国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285</cp:revision>
  <cp:lastPrinted>2022-09-23T05:27:00Z</cp:lastPrinted>
  <dcterms:created xsi:type="dcterms:W3CDTF">2018-06-14T07:26:00Z</dcterms:created>
  <dcterms:modified xsi:type="dcterms:W3CDTF">2024-06-25T05:18:00Z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