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96"/>
        <w:tblW w:w="11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722"/>
        <w:gridCol w:w="408"/>
        <w:gridCol w:w="565"/>
        <w:gridCol w:w="1210"/>
        <w:gridCol w:w="2005"/>
        <w:gridCol w:w="86"/>
        <w:gridCol w:w="1065"/>
        <w:gridCol w:w="2970"/>
        <w:gridCol w:w="1616"/>
      </w:tblGrid>
      <w:tr w:rsidR="001E5168" w:rsidTr="005A00A2">
        <w:trPr>
          <w:cantSplit/>
          <w:trHeight w:val="42"/>
        </w:trPr>
        <w:tc>
          <w:tcPr>
            <w:tcW w:w="155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E5168" w:rsidRDefault="00923482" w:rsidP="00E53BDB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bookmarkStart w:id="0" w:name="_GoBack"/>
            <w:bookmarkEnd w:id="0"/>
            <w:r>
              <w:rPr>
                <w:noProof/>
              </w:rPr>
              <w:pict w14:anchorId="4F266A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0;text-align:left;margin-left:.2pt;margin-top:-22.8pt;width:93.85pt;height:6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        <v:imagedata r:id="rId8" o:title=""/>
                  <w10:wrap anchory="page"/>
                </v:shape>
              </w:pict>
            </w:r>
          </w:p>
        </w:tc>
        <w:tc>
          <w:tcPr>
            <w:tcW w:w="4931" w:type="dxa"/>
            <w:gridSpan w:val="5"/>
            <w:vMerge w:val="restart"/>
            <w:tcBorders>
              <w:top w:val="single" w:sz="12" w:space="0" w:color="auto"/>
            </w:tcBorders>
            <w:vAlign w:val="center"/>
          </w:tcPr>
          <w:p w:rsidR="001E5168" w:rsidRDefault="001E5168" w:rsidP="00E53BDB">
            <w:pPr>
              <w:spacing w:line="360" w:lineRule="auto"/>
              <w:jc w:val="center"/>
              <w:rPr>
                <w:rFonts w:ascii="隶书" w:eastAsia="隶书" w:hAnsi="宋体"/>
                <w:b/>
                <w:sz w:val="36"/>
                <w:szCs w:val="44"/>
              </w:rPr>
            </w:pPr>
            <w:r>
              <w:rPr>
                <w:rFonts w:ascii="隶书" w:eastAsia="隶书" w:hAnsi="宋体" w:hint="eastAsia"/>
                <w:b/>
                <w:sz w:val="36"/>
                <w:szCs w:val="44"/>
              </w:rPr>
              <w:t>纠正（预防）措施通知单</w:t>
            </w:r>
          </w:p>
        </w:tc>
        <w:tc>
          <w:tcPr>
            <w:tcW w:w="458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E5168" w:rsidRDefault="001E5168" w:rsidP="00E53BDB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记录编号：</w:t>
            </w:r>
            <w:r>
              <w:rPr>
                <w:rFonts w:ascii="宋体" w:hAnsi="宋体"/>
                <w:b/>
                <w:szCs w:val="21"/>
              </w:rPr>
              <w:t>QR10001-036B</w:t>
            </w:r>
          </w:p>
        </w:tc>
      </w:tr>
      <w:tr w:rsidR="001E5168" w:rsidTr="005A00A2">
        <w:trPr>
          <w:cantSplit/>
          <w:trHeight w:val="60"/>
        </w:trPr>
        <w:tc>
          <w:tcPr>
            <w:tcW w:w="1556" w:type="dxa"/>
            <w:gridSpan w:val="3"/>
            <w:vMerge/>
            <w:tcBorders>
              <w:left w:val="single" w:sz="12" w:space="0" w:color="auto"/>
            </w:tcBorders>
          </w:tcPr>
          <w:p w:rsidR="001E5168" w:rsidRDefault="001E5168" w:rsidP="00E53BDB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4931" w:type="dxa"/>
            <w:gridSpan w:val="5"/>
            <w:vMerge/>
          </w:tcPr>
          <w:p w:rsidR="001E5168" w:rsidRDefault="001E5168" w:rsidP="00E53BDB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4586" w:type="dxa"/>
            <w:gridSpan w:val="2"/>
            <w:tcBorders>
              <w:right w:val="single" w:sz="12" w:space="0" w:color="auto"/>
            </w:tcBorders>
            <w:vAlign w:val="center"/>
          </w:tcPr>
          <w:p w:rsidR="001E5168" w:rsidRPr="00D876BD" w:rsidRDefault="001E5168" w:rsidP="0050330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顺序号：</w:t>
            </w:r>
            <w:r w:rsidR="00503305">
              <w:rPr>
                <w:rFonts w:ascii="宋体" w:hAnsi="宋体" w:hint="eastAsia"/>
                <w:b/>
                <w:szCs w:val="21"/>
              </w:rPr>
              <w:t>a</w:t>
            </w:r>
            <w:r w:rsidR="00503305">
              <w:rPr>
                <w:rFonts w:ascii="宋体" w:hAnsi="宋体"/>
                <w:b/>
                <w:szCs w:val="21"/>
              </w:rPr>
              <w:t>lfxgjk202405100001</w:t>
            </w:r>
          </w:p>
        </w:tc>
      </w:tr>
      <w:tr w:rsidR="001E5168" w:rsidRPr="009334DB" w:rsidTr="00AD69C0">
        <w:trPr>
          <w:cantSplit/>
          <w:trHeight w:val="452"/>
        </w:trPr>
        <w:tc>
          <w:tcPr>
            <w:tcW w:w="11073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编制单位：</w:t>
            </w:r>
            <w:r w:rsidR="00503305">
              <w:rPr>
                <w:rFonts w:ascii="宋体" w:hAnsi="宋体" w:hint="eastAsia"/>
                <w:szCs w:val="21"/>
              </w:rPr>
              <w:t>轻卡全球中心</w:t>
            </w:r>
            <w:r w:rsidR="00533F41">
              <w:rPr>
                <w:rFonts w:ascii="宋体" w:hAnsi="宋体" w:hint="eastAsia"/>
                <w:szCs w:val="21"/>
              </w:rPr>
              <w:t>工厂质量管理部</w:t>
            </w:r>
          </w:p>
        </w:tc>
      </w:tr>
      <w:tr w:rsidR="005A00A2" w:rsidTr="005A00A2">
        <w:trPr>
          <w:cantSplit/>
          <w:trHeight w:val="287"/>
        </w:trPr>
        <w:tc>
          <w:tcPr>
            <w:tcW w:w="1148" w:type="dxa"/>
            <w:gridSpan w:val="2"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主送单位</w:t>
            </w:r>
          </w:p>
        </w:tc>
        <w:tc>
          <w:tcPr>
            <w:tcW w:w="4274" w:type="dxa"/>
            <w:gridSpan w:val="5"/>
            <w:vAlign w:val="center"/>
          </w:tcPr>
          <w:p w:rsidR="001E5168" w:rsidRPr="00A66009" w:rsidRDefault="007A464C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工程研究总院车身工程中心车身内饰所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类别</w:t>
            </w:r>
          </w:p>
        </w:tc>
        <w:tc>
          <w:tcPr>
            <w:tcW w:w="4586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 xml:space="preserve">纠正■   </w:t>
            </w:r>
            <w:r>
              <w:rPr>
                <w:rFonts w:ascii="宋体" w:hAnsi="宋体" w:hint="eastAsia"/>
                <w:szCs w:val="21"/>
              </w:rPr>
              <w:t>预防</w:t>
            </w:r>
            <w:r w:rsidRPr="0053670C">
              <w:rPr>
                <w:rFonts w:ascii="宋体" w:hAnsi="宋体" w:hint="eastAsia"/>
                <w:szCs w:val="21"/>
              </w:rPr>
              <w:t>■</w:t>
            </w:r>
          </w:p>
        </w:tc>
      </w:tr>
      <w:tr w:rsidR="005A00A2" w:rsidTr="005A00A2">
        <w:trPr>
          <w:cantSplit/>
          <w:trHeight w:val="277"/>
        </w:trPr>
        <w:tc>
          <w:tcPr>
            <w:tcW w:w="1148" w:type="dxa"/>
            <w:gridSpan w:val="2"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抄送单位</w:t>
            </w:r>
          </w:p>
        </w:tc>
        <w:tc>
          <w:tcPr>
            <w:tcW w:w="4274" w:type="dxa"/>
            <w:gridSpan w:val="5"/>
            <w:vAlign w:val="center"/>
          </w:tcPr>
          <w:p w:rsidR="001E5168" w:rsidRPr="00F51E31" w:rsidRDefault="00A07505" w:rsidP="00A07505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客户经营与服务</w:t>
            </w:r>
            <w:r w:rsidR="00A075F7">
              <w:rPr>
                <w:rFonts w:ascii="宋体" w:hAnsi="宋体" w:hint="eastAsia"/>
                <w:szCs w:val="21"/>
              </w:rPr>
              <w:t>部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center"/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主题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1E5168" w:rsidRPr="0053670C" w:rsidRDefault="007A464C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安全带锁扣失效</w:t>
            </w:r>
            <w:r w:rsidR="00AD69C0">
              <w:rPr>
                <w:rFonts w:ascii="宋体" w:hAnsi="宋体" w:hint="eastAsia"/>
                <w:szCs w:val="21"/>
              </w:rPr>
              <w:t>问题</w:t>
            </w:r>
            <w:r w:rsidR="003A2938">
              <w:rPr>
                <w:rFonts w:ascii="宋体" w:hAnsi="宋体" w:hint="eastAsia"/>
                <w:szCs w:val="21"/>
              </w:rPr>
              <w:t>的纠正预防</w:t>
            </w:r>
          </w:p>
        </w:tc>
      </w:tr>
      <w:tr w:rsidR="001E5168" w:rsidTr="005A00A2">
        <w:trPr>
          <w:cantSplit/>
          <w:trHeight w:val="287"/>
        </w:trPr>
        <w:tc>
          <w:tcPr>
            <w:tcW w:w="1148" w:type="dxa"/>
            <w:gridSpan w:val="2"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信息来源</w:t>
            </w:r>
          </w:p>
        </w:tc>
        <w:tc>
          <w:tcPr>
            <w:tcW w:w="9925" w:type="dxa"/>
            <w:gridSpan w:val="8"/>
            <w:tcBorders>
              <w:righ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spacing w:before="100" w:beforeAutospacing="1" w:after="100" w:afterAutospacing="1" w:line="400" w:lineRule="exact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市场</w:t>
            </w:r>
            <w:r>
              <w:rPr>
                <w:rFonts w:ascii="宋体" w:hAnsi="宋体" w:hint="eastAsia"/>
                <w:szCs w:val="21"/>
              </w:rPr>
              <w:t>突发质量信息快报</w:t>
            </w:r>
          </w:p>
        </w:tc>
      </w:tr>
      <w:tr w:rsidR="001E5168" w:rsidRPr="0053670C" w:rsidTr="00B337D5">
        <w:trPr>
          <w:cantSplit/>
          <w:trHeight w:val="3880"/>
        </w:trPr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指令内容</w:t>
            </w:r>
          </w:p>
        </w:tc>
        <w:tc>
          <w:tcPr>
            <w:tcW w:w="10647" w:type="dxa"/>
            <w:gridSpan w:val="9"/>
            <w:tcBorders>
              <w:right w:val="single" w:sz="12" w:space="0" w:color="auto"/>
            </w:tcBorders>
            <w:vAlign w:val="center"/>
          </w:tcPr>
          <w:p w:rsidR="00AC0715" w:rsidRPr="00AC0715" w:rsidRDefault="00AC0715" w:rsidP="00667670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 w:rsidRPr="00AC0715">
              <w:rPr>
                <w:rFonts w:ascii="宋体" w:hAnsi="宋体" w:hint="eastAsia"/>
                <w:b/>
                <w:bCs/>
                <w:szCs w:val="21"/>
              </w:rPr>
              <w:t>问题说明</w:t>
            </w:r>
          </w:p>
          <w:p w:rsidR="00B00E6E" w:rsidRDefault="00AD69C0" w:rsidP="00967D26">
            <w:pPr>
              <w:tabs>
                <w:tab w:val="left" w:pos="360"/>
              </w:tabs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 w:rsidRPr="005A00A2">
              <w:rPr>
                <w:rFonts w:ascii="宋体" w:hAnsi="宋体" w:hint="eastAsia"/>
                <w:szCs w:val="21"/>
              </w:rPr>
              <w:t>近期通过市场</w:t>
            </w:r>
            <w:r>
              <w:rPr>
                <w:rFonts w:ascii="宋体" w:hAnsi="宋体" w:hint="eastAsia"/>
                <w:szCs w:val="21"/>
              </w:rPr>
              <w:t>I</w:t>
            </w:r>
            <w:r>
              <w:rPr>
                <w:rFonts w:ascii="宋体" w:hAnsi="宋体"/>
                <w:szCs w:val="21"/>
              </w:rPr>
              <w:t>PTV-3</w:t>
            </w:r>
            <w:r>
              <w:rPr>
                <w:rFonts w:ascii="宋体" w:hAnsi="宋体" w:hint="eastAsia"/>
                <w:szCs w:val="21"/>
              </w:rPr>
              <w:t>指标信息</w:t>
            </w:r>
            <w:r w:rsidRPr="005A00A2">
              <w:rPr>
                <w:rFonts w:ascii="宋体" w:hAnsi="宋体" w:hint="eastAsia"/>
                <w:szCs w:val="21"/>
              </w:rPr>
              <w:t>监控识别发现近半年</w:t>
            </w:r>
            <w:r w:rsidR="00B337D5" w:rsidRPr="00B337D5">
              <w:rPr>
                <w:rFonts w:ascii="宋体" w:hAnsi="宋体" w:hint="eastAsia"/>
                <w:szCs w:val="21"/>
              </w:rPr>
              <w:t>余姚松原</w:t>
            </w:r>
            <w:r w:rsidR="00B337D5">
              <w:rPr>
                <w:rFonts w:ascii="宋体" w:hAnsi="宋体" w:hint="eastAsia"/>
                <w:szCs w:val="21"/>
              </w:rPr>
              <w:t>（A</w:t>
            </w:r>
            <w:r w:rsidR="00B337D5">
              <w:rPr>
                <w:rFonts w:ascii="宋体" w:hAnsi="宋体"/>
                <w:szCs w:val="21"/>
              </w:rPr>
              <w:t>0358</w:t>
            </w:r>
            <w:r w:rsidR="00B337D5">
              <w:rPr>
                <w:rFonts w:ascii="宋体" w:hAnsi="宋体" w:hint="eastAsia"/>
                <w:szCs w:val="21"/>
              </w:rPr>
              <w:t>）所供安全带锁扣失效问题</w:t>
            </w:r>
            <w:r w:rsidRPr="005A00A2">
              <w:rPr>
                <w:rFonts w:ascii="宋体" w:hAnsi="宋体" w:hint="eastAsia"/>
                <w:szCs w:val="21"/>
              </w:rPr>
              <w:t>突出，</w:t>
            </w:r>
            <w:r w:rsidR="00B00E6E">
              <w:rPr>
                <w:rFonts w:ascii="宋体" w:hAnsi="宋体" w:hint="eastAsia"/>
                <w:szCs w:val="21"/>
              </w:rPr>
              <w:t>经落实</w:t>
            </w:r>
            <w:r w:rsidR="00B337D5">
              <w:rPr>
                <w:rFonts w:ascii="宋体" w:hAnsi="宋体" w:hint="eastAsia"/>
                <w:szCs w:val="21"/>
              </w:rPr>
              <w:t>主要</w:t>
            </w:r>
            <w:r w:rsidR="005C3D3B">
              <w:rPr>
                <w:rFonts w:ascii="宋体" w:hAnsi="宋体" w:hint="eastAsia"/>
                <w:szCs w:val="21"/>
              </w:rPr>
              <w:t>集中在光华荣昌所供全新一代主驾座椅</w:t>
            </w:r>
            <w:r w:rsidR="00697FAD">
              <w:rPr>
                <w:rFonts w:ascii="宋体" w:hAnsi="宋体" w:hint="eastAsia"/>
                <w:szCs w:val="21"/>
              </w:rPr>
              <w:t>所配</w:t>
            </w:r>
            <w:r w:rsidR="005C3D3B">
              <w:rPr>
                <w:rFonts w:ascii="宋体" w:hAnsi="宋体" w:hint="eastAsia"/>
                <w:szCs w:val="21"/>
              </w:rPr>
              <w:t>锁扣（锁扣图号：</w:t>
            </w:r>
            <w:r w:rsidR="005C3D3B" w:rsidRPr="005C3D3B">
              <w:rPr>
                <w:rFonts w:ascii="宋体" w:hAnsi="宋体"/>
                <w:szCs w:val="21"/>
              </w:rPr>
              <w:t>L182200000049</w:t>
            </w:r>
            <w:r w:rsidR="005C3D3B">
              <w:rPr>
                <w:rFonts w:ascii="宋体" w:hAnsi="宋体" w:hint="eastAsia"/>
                <w:szCs w:val="21"/>
              </w:rPr>
              <w:t>），主要故障模式为</w:t>
            </w:r>
            <w:r w:rsidR="00697FAD">
              <w:rPr>
                <w:rFonts w:hint="eastAsia"/>
              </w:rPr>
              <w:t>锁扣罩壳</w:t>
            </w:r>
            <w:r w:rsidR="00B337D5">
              <w:rPr>
                <w:rFonts w:ascii="宋体" w:hAnsi="宋体" w:hint="eastAsia"/>
                <w:szCs w:val="21"/>
              </w:rPr>
              <w:t>开裂，</w:t>
            </w:r>
            <w:r w:rsidR="005C3D3B">
              <w:rPr>
                <w:rFonts w:ascii="宋体" w:hAnsi="宋体" w:hint="eastAsia"/>
                <w:szCs w:val="21"/>
              </w:rPr>
              <w:t>进一步</w:t>
            </w:r>
            <w:r w:rsidR="00B337D5">
              <w:rPr>
                <w:rFonts w:ascii="宋体" w:hAnsi="宋体" w:hint="eastAsia"/>
                <w:szCs w:val="21"/>
              </w:rPr>
              <w:t>落实问题故障原因为座椅放平状态下，座椅扶手与安全带锁扣碰撞干涉，造成安全带锁扣壳体开裂</w:t>
            </w:r>
            <w:r w:rsidR="00414D2B">
              <w:rPr>
                <w:rFonts w:ascii="宋体" w:hAnsi="宋体" w:hint="eastAsia"/>
                <w:szCs w:val="21"/>
              </w:rPr>
              <w:t>，</w:t>
            </w:r>
            <w:r w:rsidR="00B337D5">
              <w:rPr>
                <w:rFonts w:ascii="宋体" w:hAnsi="宋体" w:hint="eastAsia"/>
                <w:szCs w:val="21"/>
              </w:rPr>
              <w:t>属产品设计问题，需整改分析。</w:t>
            </w:r>
          </w:p>
          <w:p w:rsidR="00692B5F" w:rsidRDefault="00AD69C0" w:rsidP="00967D26">
            <w:pPr>
              <w:tabs>
                <w:tab w:val="left" w:pos="360"/>
              </w:tabs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经统计自</w:t>
            </w:r>
            <w:r w:rsidR="00B337D5">
              <w:rPr>
                <w:rFonts w:ascii="宋体" w:hAnsi="宋体" w:hint="eastAsia"/>
                <w:szCs w:val="21"/>
              </w:rPr>
              <w:t>2</w:t>
            </w:r>
            <w:r w:rsidR="00B337D5">
              <w:rPr>
                <w:rFonts w:ascii="宋体" w:hAnsi="宋体"/>
                <w:szCs w:val="21"/>
              </w:rPr>
              <w:t>023</w:t>
            </w:r>
            <w:r w:rsidR="00B337D5">
              <w:rPr>
                <w:rFonts w:ascii="宋体" w:hAnsi="宋体" w:hint="eastAsia"/>
                <w:szCs w:val="21"/>
              </w:rPr>
              <w:t>年</w:t>
            </w:r>
            <w:r w:rsidR="00B337D5"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 w:hint="eastAsia"/>
                <w:szCs w:val="21"/>
              </w:rPr>
              <w:t>月份截止目前</w:t>
            </w:r>
            <w:r w:rsidR="00B00E6E">
              <w:rPr>
                <w:rFonts w:ascii="宋体" w:hAnsi="宋体" w:hint="eastAsia"/>
                <w:szCs w:val="21"/>
              </w:rPr>
              <w:t>，</w:t>
            </w:r>
            <w:r w:rsidR="00B337D5" w:rsidRPr="00B337D5">
              <w:rPr>
                <w:rFonts w:ascii="宋体" w:hAnsi="宋体" w:hint="eastAsia"/>
                <w:szCs w:val="21"/>
              </w:rPr>
              <w:t>余姚松原</w:t>
            </w:r>
            <w:r w:rsidR="00B337D5">
              <w:rPr>
                <w:rFonts w:ascii="宋体" w:hAnsi="宋体" w:hint="eastAsia"/>
                <w:szCs w:val="21"/>
              </w:rPr>
              <w:t>（A</w:t>
            </w:r>
            <w:r w:rsidR="00B337D5">
              <w:rPr>
                <w:rFonts w:ascii="宋体" w:hAnsi="宋体"/>
                <w:szCs w:val="21"/>
              </w:rPr>
              <w:t>0358</w:t>
            </w:r>
            <w:r w:rsidR="00B337D5">
              <w:rPr>
                <w:rFonts w:ascii="宋体" w:hAnsi="宋体" w:hint="eastAsia"/>
                <w:szCs w:val="21"/>
              </w:rPr>
              <w:t>）所供安全带锁扣</w:t>
            </w:r>
            <w:r w:rsidR="00B00E6E">
              <w:rPr>
                <w:rFonts w:ascii="宋体" w:hAnsi="宋体"/>
                <w:szCs w:val="21"/>
              </w:rPr>
              <w:t>IPTV-3</w:t>
            </w:r>
            <w:r>
              <w:rPr>
                <w:rFonts w:ascii="宋体" w:hAnsi="宋体" w:hint="eastAsia"/>
                <w:szCs w:val="21"/>
              </w:rPr>
              <w:t>加权完成</w:t>
            </w:r>
            <w:r w:rsidR="00B337D5">
              <w:rPr>
                <w:rFonts w:ascii="宋体" w:hAnsi="宋体"/>
                <w:szCs w:val="21"/>
              </w:rPr>
              <w:t>0.9</w:t>
            </w:r>
            <w:r w:rsidR="00D72AFF">
              <w:rPr>
                <w:rFonts w:ascii="宋体" w:hAnsi="宋体" w:hint="eastAsia"/>
                <w:szCs w:val="21"/>
              </w:rPr>
              <w:t>，</w:t>
            </w:r>
            <w:r w:rsidR="00B337D5">
              <w:rPr>
                <w:rFonts w:ascii="宋体" w:hAnsi="宋体" w:hint="eastAsia"/>
                <w:szCs w:val="21"/>
              </w:rPr>
              <w:t>目标值0</w:t>
            </w:r>
            <w:r w:rsidR="00B337D5">
              <w:rPr>
                <w:rFonts w:ascii="宋体" w:hAnsi="宋体"/>
                <w:szCs w:val="21"/>
              </w:rPr>
              <w:t>.1</w:t>
            </w:r>
            <w:r w:rsidR="00B337D5">
              <w:rPr>
                <w:rFonts w:ascii="宋体" w:hAnsi="宋体" w:hint="eastAsia"/>
                <w:szCs w:val="21"/>
              </w:rPr>
              <w:t>，超出目标值8</w:t>
            </w:r>
            <w:r w:rsidR="00B337D5">
              <w:rPr>
                <w:rFonts w:ascii="宋体" w:hAnsi="宋体"/>
                <w:szCs w:val="21"/>
              </w:rPr>
              <w:t>00%</w:t>
            </w:r>
            <w:r w:rsidR="00B337D5">
              <w:rPr>
                <w:rFonts w:ascii="宋体" w:hAnsi="宋体" w:hint="eastAsia"/>
                <w:szCs w:val="21"/>
              </w:rPr>
              <w:t>，问题</w:t>
            </w:r>
            <w:r w:rsidR="00D72AFF">
              <w:rPr>
                <w:rFonts w:ascii="宋体" w:hAnsi="宋体" w:hint="eastAsia"/>
                <w:szCs w:val="21"/>
              </w:rPr>
              <w:t>突出</w:t>
            </w:r>
            <w:r w:rsidR="00FB3AA1">
              <w:rPr>
                <w:rFonts w:ascii="宋体" w:hAnsi="宋体" w:hint="eastAsia"/>
                <w:szCs w:val="21"/>
              </w:rPr>
              <w:t>，</w:t>
            </w:r>
            <w:r w:rsidR="00B337D5">
              <w:rPr>
                <w:rFonts w:ascii="宋体" w:hAnsi="宋体" w:hint="eastAsia"/>
                <w:szCs w:val="21"/>
              </w:rPr>
              <w:t>具体</w:t>
            </w:r>
            <w:r w:rsidR="00FB3AA1">
              <w:rPr>
                <w:rFonts w:ascii="宋体" w:hAnsi="宋体" w:hint="eastAsia"/>
                <w:szCs w:val="21"/>
              </w:rPr>
              <w:t>指标趋势如下</w:t>
            </w:r>
            <w:r w:rsidR="00D72AFF">
              <w:rPr>
                <w:rFonts w:ascii="宋体" w:hAnsi="宋体" w:hint="eastAsia"/>
                <w:szCs w:val="21"/>
              </w:rPr>
              <w:t>：</w:t>
            </w:r>
          </w:p>
          <w:p w:rsidR="00AD12BC" w:rsidRPr="0053670C" w:rsidRDefault="00923482" w:rsidP="00D213DB">
            <w:pPr>
              <w:tabs>
                <w:tab w:val="left" w:pos="360"/>
              </w:tabs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noProof/>
              </w:rPr>
              <w:pict w14:anchorId="5FB121CC">
                <v:shape id="图表 1" o:spid="_x0000_i1025" type="#_x0000_t75" style="width:344.4pt;height:194.9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">
                  <v:imagedata r:id="rId9" o:title=""/>
                  <o:lock v:ext="edit" aspectratio="f"/>
                </v:shape>
              </w:pict>
            </w:r>
          </w:p>
        </w:tc>
      </w:tr>
      <w:tr w:rsidR="001E5168" w:rsidRPr="0053670C" w:rsidTr="005A00A2">
        <w:trPr>
          <w:cantSplit/>
          <w:trHeight w:val="283"/>
        </w:trPr>
        <w:tc>
          <w:tcPr>
            <w:tcW w:w="426" w:type="dxa"/>
            <w:vMerge w:val="restart"/>
            <w:tcBorders>
              <w:lef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jc w:val="center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调查分析结果</w:t>
            </w:r>
          </w:p>
        </w:tc>
        <w:tc>
          <w:tcPr>
            <w:tcW w:w="1695" w:type="dxa"/>
            <w:gridSpan w:val="3"/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要求返回日期</w:t>
            </w:r>
          </w:p>
        </w:tc>
        <w:tc>
          <w:tcPr>
            <w:tcW w:w="8952" w:type="dxa"/>
            <w:gridSpan w:val="6"/>
            <w:tcBorders>
              <w:righ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 xml:space="preserve">              </w:t>
            </w:r>
            <w:r w:rsidR="00967D26">
              <w:rPr>
                <w:rFonts w:ascii="宋体" w:hAnsi="宋体"/>
                <w:szCs w:val="21"/>
              </w:rPr>
              <w:t xml:space="preserve">                                               </w:t>
            </w:r>
            <w:r w:rsidRPr="0053670C">
              <w:rPr>
                <w:rFonts w:ascii="宋体" w:hAnsi="宋体" w:hint="eastAsia"/>
                <w:szCs w:val="21"/>
              </w:rPr>
              <w:t xml:space="preserve"> </w:t>
            </w:r>
            <w:r w:rsidR="009E51B4" w:rsidRPr="0053670C">
              <w:rPr>
                <w:rFonts w:ascii="宋体" w:hAnsi="宋体" w:hint="eastAsia"/>
                <w:szCs w:val="21"/>
              </w:rPr>
              <w:t>20</w:t>
            </w:r>
            <w:r w:rsidR="009E51B4">
              <w:rPr>
                <w:rFonts w:ascii="宋体" w:hAnsi="宋体"/>
                <w:szCs w:val="21"/>
              </w:rPr>
              <w:t>2</w:t>
            </w:r>
            <w:r w:rsidR="00967D26">
              <w:rPr>
                <w:rFonts w:ascii="宋体" w:hAnsi="宋体"/>
                <w:szCs w:val="21"/>
              </w:rPr>
              <w:t>4</w:t>
            </w:r>
            <w:r w:rsidRPr="0053670C">
              <w:rPr>
                <w:rFonts w:ascii="宋体" w:hAnsi="宋体" w:hint="eastAsia"/>
                <w:szCs w:val="21"/>
              </w:rPr>
              <w:t>年</w:t>
            </w:r>
            <w:r w:rsidR="001C042B">
              <w:rPr>
                <w:rFonts w:ascii="宋体" w:hAnsi="宋体"/>
                <w:szCs w:val="21"/>
              </w:rPr>
              <w:t xml:space="preserve"> </w:t>
            </w:r>
            <w:r w:rsidR="0009762F">
              <w:rPr>
                <w:rFonts w:ascii="宋体" w:hAnsi="宋体"/>
                <w:szCs w:val="21"/>
              </w:rPr>
              <w:t xml:space="preserve">  </w:t>
            </w:r>
            <w:r w:rsidRPr="0053670C">
              <w:rPr>
                <w:rFonts w:ascii="宋体" w:hAnsi="宋体" w:hint="eastAsia"/>
                <w:szCs w:val="21"/>
              </w:rPr>
              <w:t>月</w:t>
            </w:r>
            <w:r w:rsidR="0009762F">
              <w:rPr>
                <w:rFonts w:ascii="宋体" w:hAnsi="宋体" w:hint="eastAsia"/>
                <w:szCs w:val="21"/>
              </w:rPr>
              <w:t xml:space="preserve"> </w:t>
            </w:r>
            <w:r w:rsidR="0009762F">
              <w:rPr>
                <w:rFonts w:ascii="宋体" w:hAnsi="宋体"/>
                <w:szCs w:val="21"/>
              </w:rPr>
              <w:t xml:space="preserve"> </w:t>
            </w:r>
            <w:r w:rsidR="001C042B">
              <w:rPr>
                <w:rFonts w:ascii="宋体" w:hAnsi="宋体"/>
                <w:szCs w:val="21"/>
              </w:rPr>
              <w:t xml:space="preserve">  </w:t>
            </w:r>
            <w:r w:rsidRPr="0053670C"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5A00A2" w:rsidRPr="0053670C" w:rsidTr="005A00A2">
        <w:trPr>
          <w:cantSplit/>
          <w:trHeight w:val="279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905" w:type="dxa"/>
            <w:gridSpan w:val="4"/>
            <w:tcBorders>
              <w:right w:val="single" w:sz="4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需要零部件在制品排查■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</w:tcPr>
          <w:p w:rsidR="001E5168" w:rsidRPr="0053670C" w:rsidRDefault="001E5168" w:rsidP="00E53BD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1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168" w:rsidRPr="0053670C" w:rsidRDefault="001E5168" w:rsidP="00E53BDB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需要线下车排查</w:t>
            </w:r>
            <w:r w:rsidRPr="0053670C">
              <w:rPr>
                <w:rFonts w:ascii="宋体" w:hAnsi="宋体" w:hint="eastAsia"/>
                <w:szCs w:val="21"/>
              </w:rPr>
              <w:t>□</w:t>
            </w:r>
          </w:p>
        </w:tc>
        <w:tc>
          <w:tcPr>
            <w:tcW w:w="1616" w:type="dxa"/>
            <w:tcBorders>
              <w:left w:val="single" w:sz="4" w:space="0" w:color="auto"/>
              <w:right w:val="single" w:sz="12" w:space="0" w:color="auto"/>
            </w:tcBorders>
          </w:tcPr>
          <w:p w:rsidR="001E5168" w:rsidRPr="0053670C" w:rsidRDefault="001E5168" w:rsidP="00E53BD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5A00A2" w:rsidRPr="0053670C" w:rsidTr="005A00A2">
        <w:trPr>
          <w:cantSplit/>
          <w:trHeight w:val="170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905" w:type="dxa"/>
            <w:gridSpan w:val="4"/>
            <w:tcBorders>
              <w:right w:val="single" w:sz="4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需要库存车排查□</w:t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</w:tcPr>
          <w:p w:rsidR="001E5168" w:rsidRPr="0053670C" w:rsidRDefault="001E5168" w:rsidP="00E53BD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1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168" w:rsidRPr="0053670C" w:rsidRDefault="001E5168" w:rsidP="00E53BDB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需要出具市场处理措施</w:t>
            </w:r>
            <w:r w:rsidRPr="0053670C">
              <w:rPr>
                <w:rFonts w:ascii="宋体" w:hAnsi="宋体" w:hint="eastAsia"/>
                <w:szCs w:val="21"/>
              </w:rPr>
              <w:t>■</w:t>
            </w:r>
          </w:p>
        </w:tc>
        <w:tc>
          <w:tcPr>
            <w:tcW w:w="1616" w:type="dxa"/>
            <w:tcBorders>
              <w:left w:val="single" w:sz="4" w:space="0" w:color="auto"/>
              <w:right w:val="single" w:sz="12" w:space="0" w:color="auto"/>
            </w:tcBorders>
          </w:tcPr>
          <w:p w:rsidR="001E5168" w:rsidRPr="0053670C" w:rsidRDefault="001E5168" w:rsidP="00E53BD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1E5168" w:rsidRPr="0053670C" w:rsidTr="00AD69C0">
        <w:trPr>
          <w:cantSplit/>
          <w:trHeight w:val="1438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647" w:type="dxa"/>
            <w:gridSpan w:val="9"/>
            <w:tcBorders>
              <w:right w:val="single" w:sz="12" w:space="0" w:color="auto"/>
            </w:tcBorders>
          </w:tcPr>
          <w:p w:rsidR="001E5168" w:rsidRPr="00BA044C" w:rsidRDefault="001E5168" w:rsidP="00E53BDB">
            <w:pPr>
              <w:rPr>
                <w:b/>
                <w:bCs/>
              </w:rPr>
            </w:pPr>
            <w:r w:rsidRPr="00BA044C">
              <w:rPr>
                <w:rFonts w:hint="eastAsia"/>
                <w:b/>
                <w:bCs/>
              </w:rPr>
              <w:t>原因分析、处理措施及预防措施：</w:t>
            </w:r>
          </w:p>
          <w:p w:rsidR="001E5168" w:rsidRPr="00BA044C" w:rsidRDefault="001E5168" w:rsidP="00E53BDB">
            <w:pPr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BA044C">
              <w:rPr>
                <w:rFonts w:ascii="宋体" w:hAnsi="宋体" w:hint="eastAsia"/>
                <w:b/>
                <w:bCs/>
                <w:szCs w:val="21"/>
              </w:rPr>
              <w:t>原因分析：</w:t>
            </w:r>
          </w:p>
          <w:p w:rsidR="001E5168" w:rsidRPr="00BA044C" w:rsidRDefault="001E5168" w:rsidP="00E53BDB">
            <w:pPr>
              <w:jc w:val="left"/>
              <w:rPr>
                <w:b/>
                <w:bCs/>
                <w:szCs w:val="21"/>
              </w:rPr>
            </w:pPr>
            <w:r w:rsidRPr="00BA044C">
              <w:rPr>
                <w:rFonts w:hint="eastAsia"/>
                <w:b/>
                <w:bCs/>
                <w:szCs w:val="21"/>
              </w:rPr>
              <w:t>处理措施：</w:t>
            </w:r>
          </w:p>
          <w:p w:rsidR="001E5168" w:rsidRPr="00014BC4" w:rsidRDefault="001E5168" w:rsidP="00E53BDB">
            <w:pPr>
              <w:jc w:val="left"/>
              <w:rPr>
                <w:szCs w:val="21"/>
              </w:rPr>
            </w:pPr>
            <w:r w:rsidRPr="00BA044C">
              <w:rPr>
                <w:rFonts w:hint="eastAsia"/>
                <w:b/>
                <w:bCs/>
                <w:szCs w:val="21"/>
              </w:rPr>
              <w:t>预防措施</w:t>
            </w:r>
            <w:r w:rsidRPr="00014BC4">
              <w:rPr>
                <w:rFonts w:hint="eastAsia"/>
                <w:szCs w:val="21"/>
              </w:rPr>
              <w:t>：</w:t>
            </w:r>
          </w:p>
          <w:p w:rsidR="001E5168" w:rsidRPr="00BB178F" w:rsidRDefault="001E5168" w:rsidP="00E53BDB">
            <w:r w:rsidRPr="00B04A27">
              <w:rPr>
                <w:rFonts w:hint="eastAsia"/>
              </w:rPr>
              <w:t>填写：</w:t>
            </w:r>
            <w:r>
              <w:rPr>
                <w:rFonts w:hint="eastAsia"/>
              </w:rPr>
              <w:t xml:space="preserve"> </w:t>
            </w:r>
            <w:r w:rsidRPr="00B04A2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="0017641A">
              <w:t xml:space="preserve">       </w:t>
            </w:r>
            <w:r>
              <w:rPr>
                <w:rFonts w:hint="eastAsia"/>
              </w:rPr>
              <w:t xml:space="preserve"> </w:t>
            </w:r>
            <w:r w:rsidRPr="00B04A2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Pr="00B04A27">
              <w:rPr>
                <w:rFonts w:hint="eastAsia"/>
              </w:rPr>
              <w:t>审核：</w:t>
            </w:r>
            <w:r>
              <w:rPr>
                <w:rFonts w:hint="eastAsia"/>
              </w:rPr>
              <w:t xml:space="preserve">      </w:t>
            </w:r>
            <w:r w:rsidR="0017641A">
              <w:t xml:space="preserve">    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审定</w:t>
            </w:r>
            <w:r>
              <w:rPr>
                <w:rFonts w:hint="eastAsia"/>
              </w:rPr>
              <w:t xml:space="preserve">   </w:t>
            </w:r>
            <w:r w:rsidR="0017641A">
              <w:t xml:space="preserve">  </w:t>
            </w:r>
            <w:r>
              <w:rPr>
                <w:rFonts w:hint="eastAsia"/>
              </w:rPr>
              <w:t xml:space="preserve">  </w:t>
            </w:r>
            <w:r w:rsidR="0017641A">
              <w:t xml:space="preserve">  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批准</w:t>
            </w:r>
            <w:r w:rsidRPr="00B04A27"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r w:rsidR="0017641A">
              <w:t xml:space="preserve">       </w:t>
            </w:r>
            <w:r>
              <w:rPr>
                <w:rFonts w:hint="eastAsia"/>
              </w:rPr>
              <w:t xml:space="preserve">  </w:t>
            </w:r>
            <w:r w:rsidR="0017641A">
              <w:t xml:space="preserve">  </w:t>
            </w:r>
            <w:r>
              <w:rPr>
                <w:rFonts w:hint="eastAsia"/>
              </w:rPr>
              <w:t xml:space="preserve"> </w:t>
            </w:r>
            <w:r>
              <w:t>202</w:t>
            </w:r>
            <w:r w:rsidR="00967D26">
              <w:t>4</w:t>
            </w:r>
            <w:r w:rsidRPr="00B04A27">
              <w:rPr>
                <w:rFonts w:hint="eastAsia"/>
              </w:rPr>
              <w:t>年</w:t>
            </w:r>
            <w:r w:rsidR="00687DDF">
              <w:t xml:space="preserve">  </w:t>
            </w:r>
            <w:r w:rsidRPr="00B04A27">
              <w:rPr>
                <w:rFonts w:hint="eastAsia"/>
              </w:rPr>
              <w:t>月</w:t>
            </w:r>
            <w:r w:rsidR="0017641A">
              <w:t xml:space="preserve">  </w:t>
            </w:r>
            <w:r w:rsidRPr="00B04A27">
              <w:rPr>
                <w:rFonts w:hint="eastAsia"/>
              </w:rPr>
              <w:t>日</w:t>
            </w:r>
          </w:p>
        </w:tc>
      </w:tr>
      <w:tr w:rsidR="001E5168" w:rsidRPr="0053670C" w:rsidTr="00633D05">
        <w:trPr>
          <w:cantSplit/>
          <w:trHeight w:val="1168"/>
        </w:trPr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1E5168" w:rsidRPr="0053670C" w:rsidRDefault="001E5168" w:rsidP="00E53BDB">
            <w:pPr>
              <w:spacing w:line="120" w:lineRule="auto"/>
              <w:jc w:val="center"/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措施执行情况</w:t>
            </w:r>
          </w:p>
        </w:tc>
        <w:tc>
          <w:tcPr>
            <w:tcW w:w="10647" w:type="dxa"/>
            <w:gridSpan w:val="9"/>
            <w:tcBorders>
              <w:right w:val="single" w:sz="12" w:space="0" w:color="auto"/>
            </w:tcBorders>
          </w:tcPr>
          <w:p w:rsidR="001E5168" w:rsidRPr="001C6DAA" w:rsidRDefault="001E5168" w:rsidP="00E53BD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措施体现时间：</w:t>
            </w:r>
          </w:p>
          <w:p w:rsidR="001E5168" w:rsidRDefault="001E5168" w:rsidP="00E53BDB"/>
          <w:p w:rsidR="0017641A" w:rsidRDefault="0017641A" w:rsidP="00E53BDB"/>
          <w:p w:rsidR="0017641A" w:rsidRDefault="0017641A" w:rsidP="00E53BDB"/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B04A27">
              <w:rPr>
                <w:rFonts w:hint="eastAsia"/>
              </w:rPr>
              <w:t>填写：</w:t>
            </w:r>
            <w:r>
              <w:rPr>
                <w:rFonts w:hint="eastAsia"/>
              </w:rPr>
              <w:t xml:space="preserve">        </w:t>
            </w:r>
            <w:r w:rsidRPr="00B04A27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</w:t>
            </w:r>
            <w:r w:rsidR="00AD69C0">
              <w:t xml:space="preserve">  </w:t>
            </w:r>
            <w:r>
              <w:rPr>
                <w:rFonts w:hint="eastAsia"/>
              </w:rPr>
              <w:t xml:space="preserve"> </w:t>
            </w:r>
            <w:r w:rsidR="002C76F7" w:rsidRPr="00687DDF">
              <w:t xml:space="preserve"> </w:t>
            </w:r>
            <w:r w:rsidRPr="00687DDF">
              <w:rPr>
                <w:rFonts w:hint="eastAsia"/>
              </w:rPr>
              <w:t>审核：</w:t>
            </w:r>
            <w:r w:rsidRPr="00687DDF">
              <w:rPr>
                <w:rFonts w:hint="eastAsia"/>
              </w:rPr>
              <w:t xml:space="preserve"> </w:t>
            </w:r>
            <w:r w:rsidRPr="00687DDF">
              <w:rPr>
                <w:rFonts w:hint="eastAsia"/>
                <w:sz w:val="22"/>
              </w:rPr>
              <w:t xml:space="preserve"> </w:t>
            </w:r>
            <w:r w:rsidRPr="00687DDF">
              <w:rPr>
                <w:rFonts w:hint="eastAsia"/>
              </w:rPr>
              <w:t xml:space="preserve">           </w:t>
            </w:r>
            <w:r w:rsidRPr="00687DDF">
              <w:rPr>
                <w:rFonts w:hint="eastAsia"/>
              </w:rPr>
              <w:t>审定</w:t>
            </w:r>
            <w:r w:rsidRPr="00687DDF">
              <w:rPr>
                <w:rFonts w:hint="eastAsia"/>
              </w:rPr>
              <w:t xml:space="preserve">              </w:t>
            </w:r>
            <w:r w:rsidRPr="00687DDF">
              <w:rPr>
                <w:rFonts w:hint="eastAsia"/>
              </w:rPr>
              <w:t>批准：</w:t>
            </w:r>
            <w:r w:rsidRPr="00687DDF">
              <w:rPr>
                <w:rFonts w:hint="eastAsia"/>
              </w:rPr>
              <w:t xml:space="preserve">         </w:t>
            </w:r>
            <w:r w:rsidRPr="00687DDF">
              <w:t>202</w:t>
            </w:r>
            <w:r w:rsidR="00967D26">
              <w:t>4</w:t>
            </w:r>
            <w:r w:rsidRPr="00687DDF">
              <w:rPr>
                <w:rFonts w:hint="eastAsia"/>
              </w:rPr>
              <w:t>年</w:t>
            </w:r>
            <w:r w:rsidR="00687DDF" w:rsidRPr="00687DDF">
              <w:t xml:space="preserve">  </w:t>
            </w:r>
            <w:r w:rsidRPr="00687DDF">
              <w:rPr>
                <w:rFonts w:hint="eastAsia"/>
              </w:rPr>
              <w:t>月</w:t>
            </w:r>
            <w:r w:rsidRPr="00687DDF">
              <w:rPr>
                <w:rFonts w:hint="eastAsia"/>
              </w:rPr>
              <w:t xml:space="preserve">  </w:t>
            </w:r>
            <w:r w:rsidRPr="00687DDF">
              <w:rPr>
                <w:rFonts w:hint="eastAsia"/>
              </w:rPr>
              <w:t>日</w:t>
            </w:r>
          </w:p>
        </w:tc>
      </w:tr>
      <w:tr w:rsidR="001E5168" w:rsidRPr="0053670C" w:rsidTr="00AD69C0">
        <w:trPr>
          <w:cantSplit/>
          <w:trHeight w:val="491"/>
        </w:trPr>
        <w:tc>
          <w:tcPr>
            <w:tcW w:w="11073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验证人：</w:t>
            </w:r>
            <w:r>
              <w:rPr>
                <w:rFonts w:ascii="宋体" w:hAnsi="宋体" w:hint="eastAsia"/>
                <w:szCs w:val="21"/>
              </w:rPr>
              <w:t xml:space="preserve">                  </w:t>
            </w:r>
            <w:r w:rsidRPr="00B04A27">
              <w:rPr>
                <w:rFonts w:hint="eastAsia"/>
              </w:rPr>
              <w:t>审核：</w:t>
            </w:r>
            <w:r>
              <w:rPr>
                <w:rFonts w:hint="eastAsia"/>
              </w:rPr>
              <w:t xml:space="preserve"> </w:t>
            </w:r>
            <w:r w:rsidRPr="00211D4C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审定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批准</w:t>
            </w:r>
            <w:r w:rsidRPr="00B04A27"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</w:t>
            </w:r>
            <w:r>
              <w:t>202</w:t>
            </w:r>
            <w:r w:rsidR="00967D26">
              <w:t>4</w:t>
            </w:r>
            <w:r w:rsidRPr="00B04A27">
              <w:rPr>
                <w:rFonts w:hint="eastAsia"/>
              </w:rPr>
              <w:t>年</w:t>
            </w:r>
            <w:r w:rsidR="00687DDF">
              <w:t xml:space="preserve">  </w:t>
            </w:r>
            <w:r w:rsidRPr="00B04A27"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 w:rsidRPr="00B04A27">
              <w:rPr>
                <w:rFonts w:hint="eastAsia"/>
              </w:rPr>
              <w:t>日</w:t>
            </w:r>
          </w:p>
        </w:tc>
      </w:tr>
      <w:tr w:rsidR="001E5168" w:rsidRPr="0053670C" w:rsidTr="00AD69C0">
        <w:trPr>
          <w:cantSplit/>
          <w:trHeight w:val="66"/>
        </w:trPr>
        <w:tc>
          <w:tcPr>
            <w:tcW w:w="11073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168" w:rsidRPr="0053670C" w:rsidRDefault="001E5168" w:rsidP="00E53BDB">
            <w:pPr>
              <w:rPr>
                <w:rFonts w:ascii="宋体" w:hAnsi="宋体"/>
                <w:szCs w:val="21"/>
              </w:rPr>
            </w:pPr>
            <w:r w:rsidRPr="0053670C">
              <w:rPr>
                <w:rFonts w:ascii="宋体" w:hAnsi="宋体" w:hint="eastAsia"/>
                <w:szCs w:val="21"/>
              </w:rPr>
              <w:t>确认人：</w:t>
            </w:r>
            <w:r>
              <w:rPr>
                <w:rFonts w:ascii="宋体" w:hAnsi="宋体" w:hint="eastAsia"/>
                <w:szCs w:val="21"/>
              </w:rPr>
              <w:t xml:space="preserve">                  </w:t>
            </w:r>
            <w:r w:rsidRPr="00B04A27">
              <w:rPr>
                <w:rFonts w:hint="eastAsia"/>
              </w:rPr>
              <w:t>审核：</w:t>
            </w:r>
            <w:r>
              <w:rPr>
                <w:rFonts w:hint="eastAsia"/>
              </w:rPr>
              <w:t xml:space="preserve"> </w:t>
            </w:r>
            <w:r w:rsidRPr="00211D4C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审定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批准</w:t>
            </w:r>
            <w:r w:rsidRPr="00B04A27"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</w:t>
            </w:r>
            <w:r>
              <w:t>202</w:t>
            </w:r>
            <w:r w:rsidR="00967D26">
              <w:t>4</w:t>
            </w:r>
            <w:r w:rsidRPr="00B04A27">
              <w:rPr>
                <w:rFonts w:hint="eastAsia"/>
              </w:rPr>
              <w:t>年</w:t>
            </w:r>
            <w:r w:rsidR="00687DDF">
              <w:t xml:space="preserve">  </w:t>
            </w:r>
            <w:r w:rsidRPr="00B04A27"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 w:rsidRPr="00B04A27">
              <w:rPr>
                <w:rFonts w:hint="eastAsia"/>
              </w:rPr>
              <w:t>日</w:t>
            </w:r>
          </w:p>
        </w:tc>
      </w:tr>
    </w:tbl>
    <w:p w:rsidR="008D4ED4" w:rsidRPr="00AD69C0" w:rsidRDefault="008D4ED4" w:rsidP="00985474">
      <w:pPr>
        <w:spacing w:line="360" w:lineRule="auto"/>
        <w:rPr>
          <w:rFonts w:ascii="宋体" w:hAnsi="宋体"/>
          <w:b/>
          <w:bCs/>
          <w:color w:val="000000"/>
          <w:szCs w:val="21"/>
        </w:rPr>
        <w:sectPr w:rsidR="008D4ED4" w:rsidRPr="00AD69C0" w:rsidSect="00F552A5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054D25" w:rsidRDefault="00414D2B" w:rsidP="00054D25">
      <w:pPr>
        <w:spacing w:line="360" w:lineRule="auto"/>
        <w:rPr>
          <w:noProof/>
        </w:rPr>
      </w:pPr>
      <w:r>
        <w:rPr>
          <w:rFonts w:hint="eastAsia"/>
          <w:noProof/>
        </w:rPr>
        <w:lastRenderedPageBreak/>
        <w:t>故障照片</w:t>
      </w:r>
      <w:r w:rsidR="00054D25">
        <w:rPr>
          <w:rFonts w:hint="eastAsia"/>
          <w:noProof/>
        </w:rPr>
        <w:t>：</w:t>
      </w:r>
    </w:p>
    <w:p w:rsidR="00414D2B" w:rsidRPr="00054D25" w:rsidRDefault="00923482" w:rsidP="00054D25">
      <w:pPr>
        <w:spacing w:line="360" w:lineRule="auto"/>
        <w:rPr>
          <w:noProof/>
        </w:rPr>
      </w:pPr>
      <w:r>
        <w:rPr>
          <w:noProof/>
        </w:rPr>
        <w:pict w14:anchorId="44A5B949">
          <v:shape id="_x0000_i1026" type="#_x0000_t75" style="width:113.45pt;height:86.25pt">
            <v:imagedata r:id="rId10" o:title="85223628867089c95831f027524a35e"/>
          </v:shape>
        </w:pict>
      </w:r>
      <w:r w:rsidR="00054D25">
        <w:rPr>
          <w:noProof/>
        </w:rPr>
        <w:t xml:space="preserve"> </w:t>
      </w:r>
      <w:r>
        <w:rPr>
          <w:noProof/>
        </w:rPr>
        <w:pict w14:anchorId="5166F7A9">
          <v:shape id="_x0000_i1027" type="#_x0000_t75" style="width:116.85pt;height:88.3pt;visibility:visible;mso-wrap-style:square">
            <v:imagedata r:id="rId11" o:title=""/>
          </v:shape>
        </w:pict>
      </w:r>
      <w:r w:rsidR="00054D25">
        <w:rPr>
          <w:noProof/>
        </w:rPr>
        <w:t xml:space="preserve"> </w:t>
      </w:r>
      <w:r>
        <w:rPr>
          <w:noProof/>
        </w:rPr>
        <w:pict w14:anchorId="269759A9">
          <v:shape id="图片 2" o:spid="_x0000_i1028" type="#_x0000_t75" style="width:135.85pt;height:86.95pt;visibility:visible;mso-wrap-style:square">
            <v:imagedata r:id="rId12" o:title="" cropleft="10422f" cropright="11709f"/>
          </v:shape>
        </w:pict>
      </w:r>
      <w:r w:rsidR="00054D25">
        <w:rPr>
          <w:noProof/>
        </w:rPr>
        <w:t xml:space="preserve"> </w:t>
      </w:r>
      <w:r>
        <w:rPr>
          <w:noProof/>
        </w:rPr>
        <w:pict w14:anchorId="5DFD675E">
          <v:shape id="图片 1" o:spid="_x0000_i1029" type="#_x0000_t75" style="width:114.8pt;height:86.95pt;visibility:visible;mso-wrap-style:square">
            <v:imagedata r:id="rId13" o:title=""/>
          </v:shape>
        </w:pict>
      </w:r>
      <w:r w:rsidR="00054D25">
        <w:rPr>
          <w:noProof/>
        </w:rPr>
        <w:t xml:space="preserve"> </w:t>
      </w:r>
    </w:p>
    <w:p w:rsidR="00054D25" w:rsidRDefault="00054D25" w:rsidP="002D38E3">
      <w:pPr>
        <w:spacing w:line="360" w:lineRule="auto"/>
        <w:ind w:firstLineChars="200" w:firstLine="420"/>
      </w:pPr>
      <w:r>
        <w:rPr>
          <w:rFonts w:ascii="宋体" w:hAnsi="宋体" w:hint="eastAsia"/>
          <w:szCs w:val="21"/>
        </w:rPr>
        <w:t>该问题</w:t>
      </w:r>
      <w:r w:rsidR="00FB5C35">
        <w:rPr>
          <w:rFonts w:ascii="宋体" w:hAnsi="宋体" w:hint="eastAsia"/>
          <w:szCs w:val="21"/>
        </w:rPr>
        <w:t>2</w:t>
      </w:r>
      <w:r w:rsidR="00FB5C35">
        <w:rPr>
          <w:rFonts w:ascii="宋体" w:hAnsi="宋体"/>
          <w:szCs w:val="21"/>
        </w:rPr>
        <w:t>024</w:t>
      </w:r>
      <w:r w:rsidR="00FB5C35"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4月2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日已起草工作联系单对接工程研究总院评估整改，目前控制措施为：座椅总成出厂时</w:t>
      </w:r>
      <w:r>
        <w:rPr>
          <w:rFonts w:hint="eastAsia"/>
        </w:rPr>
        <w:t>将锁扣推至约</w:t>
      </w:r>
      <w:r>
        <w:t>65</w:t>
      </w:r>
      <w:r>
        <w:rPr>
          <w:rFonts w:hint="eastAsia"/>
        </w:rPr>
        <w:t>度角，使座椅锁扣呈倾斜状态，仅能临时解决干涉问题，在制造过程动态检验及市场客户使用环节，安全带使用后，仍存在干涉，未能彻底解决该问题。</w:t>
      </w:r>
    </w:p>
    <w:p w:rsidR="00AD69C0" w:rsidRPr="001B146B" w:rsidRDefault="00AD69C0" w:rsidP="002D38E3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1B146B">
        <w:rPr>
          <w:rFonts w:ascii="宋体" w:hAnsi="宋体" w:hint="eastAsia"/>
          <w:szCs w:val="21"/>
        </w:rPr>
        <w:t>为彻底解决此问题，</w:t>
      </w:r>
      <w:r w:rsidR="00B337D5">
        <w:rPr>
          <w:rFonts w:ascii="宋体" w:hAnsi="宋体" w:hint="eastAsia"/>
          <w:szCs w:val="21"/>
        </w:rPr>
        <w:t>消除市场抱怨，保证整车指标达成，</w:t>
      </w:r>
      <w:r w:rsidRPr="001B146B">
        <w:rPr>
          <w:rFonts w:ascii="宋体" w:hAnsi="宋体" w:hint="eastAsia"/>
          <w:szCs w:val="21"/>
        </w:rPr>
        <w:t>维护品牌形象，</w:t>
      </w:r>
      <w:r w:rsidR="007A464C">
        <w:rPr>
          <w:rFonts w:ascii="宋体" w:hAnsi="宋体" w:hint="eastAsia"/>
          <w:szCs w:val="21"/>
        </w:rPr>
        <w:t>奥铃</w:t>
      </w:r>
      <w:r w:rsidRPr="001B146B">
        <w:rPr>
          <w:rFonts w:ascii="宋体" w:hAnsi="宋体" w:hint="eastAsia"/>
          <w:szCs w:val="21"/>
        </w:rPr>
        <w:t>质量管理部制定以下措施：</w:t>
      </w:r>
    </w:p>
    <w:p w:rsidR="00AD69C0" w:rsidRDefault="00AD69C0" w:rsidP="00AD69C0">
      <w:pPr>
        <w:spacing w:line="360" w:lineRule="auto"/>
        <w:ind w:firstLineChars="200" w:firstLine="420"/>
        <w:rPr>
          <w:rFonts w:ascii="宋体" w:hAnsi="宋体"/>
          <w:b/>
          <w:bCs/>
          <w:color w:val="000000"/>
          <w:szCs w:val="21"/>
        </w:rPr>
      </w:pPr>
      <w:r w:rsidRPr="001B146B">
        <w:rPr>
          <w:rFonts w:ascii="宋体" w:hAnsi="宋体" w:hint="eastAsia"/>
          <w:color w:val="000000"/>
          <w:szCs w:val="21"/>
        </w:rPr>
        <w:t>由</w:t>
      </w:r>
      <w:r w:rsidR="00B337D5">
        <w:rPr>
          <w:rFonts w:ascii="宋体" w:hAnsi="宋体" w:hint="eastAsia"/>
          <w:color w:val="000000"/>
          <w:szCs w:val="21"/>
        </w:rPr>
        <w:t>工程研究总院</w:t>
      </w:r>
      <w:r w:rsidR="002D38E3">
        <w:rPr>
          <w:rFonts w:ascii="宋体" w:hAnsi="宋体" w:hint="eastAsia"/>
          <w:color w:val="000000"/>
          <w:szCs w:val="21"/>
        </w:rPr>
        <w:t>针对</w:t>
      </w:r>
      <w:r w:rsidR="002D35A9">
        <w:rPr>
          <w:rFonts w:ascii="宋体" w:hAnsi="宋体" w:hint="eastAsia"/>
          <w:color w:val="000000"/>
          <w:szCs w:val="21"/>
        </w:rPr>
        <w:t>全新一代座椅安全带锁扣开裂失效</w:t>
      </w:r>
      <w:r w:rsidR="00B338C5">
        <w:rPr>
          <w:rFonts w:ascii="宋体" w:hAnsi="宋体" w:hint="eastAsia"/>
          <w:szCs w:val="21"/>
        </w:rPr>
        <w:t>问题</w:t>
      </w:r>
      <w:r>
        <w:rPr>
          <w:rFonts w:ascii="宋体" w:hAnsi="宋体" w:hint="eastAsia"/>
          <w:color w:val="000000"/>
          <w:szCs w:val="21"/>
        </w:rPr>
        <w:t>进行落实确认，</w:t>
      </w:r>
      <w:r w:rsidR="00CE62F3">
        <w:rPr>
          <w:rFonts w:ascii="宋体" w:hAnsi="宋体" w:hint="eastAsia"/>
          <w:color w:val="000000"/>
          <w:szCs w:val="21"/>
        </w:rPr>
        <w:t>从产品结构层面制定有效的整改措施，彻底解决此问题</w:t>
      </w:r>
      <w:r>
        <w:rPr>
          <w:rFonts w:ascii="宋体" w:hAnsi="宋体" w:hint="eastAsia"/>
          <w:color w:val="000000"/>
          <w:szCs w:val="21"/>
        </w:rPr>
        <w:t>。</w:t>
      </w:r>
      <w:r w:rsidRPr="001B146B">
        <w:rPr>
          <w:rFonts w:ascii="宋体" w:hAnsi="宋体" w:hint="eastAsia"/>
          <w:b/>
          <w:bCs/>
          <w:color w:val="000000"/>
          <w:szCs w:val="21"/>
        </w:rPr>
        <w:t>责任单位：</w:t>
      </w:r>
      <w:r w:rsidR="00CE62F3">
        <w:rPr>
          <w:rFonts w:ascii="宋体" w:hAnsi="宋体" w:hint="eastAsia"/>
          <w:b/>
          <w:bCs/>
          <w:color w:val="000000"/>
          <w:szCs w:val="21"/>
        </w:rPr>
        <w:t>工程研究总院</w:t>
      </w:r>
      <w:r w:rsidRPr="001B146B">
        <w:rPr>
          <w:rFonts w:ascii="宋体" w:hAnsi="宋体" w:hint="eastAsia"/>
          <w:b/>
          <w:bCs/>
          <w:color w:val="000000"/>
          <w:szCs w:val="21"/>
        </w:rPr>
        <w:t>；责任人：</w:t>
      </w:r>
      <w:r w:rsidR="0075312C">
        <w:rPr>
          <w:rFonts w:ascii="宋体" w:hAnsi="宋体" w:hint="eastAsia"/>
          <w:b/>
          <w:bCs/>
          <w:color w:val="000000"/>
          <w:szCs w:val="21"/>
        </w:rPr>
        <w:t>王岳</w:t>
      </w:r>
      <w:r w:rsidRPr="001B146B">
        <w:rPr>
          <w:rFonts w:ascii="宋体" w:hAnsi="宋体" w:hint="eastAsia"/>
          <w:b/>
          <w:bCs/>
          <w:color w:val="000000"/>
          <w:szCs w:val="21"/>
        </w:rPr>
        <w:t>；完成时间：</w:t>
      </w:r>
      <w:r w:rsidRPr="001B146B">
        <w:rPr>
          <w:rFonts w:ascii="宋体" w:hAnsi="宋体"/>
          <w:b/>
          <w:bCs/>
          <w:color w:val="000000"/>
          <w:szCs w:val="21"/>
        </w:rPr>
        <w:t>20</w:t>
      </w:r>
      <w:r>
        <w:rPr>
          <w:rFonts w:ascii="宋体" w:hAnsi="宋体"/>
          <w:b/>
          <w:bCs/>
          <w:color w:val="000000"/>
          <w:szCs w:val="21"/>
        </w:rPr>
        <w:t>24</w:t>
      </w:r>
      <w:r w:rsidRPr="001B146B">
        <w:rPr>
          <w:rFonts w:ascii="宋体" w:hAnsi="宋体"/>
          <w:b/>
          <w:bCs/>
          <w:color w:val="000000"/>
          <w:szCs w:val="21"/>
        </w:rPr>
        <w:t>-</w:t>
      </w:r>
      <w:r w:rsidR="007F65B8">
        <w:rPr>
          <w:rFonts w:ascii="宋体" w:hAnsi="宋体"/>
          <w:b/>
          <w:bCs/>
          <w:color w:val="000000"/>
          <w:szCs w:val="21"/>
        </w:rPr>
        <w:t>6</w:t>
      </w:r>
      <w:r w:rsidR="00B00E6E">
        <w:rPr>
          <w:rFonts w:ascii="宋体" w:hAnsi="宋体"/>
          <w:b/>
          <w:bCs/>
          <w:color w:val="000000"/>
          <w:szCs w:val="21"/>
        </w:rPr>
        <w:t>-</w:t>
      </w:r>
      <w:r w:rsidR="007F65B8">
        <w:rPr>
          <w:rFonts w:ascii="宋体" w:hAnsi="宋体"/>
          <w:b/>
          <w:bCs/>
          <w:color w:val="000000"/>
          <w:szCs w:val="21"/>
        </w:rPr>
        <w:t>20</w:t>
      </w:r>
      <w:r>
        <w:rPr>
          <w:rFonts w:ascii="宋体" w:hAnsi="宋体" w:hint="eastAsia"/>
          <w:b/>
          <w:bCs/>
          <w:color w:val="000000"/>
          <w:szCs w:val="21"/>
        </w:rPr>
        <w:t>。</w:t>
      </w:r>
    </w:p>
    <w:p w:rsidR="007A464C" w:rsidRDefault="007A464C" w:rsidP="00633D05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附：</w:t>
      </w:r>
      <w:r w:rsidR="00F23F40">
        <w:rPr>
          <w:rFonts w:ascii="宋体" w:hAnsi="宋体" w:hint="eastAsia"/>
          <w:color w:val="000000"/>
          <w:szCs w:val="21"/>
        </w:rPr>
        <w:t>指标信息明细</w:t>
      </w:r>
    </w:p>
    <w:p w:rsidR="00633D05" w:rsidRPr="007A464C" w:rsidRDefault="007A464C" w:rsidP="00633D05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object w:dxaOrig="1508" w:dyaOrig="1044" w14:anchorId="2B881521">
          <v:shape id="_x0000_i1030" type="#_x0000_t75" style="width:75.4pt;height:52.3pt" o:ole="">
            <v:imagedata r:id="rId14" o:title=""/>
          </v:shape>
          <o:OLEObject Type="Embed" ProgID="Excel.Sheet.12" ShapeID="_x0000_i1030" DrawAspect="Icon" ObjectID="_1780481542" r:id="rId15"/>
        </w:object>
      </w:r>
    </w:p>
    <w:sectPr w:rsidR="00633D05" w:rsidRPr="007A464C" w:rsidSect="00F552A5">
      <w:pgSz w:w="11906" w:h="16838"/>
      <w:pgMar w:top="851" w:right="709" w:bottom="851" w:left="992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A5B" w:rsidRDefault="00425A5B" w:rsidP="001E5168">
      <w:r>
        <w:separator/>
      </w:r>
    </w:p>
  </w:endnote>
  <w:endnote w:type="continuationSeparator" w:id="0">
    <w:p w:rsidR="00425A5B" w:rsidRDefault="00425A5B" w:rsidP="001E5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A5B" w:rsidRDefault="00425A5B" w:rsidP="001E5168">
      <w:r>
        <w:separator/>
      </w:r>
    </w:p>
  </w:footnote>
  <w:footnote w:type="continuationSeparator" w:id="0">
    <w:p w:rsidR="00425A5B" w:rsidRDefault="00425A5B" w:rsidP="001E5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0CD3FC9"/>
    <w:multiLevelType w:val="singleLevel"/>
    <w:tmpl w:val="E0CD3FC9"/>
    <w:lvl w:ilvl="0">
      <w:start w:val="1"/>
      <w:numFmt w:val="decimal"/>
      <w:suff w:val="nothing"/>
      <w:lvlText w:val="%1、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E6094E"/>
    <w:multiLevelType w:val="hybridMultilevel"/>
    <w:tmpl w:val="FD6A9158"/>
    <w:lvl w:ilvl="0" w:tplc="290071B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">
    <w:nsid w:val="20A478B8"/>
    <w:multiLevelType w:val="multilevel"/>
    <w:tmpl w:val="20A478B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F33C99"/>
    <w:multiLevelType w:val="hybridMultilevel"/>
    <w:tmpl w:val="BCE42276"/>
    <w:lvl w:ilvl="0" w:tplc="7982ED64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D291A74"/>
    <w:multiLevelType w:val="hybridMultilevel"/>
    <w:tmpl w:val="176A9482"/>
    <w:lvl w:ilvl="0" w:tplc="E8746BAC">
      <w:start w:val="1"/>
      <w:numFmt w:val="decimalEnclosedCircle"/>
      <w:lvlText w:val="%1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7" w:hanging="420"/>
      </w:pPr>
    </w:lvl>
    <w:lvl w:ilvl="2" w:tplc="0409001B" w:tentative="1">
      <w:start w:val="1"/>
      <w:numFmt w:val="lowerRoman"/>
      <w:lvlText w:val="%3."/>
      <w:lvlJc w:val="right"/>
      <w:pPr>
        <w:ind w:left="1697" w:hanging="420"/>
      </w:pPr>
    </w:lvl>
    <w:lvl w:ilvl="3" w:tplc="0409000F" w:tentative="1">
      <w:start w:val="1"/>
      <w:numFmt w:val="decimal"/>
      <w:lvlText w:val="%4."/>
      <w:lvlJc w:val="left"/>
      <w:pPr>
        <w:ind w:left="2117" w:hanging="420"/>
      </w:pPr>
    </w:lvl>
    <w:lvl w:ilvl="4" w:tplc="04090019" w:tentative="1">
      <w:start w:val="1"/>
      <w:numFmt w:val="lowerLetter"/>
      <w:lvlText w:val="%5)"/>
      <w:lvlJc w:val="left"/>
      <w:pPr>
        <w:ind w:left="2537" w:hanging="420"/>
      </w:pPr>
    </w:lvl>
    <w:lvl w:ilvl="5" w:tplc="0409001B" w:tentative="1">
      <w:start w:val="1"/>
      <w:numFmt w:val="lowerRoman"/>
      <w:lvlText w:val="%6."/>
      <w:lvlJc w:val="right"/>
      <w:pPr>
        <w:ind w:left="2957" w:hanging="420"/>
      </w:pPr>
    </w:lvl>
    <w:lvl w:ilvl="6" w:tplc="0409000F" w:tentative="1">
      <w:start w:val="1"/>
      <w:numFmt w:val="decimal"/>
      <w:lvlText w:val="%7."/>
      <w:lvlJc w:val="left"/>
      <w:pPr>
        <w:ind w:left="3377" w:hanging="420"/>
      </w:pPr>
    </w:lvl>
    <w:lvl w:ilvl="7" w:tplc="04090019" w:tentative="1">
      <w:start w:val="1"/>
      <w:numFmt w:val="lowerLetter"/>
      <w:lvlText w:val="%8)"/>
      <w:lvlJc w:val="left"/>
      <w:pPr>
        <w:ind w:left="3797" w:hanging="420"/>
      </w:pPr>
    </w:lvl>
    <w:lvl w:ilvl="8" w:tplc="0409001B" w:tentative="1">
      <w:start w:val="1"/>
      <w:numFmt w:val="lowerRoman"/>
      <w:lvlText w:val="%9."/>
      <w:lvlJc w:val="right"/>
      <w:pPr>
        <w:ind w:left="4217" w:hanging="420"/>
      </w:pPr>
    </w:lvl>
  </w:abstractNum>
  <w:abstractNum w:abstractNumId="6">
    <w:nsid w:val="3D3609C3"/>
    <w:multiLevelType w:val="hybridMultilevel"/>
    <w:tmpl w:val="DE945676"/>
    <w:lvl w:ilvl="0" w:tplc="C732817C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47A8E983"/>
    <w:multiLevelType w:val="singleLevel"/>
    <w:tmpl w:val="47A8E983"/>
    <w:lvl w:ilvl="0">
      <w:start w:val="1"/>
      <w:numFmt w:val="decimal"/>
      <w:suff w:val="nothing"/>
      <w:lvlText w:val="%1、"/>
      <w:lvlJc w:val="left"/>
    </w:lvl>
  </w:abstractNum>
  <w:abstractNum w:abstractNumId="8">
    <w:nsid w:val="4EF14A76"/>
    <w:multiLevelType w:val="multilevel"/>
    <w:tmpl w:val="4EF14A7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07A1A55"/>
    <w:multiLevelType w:val="hybridMultilevel"/>
    <w:tmpl w:val="2DE4D6AA"/>
    <w:lvl w:ilvl="0" w:tplc="59BE5312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976" w:hanging="420"/>
      </w:pPr>
    </w:lvl>
    <w:lvl w:ilvl="2" w:tplc="0409001B" w:tentative="1">
      <w:start w:val="1"/>
      <w:numFmt w:val="lowerRoman"/>
      <w:lvlText w:val="%3."/>
      <w:lvlJc w:val="righ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9" w:tentative="1">
      <w:start w:val="1"/>
      <w:numFmt w:val="lowerLetter"/>
      <w:lvlText w:val="%5)"/>
      <w:lvlJc w:val="left"/>
      <w:pPr>
        <w:ind w:left="2236" w:hanging="420"/>
      </w:pPr>
    </w:lvl>
    <w:lvl w:ilvl="5" w:tplc="0409001B" w:tentative="1">
      <w:start w:val="1"/>
      <w:numFmt w:val="lowerRoman"/>
      <w:lvlText w:val="%6."/>
      <w:lvlJc w:val="righ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9" w:tentative="1">
      <w:start w:val="1"/>
      <w:numFmt w:val="lowerLetter"/>
      <w:lvlText w:val="%8)"/>
      <w:lvlJc w:val="left"/>
      <w:pPr>
        <w:ind w:left="3496" w:hanging="420"/>
      </w:pPr>
    </w:lvl>
    <w:lvl w:ilvl="8" w:tplc="0409001B" w:tentative="1">
      <w:start w:val="1"/>
      <w:numFmt w:val="lowerRoman"/>
      <w:lvlText w:val="%9."/>
      <w:lvlJc w:val="right"/>
      <w:pPr>
        <w:ind w:left="3916" w:hanging="420"/>
      </w:pPr>
    </w:lvl>
  </w:abstractNum>
  <w:abstractNum w:abstractNumId="10">
    <w:nsid w:val="531D7B1A"/>
    <w:multiLevelType w:val="singleLevel"/>
    <w:tmpl w:val="531D7B1A"/>
    <w:lvl w:ilvl="0">
      <w:start w:val="1"/>
      <w:numFmt w:val="decimal"/>
      <w:suff w:val="nothing"/>
      <w:lvlText w:val="%1、"/>
      <w:lvlJc w:val="left"/>
    </w:lvl>
  </w:abstractNum>
  <w:abstractNum w:abstractNumId="11">
    <w:nsid w:val="636A136C"/>
    <w:multiLevelType w:val="hybridMultilevel"/>
    <w:tmpl w:val="CDB8A172"/>
    <w:lvl w:ilvl="0" w:tplc="5FAE0366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>
    <w:nsid w:val="6F1D07F0"/>
    <w:multiLevelType w:val="hybridMultilevel"/>
    <w:tmpl w:val="A93C04C0"/>
    <w:lvl w:ilvl="0" w:tplc="ACDADB9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72EF0CEC"/>
    <w:multiLevelType w:val="hybridMultilevel"/>
    <w:tmpl w:val="66E60A24"/>
    <w:lvl w:ilvl="0" w:tplc="FDD22DE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>
    <w:nsid w:val="7B262190"/>
    <w:multiLevelType w:val="hybridMultilevel"/>
    <w:tmpl w:val="6DE66C86"/>
    <w:lvl w:ilvl="0" w:tplc="A0823598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7B5B1B78"/>
    <w:multiLevelType w:val="hybridMultilevel"/>
    <w:tmpl w:val="28DC0168"/>
    <w:lvl w:ilvl="0" w:tplc="C890DC12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>
    <w:nsid w:val="7E0F68A3"/>
    <w:multiLevelType w:val="hybridMultilevel"/>
    <w:tmpl w:val="C000686A"/>
    <w:lvl w:ilvl="0" w:tplc="FD762D6A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7">
    <w:nsid w:val="7E461E31"/>
    <w:multiLevelType w:val="hybridMultilevel"/>
    <w:tmpl w:val="38C44288"/>
    <w:lvl w:ilvl="0" w:tplc="BFC6A840">
      <w:start w:val="2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4"/>
  </w:num>
  <w:num w:numId="5">
    <w:abstractNumId w:val="8"/>
  </w:num>
  <w:num w:numId="6">
    <w:abstractNumId w:val="16"/>
  </w:num>
  <w:num w:numId="7">
    <w:abstractNumId w:val="9"/>
  </w:num>
  <w:num w:numId="8">
    <w:abstractNumId w:val="17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</w:num>
  <w:num w:numId="13">
    <w:abstractNumId w:val="0"/>
  </w:num>
  <w:num w:numId="14">
    <w:abstractNumId w:val="6"/>
  </w:num>
  <w:num w:numId="15">
    <w:abstractNumId w:val="13"/>
  </w:num>
  <w:num w:numId="16">
    <w:abstractNumId w:val="12"/>
  </w:num>
  <w:num w:numId="17">
    <w:abstractNumId w:val="4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trackRevisions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557D"/>
    <w:rsid w:val="00006BA8"/>
    <w:rsid w:val="00026D70"/>
    <w:rsid w:val="00036AF2"/>
    <w:rsid w:val="00040615"/>
    <w:rsid w:val="00040CF9"/>
    <w:rsid w:val="00043869"/>
    <w:rsid w:val="00054D25"/>
    <w:rsid w:val="0005629D"/>
    <w:rsid w:val="0009762F"/>
    <w:rsid w:val="000A0031"/>
    <w:rsid w:val="000A2B9B"/>
    <w:rsid w:val="000A668E"/>
    <w:rsid w:val="000B5987"/>
    <w:rsid w:val="000D0557"/>
    <w:rsid w:val="000F3308"/>
    <w:rsid w:val="00104765"/>
    <w:rsid w:val="00110E4A"/>
    <w:rsid w:val="0011217F"/>
    <w:rsid w:val="00114F56"/>
    <w:rsid w:val="00137C95"/>
    <w:rsid w:val="00146342"/>
    <w:rsid w:val="00146460"/>
    <w:rsid w:val="001757B4"/>
    <w:rsid w:val="0017641A"/>
    <w:rsid w:val="0018596E"/>
    <w:rsid w:val="001B146B"/>
    <w:rsid w:val="001C042B"/>
    <w:rsid w:val="001D515B"/>
    <w:rsid w:val="001E5163"/>
    <w:rsid w:val="001E5168"/>
    <w:rsid w:val="001F1B65"/>
    <w:rsid w:val="001F5434"/>
    <w:rsid w:val="00236ED4"/>
    <w:rsid w:val="00237E5E"/>
    <w:rsid w:val="00245BBB"/>
    <w:rsid w:val="00247B87"/>
    <w:rsid w:val="00256C4B"/>
    <w:rsid w:val="00277046"/>
    <w:rsid w:val="00280647"/>
    <w:rsid w:val="002908F3"/>
    <w:rsid w:val="002C0E51"/>
    <w:rsid w:val="002C5D9D"/>
    <w:rsid w:val="002C76F7"/>
    <w:rsid w:val="002D35A9"/>
    <w:rsid w:val="002D38E3"/>
    <w:rsid w:val="002D3AC2"/>
    <w:rsid w:val="002E5162"/>
    <w:rsid w:val="002F78CB"/>
    <w:rsid w:val="0030617C"/>
    <w:rsid w:val="00312E21"/>
    <w:rsid w:val="00336389"/>
    <w:rsid w:val="00350366"/>
    <w:rsid w:val="003541A0"/>
    <w:rsid w:val="0036439E"/>
    <w:rsid w:val="0036475B"/>
    <w:rsid w:val="003648F4"/>
    <w:rsid w:val="00370645"/>
    <w:rsid w:val="0038505C"/>
    <w:rsid w:val="00391C3F"/>
    <w:rsid w:val="003A2938"/>
    <w:rsid w:val="003B1D18"/>
    <w:rsid w:val="003C4AF9"/>
    <w:rsid w:val="003C53FE"/>
    <w:rsid w:val="003D1A48"/>
    <w:rsid w:val="003D2B0D"/>
    <w:rsid w:val="003D560A"/>
    <w:rsid w:val="003F26A4"/>
    <w:rsid w:val="00403BA1"/>
    <w:rsid w:val="00414D2B"/>
    <w:rsid w:val="00415831"/>
    <w:rsid w:val="00415CC5"/>
    <w:rsid w:val="00424ED7"/>
    <w:rsid w:val="00425A5B"/>
    <w:rsid w:val="00432DE4"/>
    <w:rsid w:val="00452E25"/>
    <w:rsid w:val="00473B5C"/>
    <w:rsid w:val="004954E2"/>
    <w:rsid w:val="00497728"/>
    <w:rsid w:val="004A011D"/>
    <w:rsid w:val="004A2CD0"/>
    <w:rsid w:val="004A4F04"/>
    <w:rsid w:val="004A57B4"/>
    <w:rsid w:val="004C3C2A"/>
    <w:rsid w:val="004D60A2"/>
    <w:rsid w:val="004F1B0A"/>
    <w:rsid w:val="005001D8"/>
    <w:rsid w:val="00503305"/>
    <w:rsid w:val="0052215E"/>
    <w:rsid w:val="00531E4C"/>
    <w:rsid w:val="00531EAC"/>
    <w:rsid w:val="00533F41"/>
    <w:rsid w:val="00536CC4"/>
    <w:rsid w:val="00545FAE"/>
    <w:rsid w:val="005515B9"/>
    <w:rsid w:val="00560845"/>
    <w:rsid w:val="00560E51"/>
    <w:rsid w:val="0057234F"/>
    <w:rsid w:val="00573789"/>
    <w:rsid w:val="00573D4F"/>
    <w:rsid w:val="00581ECB"/>
    <w:rsid w:val="0058254A"/>
    <w:rsid w:val="00582572"/>
    <w:rsid w:val="00587057"/>
    <w:rsid w:val="005951DC"/>
    <w:rsid w:val="005963A6"/>
    <w:rsid w:val="0059761F"/>
    <w:rsid w:val="00597D41"/>
    <w:rsid w:val="005A00A2"/>
    <w:rsid w:val="005A4FB5"/>
    <w:rsid w:val="005C18B7"/>
    <w:rsid w:val="005C3D3B"/>
    <w:rsid w:val="005C4457"/>
    <w:rsid w:val="005C5098"/>
    <w:rsid w:val="005D50B1"/>
    <w:rsid w:val="00614EC9"/>
    <w:rsid w:val="00622B07"/>
    <w:rsid w:val="00623030"/>
    <w:rsid w:val="00624649"/>
    <w:rsid w:val="00632625"/>
    <w:rsid w:val="00633D05"/>
    <w:rsid w:val="0063597E"/>
    <w:rsid w:val="00642E94"/>
    <w:rsid w:val="006606C5"/>
    <w:rsid w:val="00667670"/>
    <w:rsid w:val="0068204C"/>
    <w:rsid w:val="00685630"/>
    <w:rsid w:val="00687DDF"/>
    <w:rsid w:val="00692B5F"/>
    <w:rsid w:val="006949C6"/>
    <w:rsid w:val="00697FAD"/>
    <w:rsid w:val="006C3035"/>
    <w:rsid w:val="006C6892"/>
    <w:rsid w:val="00717375"/>
    <w:rsid w:val="007312DA"/>
    <w:rsid w:val="0073580B"/>
    <w:rsid w:val="0075312C"/>
    <w:rsid w:val="007579CF"/>
    <w:rsid w:val="00767813"/>
    <w:rsid w:val="00782343"/>
    <w:rsid w:val="00791456"/>
    <w:rsid w:val="007A2BBC"/>
    <w:rsid w:val="007A464C"/>
    <w:rsid w:val="007B5877"/>
    <w:rsid w:val="007C7BC2"/>
    <w:rsid w:val="007D0A50"/>
    <w:rsid w:val="007D26D5"/>
    <w:rsid w:val="007E745B"/>
    <w:rsid w:val="007F0087"/>
    <w:rsid w:val="007F65B8"/>
    <w:rsid w:val="008053D9"/>
    <w:rsid w:val="00810F4B"/>
    <w:rsid w:val="00830261"/>
    <w:rsid w:val="00840273"/>
    <w:rsid w:val="00841796"/>
    <w:rsid w:val="00854294"/>
    <w:rsid w:val="00861B1E"/>
    <w:rsid w:val="00871F10"/>
    <w:rsid w:val="00872CCD"/>
    <w:rsid w:val="00882265"/>
    <w:rsid w:val="00891AFE"/>
    <w:rsid w:val="00897BD7"/>
    <w:rsid w:val="008A3EBF"/>
    <w:rsid w:val="008B67BC"/>
    <w:rsid w:val="008C3EFC"/>
    <w:rsid w:val="008D08DC"/>
    <w:rsid w:val="008D4ED4"/>
    <w:rsid w:val="008F0E57"/>
    <w:rsid w:val="008F27E5"/>
    <w:rsid w:val="008F6EC2"/>
    <w:rsid w:val="00900BB5"/>
    <w:rsid w:val="00910FB6"/>
    <w:rsid w:val="00912D0F"/>
    <w:rsid w:val="009144D9"/>
    <w:rsid w:val="00923482"/>
    <w:rsid w:val="00935235"/>
    <w:rsid w:val="00940942"/>
    <w:rsid w:val="00956FDD"/>
    <w:rsid w:val="009605E9"/>
    <w:rsid w:val="00967D26"/>
    <w:rsid w:val="00985474"/>
    <w:rsid w:val="009937EF"/>
    <w:rsid w:val="009A2D45"/>
    <w:rsid w:val="009B6E44"/>
    <w:rsid w:val="009C4D4E"/>
    <w:rsid w:val="009D6965"/>
    <w:rsid w:val="009E51B4"/>
    <w:rsid w:val="009F0735"/>
    <w:rsid w:val="009F56DC"/>
    <w:rsid w:val="009F7EF6"/>
    <w:rsid w:val="00A07505"/>
    <w:rsid w:val="00A075F7"/>
    <w:rsid w:val="00A112E4"/>
    <w:rsid w:val="00A1677A"/>
    <w:rsid w:val="00A25A81"/>
    <w:rsid w:val="00A369A3"/>
    <w:rsid w:val="00A37F88"/>
    <w:rsid w:val="00A4130A"/>
    <w:rsid w:val="00A426F4"/>
    <w:rsid w:val="00A436E2"/>
    <w:rsid w:val="00A46CBE"/>
    <w:rsid w:val="00A74F46"/>
    <w:rsid w:val="00A964A3"/>
    <w:rsid w:val="00AA205D"/>
    <w:rsid w:val="00AA2E43"/>
    <w:rsid w:val="00AA6B3B"/>
    <w:rsid w:val="00AB02FE"/>
    <w:rsid w:val="00AB6C01"/>
    <w:rsid w:val="00AC0715"/>
    <w:rsid w:val="00AD109F"/>
    <w:rsid w:val="00AD12BC"/>
    <w:rsid w:val="00AD69C0"/>
    <w:rsid w:val="00AD7CA9"/>
    <w:rsid w:val="00AE5316"/>
    <w:rsid w:val="00B00E6E"/>
    <w:rsid w:val="00B337D5"/>
    <w:rsid w:val="00B338C5"/>
    <w:rsid w:val="00B430D8"/>
    <w:rsid w:val="00B43CE7"/>
    <w:rsid w:val="00B71308"/>
    <w:rsid w:val="00B86B03"/>
    <w:rsid w:val="00BA044C"/>
    <w:rsid w:val="00BA0BEA"/>
    <w:rsid w:val="00BC3E7B"/>
    <w:rsid w:val="00BD158A"/>
    <w:rsid w:val="00BE3126"/>
    <w:rsid w:val="00BF38E9"/>
    <w:rsid w:val="00C03E8E"/>
    <w:rsid w:val="00C14B6E"/>
    <w:rsid w:val="00C35A48"/>
    <w:rsid w:val="00C4780D"/>
    <w:rsid w:val="00C53BBB"/>
    <w:rsid w:val="00C6171E"/>
    <w:rsid w:val="00C61A03"/>
    <w:rsid w:val="00C93E40"/>
    <w:rsid w:val="00C959CE"/>
    <w:rsid w:val="00C96F34"/>
    <w:rsid w:val="00CE09AD"/>
    <w:rsid w:val="00CE62F3"/>
    <w:rsid w:val="00CF2DB0"/>
    <w:rsid w:val="00CF51E5"/>
    <w:rsid w:val="00D028B3"/>
    <w:rsid w:val="00D16FA3"/>
    <w:rsid w:val="00D17F58"/>
    <w:rsid w:val="00D213DB"/>
    <w:rsid w:val="00D5557D"/>
    <w:rsid w:val="00D55DCB"/>
    <w:rsid w:val="00D55ECD"/>
    <w:rsid w:val="00D60FD8"/>
    <w:rsid w:val="00D64A8E"/>
    <w:rsid w:val="00D670B1"/>
    <w:rsid w:val="00D71157"/>
    <w:rsid w:val="00D7203A"/>
    <w:rsid w:val="00D721FE"/>
    <w:rsid w:val="00D72AFF"/>
    <w:rsid w:val="00D7468B"/>
    <w:rsid w:val="00D76D07"/>
    <w:rsid w:val="00D80AE7"/>
    <w:rsid w:val="00D83CF4"/>
    <w:rsid w:val="00D92ADE"/>
    <w:rsid w:val="00D9418F"/>
    <w:rsid w:val="00DA5359"/>
    <w:rsid w:val="00DB3013"/>
    <w:rsid w:val="00DB3306"/>
    <w:rsid w:val="00DC0421"/>
    <w:rsid w:val="00DC1D28"/>
    <w:rsid w:val="00DF430A"/>
    <w:rsid w:val="00DF4D8B"/>
    <w:rsid w:val="00E00056"/>
    <w:rsid w:val="00E03089"/>
    <w:rsid w:val="00E215CA"/>
    <w:rsid w:val="00E21A2A"/>
    <w:rsid w:val="00E42B0F"/>
    <w:rsid w:val="00E436A2"/>
    <w:rsid w:val="00E470CD"/>
    <w:rsid w:val="00E529EA"/>
    <w:rsid w:val="00E53BDB"/>
    <w:rsid w:val="00E576E5"/>
    <w:rsid w:val="00E5782E"/>
    <w:rsid w:val="00E70233"/>
    <w:rsid w:val="00E81F81"/>
    <w:rsid w:val="00E9717E"/>
    <w:rsid w:val="00ED712E"/>
    <w:rsid w:val="00EE1447"/>
    <w:rsid w:val="00EE1752"/>
    <w:rsid w:val="00EF26D8"/>
    <w:rsid w:val="00F0740C"/>
    <w:rsid w:val="00F23F40"/>
    <w:rsid w:val="00F372AB"/>
    <w:rsid w:val="00F45594"/>
    <w:rsid w:val="00F552A5"/>
    <w:rsid w:val="00F60376"/>
    <w:rsid w:val="00F61245"/>
    <w:rsid w:val="00F74A97"/>
    <w:rsid w:val="00FA0078"/>
    <w:rsid w:val="00FB3AA1"/>
    <w:rsid w:val="00FB5C35"/>
    <w:rsid w:val="00FD5A94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14327CA-63A4-44C3-9591-8CE72CBF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D2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5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1E51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51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1E5168"/>
    <w:rPr>
      <w:sz w:val="18"/>
      <w:szCs w:val="18"/>
    </w:rPr>
  </w:style>
  <w:style w:type="character" w:customStyle="1" w:styleId="awspan1">
    <w:name w:val="awspan1"/>
    <w:rsid w:val="001C042B"/>
    <w:rPr>
      <w:color w:val="000000"/>
      <w:sz w:val="24"/>
      <w:szCs w:val="24"/>
    </w:rPr>
  </w:style>
  <w:style w:type="character" w:styleId="a5">
    <w:name w:val="annotation reference"/>
    <w:uiPriority w:val="99"/>
    <w:semiHidden/>
    <w:unhideWhenUsed/>
    <w:rsid w:val="00587057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587057"/>
    <w:pPr>
      <w:jc w:val="left"/>
    </w:pPr>
  </w:style>
  <w:style w:type="character" w:customStyle="1" w:styleId="Char1">
    <w:name w:val="批注文字 Char"/>
    <w:link w:val="a6"/>
    <w:uiPriority w:val="99"/>
    <w:semiHidden/>
    <w:rsid w:val="00587057"/>
    <w:rPr>
      <w:rFonts w:ascii="Times New Roman" w:hAnsi="Times New Roman"/>
      <w:kern w:val="2"/>
      <w:sz w:val="21"/>
      <w:szCs w:val="24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587057"/>
    <w:rPr>
      <w:b/>
      <w:bCs/>
    </w:rPr>
  </w:style>
  <w:style w:type="character" w:customStyle="1" w:styleId="Char2">
    <w:name w:val="批注主题 Char"/>
    <w:link w:val="a7"/>
    <w:uiPriority w:val="99"/>
    <w:semiHidden/>
    <w:rsid w:val="00587057"/>
    <w:rPr>
      <w:rFonts w:ascii="Times New Roman" w:hAnsi="Times New Roman"/>
      <w:b/>
      <w:bCs/>
      <w:kern w:val="2"/>
      <w:sz w:val="21"/>
      <w:szCs w:val="24"/>
    </w:rPr>
  </w:style>
  <w:style w:type="paragraph" w:styleId="a8">
    <w:name w:val="Revision"/>
    <w:hidden/>
    <w:uiPriority w:val="99"/>
    <w:semiHidden/>
    <w:rsid w:val="00D16FA3"/>
    <w:rPr>
      <w:rFonts w:ascii="Times New Roman" w:hAnsi="Times New Roman"/>
      <w:kern w:val="2"/>
      <w:sz w:val="21"/>
      <w:szCs w:val="24"/>
    </w:rPr>
  </w:style>
  <w:style w:type="paragraph" w:customStyle="1" w:styleId="1">
    <w:name w:val="列出段落1"/>
    <w:basedOn w:val="a"/>
    <w:rsid w:val="00861B1E"/>
    <w:pPr>
      <w:ind w:firstLineChars="200" w:firstLine="420"/>
    </w:pPr>
  </w:style>
  <w:style w:type="paragraph" w:styleId="a9">
    <w:name w:val="List Paragraph"/>
    <w:basedOn w:val="a"/>
    <w:uiPriority w:val="99"/>
    <w:qFormat/>
    <w:rsid w:val="008053D9"/>
    <w:pPr>
      <w:ind w:firstLineChars="200" w:firstLine="420"/>
    </w:pPr>
  </w:style>
  <w:style w:type="paragraph" w:styleId="aa">
    <w:name w:val="Balloon Text"/>
    <w:basedOn w:val="a"/>
    <w:link w:val="Char3"/>
    <w:uiPriority w:val="99"/>
    <w:semiHidden/>
    <w:unhideWhenUsed/>
    <w:rsid w:val="00A07505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A07505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8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___1.xlsx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07EB7-EFAF-4267-9CA6-037510BB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赵凤祥</dc:creator>
  <cp:keywords/>
  <dc:description/>
  <cp:lastModifiedBy>刘宝维</cp:lastModifiedBy>
  <cp:revision>2</cp:revision>
  <dcterms:created xsi:type="dcterms:W3CDTF">2024-06-21T05:26:00Z</dcterms:created>
  <dcterms:modified xsi:type="dcterms:W3CDTF">2024-06-21T05:26:00Z</dcterms:modified>
</cp:coreProperties>
</file>