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情况说明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成都市市场监督管理局：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兹有成都光华智能汽车部件有限公司，</w:t>
      </w:r>
      <w:r>
        <w:rPr>
          <w:rFonts w:hint="eastAsia" w:eastAsia="方正书宋简体"/>
          <w:bCs/>
          <w:spacing w:val="4"/>
          <w:sz w:val="32"/>
          <w:szCs w:val="32"/>
        </w:rPr>
        <w:t>使用登记证编号</w:t>
      </w:r>
      <w:r>
        <w:rPr>
          <w:rFonts w:hint="eastAsia" w:eastAsia="方正书宋简体"/>
          <w:bCs/>
          <w:spacing w:val="4"/>
          <w:sz w:val="32"/>
          <w:szCs w:val="32"/>
          <w:lang w:eastAsia="zh-CN"/>
        </w:rPr>
        <w:t>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车11川A34246(23)，</w:t>
      </w:r>
      <w:r>
        <w:rPr>
          <w:rFonts w:hint="eastAsia" w:eastAsia="方正书宋简体"/>
          <w:bCs/>
          <w:spacing w:val="4"/>
          <w:sz w:val="32"/>
          <w:szCs w:val="32"/>
        </w:rPr>
        <w:t>设备代码</w:t>
      </w:r>
      <w:r>
        <w:rPr>
          <w:rFonts w:hint="eastAsia" w:eastAsia="方正书宋简体"/>
          <w:bCs/>
          <w:spacing w:val="4"/>
          <w:sz w:val="32"/>
          <w:szCs w:val="32"/>
          <w:lang w:eastAsia="zh-CN"/>
        </w:rPr>
        <w:t>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511010264202009104，</w:t>
      </w:r>
      <w:r>
        <w:rPr>
          <w:rFonts w:hint="eastAsia" w:eastAsia="方正书宋简体"/>
          <w:bCs/>
          <w:spacing w:val="4"/>
          <w:sz w:val="32"/>
          <w:szCs w:val="32"/>
        </w:rPr>
        <w:t>产品编号</w:t>
      </w:r>
      <w:r>
        <w:rPr>
          <w:rFonts w:hint="eastAsia" w:eastAsia="方正书宋简体"/>
          <w:bCs/>
          <w:spacing w:val="4"/>
          <w:sz w:val="32"/>
          <w:szCs w:val="32"/>
          <w:lang w:eastAsia="zh-CN"/>
        </w:rPr>
        <w:t>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200916104F12F。</w:t>
      </w:r>
      <w:r>
        <w:rPr>
          <w:rFonts w:hint="eastAsia"/>
          <w:sz w:val="32"/>
          <w:szCs w:val="32"/>
          <w:lang w:val="en-US" w:eastAsia="zh-CN"/>
        </w:rPr>
        <w:t>于2024年5月28日网上注销申请已完成，现至贵局窗口领取补打“注销登记表”。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特此业务，请协助办理为感！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成都光华智能汽车部件有限公司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2024年6月25日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YzIyN2I5MmJjOThmOGRjOTZjZjIzZTQzNzU2NTAifQ=="/>
  </w:docVars>
  <w:rsids>
    <w:rsidRoot w:val="00000000"/>
    <w:rsid w:val="2C7029D9"/>
    <w:rsid w:val="471850FE"/>
    <w:rsid w:val="4D25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174</Characters>
  <Lines>0</Lines>
  <Paragraphs>0</Paragraphs>
  <TotalTime>4</TotalTime>
  <ScaleCrop>false</ScaleCrop>
  <LinksUpToDate>false</LinksUpToDate>
  <CharactersWithSpaces>174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2024-06-24T08:34:00Z</dcterms:created>
  <dc:creator>Lxy</dc:creator>
  <cp:lastModifiedBy>周继菊</cp:lastModifiedBy>
  <dcterms:modified xsi:type="dcterms:W3CDTF">2024-07-11T08:22:34Z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2B2D20D5DA61467EBEA5F5D19FC783AB_13</vt:lpwstr>
  </property>
</Properties>
</file>