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试验名称：安全带固定点强度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一汽</w:t>
            </w:r>
            <w:r>
              <w:rPr>
                <w:rFonts w:ascii="宋体" w:hAnsi="宋体" w:eastAsia="宋体"/>
              </w:rPr>
              <w:t>奥杰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SBS0010125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马盼盼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13731253687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安全带固定点强度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其他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21</w:t>
            </w:r>
            <w:r>
              <w:rPr>
                <w:rFonts w:hint="eastAsia" w:ascii="宋体" w:hAnsi="宋体" w:eastAsia="宋体"/>
              </w:rPr>
              <w:t>日座椅开发部送检的一汽奥杰</w:t>
            </w:r>
            <w:r>
              <w:rPr>
                <w:rFonts w:hint="eastAsia" w:ascii="宋体" w:hAnsi="宋体"/>
                <w:kern w:val="0"/>
                <w:szCs w:val="20"/>
              </w:rPr>
              <w:t>驾驶员</w:t>
            </w:r>
            <w:r>
              <w:rPr>
                <w:rFonts w:ascii="宋体" w:hAnsi="宋体"/>
                <w:kern w:val="0"/>
                <w:szCs w:val="20"/>
              </w:rPr>
              <w:t>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进行安全带固定点强度检测，检测结果符合标准要求。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eastAsia="宋体" w:cs="Arial"/>
                <w:color w:val="000000"/>
              </w:rPr>
              <w:t>29.3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eastAsia="宋体" w:cs="Arial"/>
                <w:color w:val="000000"/>
              </w:rPr>
              <w:t>34.1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数显倾角仪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Q-072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0-90°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韦度电子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ascii="宋体" w:hAnsi="宋体" w:eastAsia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6750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±200N，下模块同时施加 </w:t>
            </w:r>
            <w:r>
              <w:rPr>
                <w:rFonts w:ascii="宋体" w:hAnsi="宋体"/>
                <w:kern w:val="0"/>
                <w:szCs w:val="20"/>
              </w:rPr>
              <w:t>6750</w:t>
            </w:r>
            <w:r>
              <w:rPr>
                <w:rFonts w:hint="eastAsia" w:ascii="宋体" w:hAnsi="宋体"/>
                <w:kern w:val="0"/>
                <w:szCs w:val="20"/>
              </w:rPr>
              <w:t>±200N，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</w:t>
            </w:r>
            <w:r>
              <w:rPr>
                <w:rFonts w:ascii="宋体" w:hAnsi="宋体"/>
                <w:kern w:val="0"/>
                <w:szCs w:val="20"/>
              </w:rPr>
              <w:t>10</w:t>
            </w:r>
            <w:r>
              <w:rPr>
                <w:rFonts w:hint="eastAsia" w:ascii="宋体" w:hAnsi="宋体"/>
                <w:kern w:val="0"/>
                <w:szCs w:val="20"/>
              </w:rPr>
              <w:t>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上有效固定点应在C点以上且前向位移不应超过R点平面前倾10°的范围（等效位移量≤</w:t>
            </w:r>
            <w:r>
              <w:rPr>
                <w:rFonts w:asciiTheme="minorEastAsia" w:hAnsiTheme="minorEastAsia"/>
                <w:color w:val="000000"/>
              </w:rPr>
              <w:t>/mm</w:t>
            </w:r>
            <w:r>
              <w:rPr>
                <w:rFonts w:hint="eastAsia" w:asciiTheme="minorEastAsia" w:hAnsiTheme="minorEastAsia"/>
                <w:color w:val="000000"/>
              </w:rPr>
              <w:t xml:space="preserve"> ,该值由客户提供）。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5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7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asciiTheme="minorEastAsia" w:hAnsiTheme="minorEastAsia"/>
                    </w:rPr>
                    <w:t>102-001-202406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N2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515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该座椅无上固定点</w:t>
                  </w:r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</w:t>
                  </w:r>
                  <w:r>
                    <w:rPr>
                      <w:rFonts w:hint="eastAsia"/>
                      <w:lang w:eastAsia="zh-CN"/>
                    </w:rPr>
                    <w:t>无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座位上的乘员手动操作位移装置和锁止装置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86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3048000" cy="22860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860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86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3048000" cy="2286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GR20240621SQS102-0311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34AE5"/>
    <w:rsid w:val="00443C63"/>
    <w:rsid w:val="00473BC2"/>
    <w:rsid w:val="004820E3"/>
    <w:rsid w:val="004B04FE"/>
    <w:rsid w:val="004B442C"/>
    <w:rsid w:val="004C57FA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A1044"/>
    <w:rsid w:val="007B268A"/>
    <w:rsid w:val="007C12ED"/>
    <w:rsid w:val="007F48BA"/>
    <w:rsid w:val="00800D3F"/>
    <w:rsid w:val="00814D73"/>
    <w:rsid w:val="008168A8"/>
    <w:rsid w:val="00825B15"/>
    <w:rsid w:val="00831246"/>
    <w:rsid w:val="008362EC"/>
    <w:rsid w:val="0087152F"/>
    <w:rsid w:val="00890A68"/>
    <w:rsid w:val="008A62B5"/>
    <w:rsid w:val="008C62D7"/>
    <w:rsid w:val="008D357E"/>
    <w:rsid w:val="008D48E0"/>
    <w:rsid w:val="0091278D"/>
    <w:rsid w:val="0093425C"/>
    <w:rsid w:val="00951D6D"/>
    <w:rsid w:val="00954A3A"/>
    <w:rsid w:val="00955CE9"/>
    <w:rsid w:val="00957ACD"/>
    <w:rsid w:val="00957C48"/>
    <w:rsid w:val="0096583C"/>
    <w:rsid w:val="009676E2"/>
    <w:rsid w:val="0098343E"/>
    <w:rsid w:val="009C7DFC"/>
    <w:rsid w:val="009F2203"/>
    <w:rsid w:val="00A11C8F"/>
    <w:rsid w:val="00A248D7"/>
    <w:rsid w:val="00A4443D"/>
    <w:rsid w:val="00A5197D"/>
    <w:rsid w:val="00A57660"/>
    <w:rsid w:val="00A6320D"/>
    <w:rsid w:val="00A6693A"/>
    <w:rsid w:val="00A672D7"/>
    <w:rsid w:val="00A6799E"/>
    <w:rsid w:val="00A721A7"/>
    <w:rsid w:val="00A753E0"/>
    <w:rsid w:val="00A94761"/>
    <w:rsid w:val="00AB24AC"/>
    <w:rsid w:val="00AE02DB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8092E"/>
    <w:rsid w:val="00CA0DE3"/>
    <w:rsid w:val="00CB1461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01D0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A3132"/>
    <w:rsid w:val="00EB2A3D"/>
    <w:rsid w:val="00EE56A8"/>
    <w:rsid w:val="00F26B63"/>
    <w:rsid w:val="00F4134C"/>
    <w:rsid w:val="00F53F2E"/>
    <w:rsid w:val="00F8503A"/>
    <w:rsid w:val="00FA292F"/>
    <w:rsid w:val="00FB6F76"/>
    <w:rsid w:val="00FD4545"/>
    <w:rsid w:val="00FE25B8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3C3C66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5117D8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2121299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61D8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E0419A"/>
    <w:rsid w:val="3BFC2946"/>
    <w:rsid w:val="3D5567B2"/>
    <w:rsid w:val="3DC70D32"/>
    <w:rsid w:val="3E244592"/>
    <w:rsid w:val="3E8F2AE4"/>
    <w:rsid w:val="3F257FD3"/>
    <w:rsid w:val="3FBB77DF"/>
    <w:rsid w:val="41760AA5"/>
    <w:rsid w:val="41D34149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5683E45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D172435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358B5-0C77-4E72-9D17-103DF0BEB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1194</Words>
  <Characters>1409</Characters>
  <Lines>12</Lines>
  <Paragraphs>3</Paragraphs>
  <TotalTime>1502</TotalTime>
  <ScaleCrop>false</ScaleCrop>
  <LinksUpToDate>false</LinksUpToDate>
  <CharactersWithSpaces>1470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2024-07-11T08:05:25Z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