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FE28AB" w:rsidRPr="00FE28AB">
        <w:rPr>
          <w:rFonts w:ascii="宋体" w:eastAsia="宋体" w:hAnsi="宋体" w:hint="eastAsia"/>
          <w:b/>
          <w:sz w:val="32"/>
          <w:szCs w:val="32"/>
        </w:rPr>
        <w:t>座椅总成刚度</w:t>
      </w: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 w:rsidRPr="00FE28AB">
              <w:rPr>
                <w:rFonts w:ascii="宋体" w:eastAsia="宋体" w:hAnsi="宋体" w:hint="eastAsia"/>
              </w:rPr>
              <w:t>第三座椅总成两点式安全带X5000S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 w:rsidRPr="00FE28AB">
              <w:rPr>
                <w:rFonts w:ascii="宋体" w:eastAsia="宋体" w:hAnsi="宋体" w:hint="eastAsia"/>
              </w:rPr>
              <w:t>X5000S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 w:rsidRPr="00FE28AB">
              <w:rPr>
                <w:rFonts w:ascii="宋体" w:eastAsia="宋体" w:hAnsi="宋体" w:hint="eastAsia"/>
              </w:rPr>
              <w:t>DZ1625151011</w:t>
            </w:r>
            <w:r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E28AB">
        <w:trPr>
          <w:trHeight w:hRule="exact" w:val="700"/>
        </w:trPr>
        <w:tc>
          <w:tcPr>
            <w:tcW w:w="1951" w:type="dxa"/>
            <w:vAlign w:val="center"/>
          </w:tcPr>
          <w:p w:rsidR="00FE28AB" w:rsidRDefault="00FE28A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E28AB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胡天赐</w:t>
            </w:r>
          </w:p>
          <w:p w:rsidR="00FE28AB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电话：15614020911</w:t>
            </w:r>
          </w:p>
          <w:p w:rsidR="00FE28AB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E28AB" w:rsidRDefault="00FE28A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p w:rsidR="00FE28AB" w:rsidRDefault="00F22671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hAnsi="宋体" w:hint="eastAsia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FE28AB">
                  <w:rPr>
                    <w:rFonts w:ascii="宋体" w:hAnsi="宋体" w:hint="eastAsia"/>
                  </w:rPr>
                  <w:t>2024年5月16日</w:t>
                </w:r>
              </w:sdtContent>
            </w:sdt>
          </w:p>
        </w:tc>
      </w:tr>
      <w:tr w:rsidR="00FE28AB">
        <w:trPr>
          <w:trHeight w:hRule="exact" w:val="711"/>
        </w:trPr>
        <w:tc>
          <w:tcPr>
            <w:tcW w:w="1951" w:type="dxa"/>
            <w:vAlign w:val="center"/>
          </w:tcPr>
          <w:p w:rsidR="00FE28AB" w:rsidRDefault="00FE28A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E28AB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E28AB" w:rsidRDefault="00FE28A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E28AB" w:rsidRDefault="00FE28AB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p w:rsidR="00FE28AB" w:rsidRDefault="00F22671">
            <w:pPr>
              <w:ind w:right="-102"/>
              <w:jc w:val="center"/>
              <w:rPr>
                <w:rFonts w:ascii="Calibri" w:eastAsia="宋体" w:hAnsi="Calibri"/>
                <w:sz w:val="28"/>
                <w:szCs w:val="28"/>
              </w:rPr>
            </w:pPr>
            <w:sdt>
              <w:sdtPr>
                <w:rPr>
                  <w:rFonts w:ascii="宋体" w:hAnsi="宋体" w:hint="eastAsia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FE28AB">
                  <w:rPr>
                    <w:rFonts w:ascii="宋体" w:hAnsi="宋体" w:hint="eastAsia"/>
                  </w:rPr>
                  <w:t>2024年5月23日</w:t>
                </w:r>
              </w:sdtContent>
            </w:sdt>
          </w:p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FE28AB" w:rsidP="00BB5899">
            <w:pPr>
              <w:ind w:right="-102"/>
              <w:jc w:val="center"/>
              <w:rPr>
                <w:rFonts w:ascii="宋体" w:eastAsia="宋体" w:hAnsi="宋体"/>
              </w:rPr>
            </w:pPr>
            <w:r w:rsidRPr="00FE28AB">
              <w:rPr>
                <w:rFonts w:ascii="宋体" w:eastAsia="宋体" w:hAnsi="宋体" w:hint="eastAsia"/>
              </w:rPr>
              <w:t>座椅总成刚度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FE28AB" w:rsidP="00BB5899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FE28AB">
              <w:rPr>
                <w:rFonts w:ascii="宋体" w:hAnsi="宋体"/>
                <w:kern w:val="0"/>
                <w:szCs w:val="20"/>
              </w:rPr>
              <w:t>Q/SQ 102075</w:t>
            </w:r>
            <w:r>
              <w:rPr>
                <w:rFonts w:ascii="宋体" w:hAnsi="宋体" w:hint="eastAsia"/>
                <w:kern w:val="0"/>
                <w:szCs w:val="20"/>
              </w:rPr>
              <w:t>-2016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FE28AB" w:rsidP="00FE28A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PV</w:t>
            </w:r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FE28A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</w:t>
            </w:r>
            <w:r w:rsidR="00FE28AB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月1</w:t>
            </w:r>
            <w:r w:rsidR="00FE28AB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FE28AB">
              <w:rPr>
                <w:rFonts w:ascii="宋体" w:eastAsia="宋体" w:hAnsi="宋体" w:hint="eastAsia"/>
              </w:rPr>
              <w:t>X5000S</w:t>
            </w:r>
            <w:r w:rsidR="00FE28AB" w:rsidRPr="00FE28AB">
              <w:rPr>
                <w:rFonts w:ascii="宋体" w:eastAsia="宋体" w:hAnsi="宋体" w:hint="eastAsia"/>
              </w:rPr>
              <w:t>第三座椅总成两点式安全带X5000S</w:t>
            </w:r>
            <w:r>
              <w:rPr>
                <w:rFonts w:ascii="宋体" w:eastAsia="宋体" w:hAnsi="宋体" w:hint="eastAsia"/>
              </w:rPr>
              <w:t>按照</w:t>
            </w:r>
            <w:r w:rsidR="00FE28AB">
              <w:rPr>
                <w:rFonts w:ascii="宋体" w:hAnsi="宋体" w:hint="eastAsia"/>
                <w:kern w:val="0"/>
                <w:szCs w:val="20"/>
              </w:rPr>
              <w:t>标准</w:t>
            </w:r>
            <w:r w:rsidR="00FE28AB" w:rsidRPr="00FE28AB">
              <w:rPr>
                <w:rFonts w:ascii="宋体" w:hAnsi="宋体"/>
                <w:kern w:val="0"/>
                <w:szCs w:val="20"/>
              </w:rPr>
              <w:t>Q/SQ 102075</w:t>
            </w:r>
            <w:r w:rsidR="00FE28AB">
              <w:rPr>
                <w:rFonts w:ascii="宋体" w:hAnsi="宋体" w:hint="eastAsia"/>
                <w:kern w:val="0"/>
                <w:szCs w:val="20"/>
              </w:rPr>
              <w:t>-2016</w:t>
            </w:r>
            <w:r>
              <w:rPr>
                <w:rFonts w:ascii="宋体" w:hAnsi="宋体" w:hint="eastAsia"/>
                <w:kern w:val="0"/>
                <w:szCs w:val="20"/>
              </w:rPr>
              <w:t>进行</w:t>
            </w:r>
            <w:r w:rsidR="00FE28AB" w:rsidRPr="00FE28AB">
              <w:rPr>
                <w:rFonts w:ascii="宋体" w:eastAsia="宋体" w:hAnsi="宋体" w:hint="eastAsia"/>
              </w:rPr>
              <w:t>座椅总成刚度</w:t>
            </w:r>
            <w:r>
              <w:rPr>
                <w:rFonts w:ascii="宋体" w:eastAsia="宋体" w:hAnsi="宋体" w:hint="eastAsia"/>
              </w:rPr>
              <w:t>检测，经检测符合标准要求。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F22671" w:rsidP="00FE28A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FE28AB">
                  <w:rPr>
                    <w:rFonts w:eastAsia="宋体" w:cs="Arial" w:hint="eastAsia"/>
                    <w:color w:val="000000"/>
                  </w:rPr>
                  <w:t>2024</w:t>
                </w:r>
                <w:r w:rsidR="00FE28AB">
                  <w:rPr>
                    <w:rFonts w:eastAsia="宋体" w:cs="Arial" w:hint="eastAsia"/>
                    <w:color w:val="000000"/>
                  </w:rPr>
                  <w:t>年</w:t>
                </w:r>
                <w:r w:rsidR="00FE28AB">
                  <w:rPr>
                    <w:rFonts w:eastAsia="宋体" w:cs="Arial" w:hint="eastAsia"/>
                    <w:color w:val="000000"/>
                  </w:rPr>
                  <w:t>5</w:t>
                </w:r>
                <w:r w:rsidR="00FE28AB">
                  <w:rPr>
                    <w:rFonts w:eastAsia="宋体" w:cs="Arial" w:hint="eastAsia"/>
                    <w:color w:val="000000"/>
                  </w:rPr>
                  <w:t>月</w:t>
                </w:r>
                <w:r w:rsidR="00FE28AB">
                  <w:rPr>
                    <w:rFonts w:eastAsia="宋体" w:cs="Arial" w:hint="eastAsia"/>
                    <w:color w:val="000000"/>
                  </w:rPr>
                  <w:t>23</w:t>
                </w:r>
                <w:r w:rsidR="00FE28A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FE28AB">
                  <w:rPr>
                    <w:rFonts w:eastAsia="宋体" w:cs="Arial" w:hint="eastAsia"/>
                    <w:color w:val="000000"/>
                  </w:rPr>
                  <w:t>2024</w:t>
                </w:r>
                <w:r w:rsidR="00FE28AB">
                  <w:rPr>
                    <w:rFonts w:eastAsia="宋体" w:cs="Arial" w:hint="eastAsia"/>
                    <w:color w:val="000000"/>
                  </w:rPr>
                  <w:t>年</w:t>
                </w:r>
                <w:r w:rsidR="00FE28AB">
                  <w:rPr>
                    <w:rFonts w:eastAsia="宋体" w:cs="Arial" w:hint="eastAsia"/>
                    <w:color w:val="000000"/>
                  </w:rPr>
                  <w:t>5</w:t>
                </w:r>
                <w:r w:rsidR="00FE28AB">
                  <w:rPr>
                    <w:rFonts w:eastAsia="宋体" w:cs="Arial" w:hint="eastAsia"/>
                    <w:color w:val="000000"/>
                  </w:rPr>
                  <w:t>月</w:t>
                </w:r>
                <w:r w:rsidR="00FE28AB">
                  <w:rPr>
                    <w:rFonts w:eastAsia="宋体" w:cs="Arial" w:hint="eastAsia"/>
                    <w:color w:val="000000"/>
                  </w:rPr>
                  <w:t>23</w:t>
                </w:r>
                <w:r w:rsidR="00FE28A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FE28AB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FE28AB">
              <w:rPr>
                <w:rFonts w:eastAsia="宋体" w:cs="Arial" w:hint="eastAsia"/>
                <w:color w:val="000000"/>
              </w:rPr>
              <w:t xml:space="preserve"> </w:t>
            </w:r>
            <w:r w:rsidR="00542D44">
              <w:rPr>
                <w:rFonts w:eastAsia="宋体" w:cs="Arial" w:hint="eastAsia"/>
                <w:color w:val="000000"/>
              </w:rPr>
              <w:t>24.2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42D44">
              <w:rPr>
                <w:rFonts w:eastAsia="宋体" w:cs="Arial" w:hint="eastAsia"/>
                <w:color w:val="000000"/>
              </w:rPr>
              <w:t>72.3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121"/>
        <w:gridCol w:w="1985"/>
      </w:tblGrid>
      <w:tr w:rsidR="00F81931" w:rsidTr="00FE28AB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 w:rsidTr="00FE28AB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FE28A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FE28AB">
              <w:rPr>
                <w:rFonts w:ascii="宋体" w:eastAsia="宋体" w:hAnsi="宋体" w:cs="宋体" w:hint="eastAsia"/>
                <w:kern w:val="0"/>
                <w:szCs w:val="20"/>
              </w:rPr>
              <w:t>微机控制万能材料试验机</w:t>
            </w:r>
          </w:p>
        </w:tc>
        <w:tc>
          <w:tcPr>
            <w:tcW w:w="970" w:type="dxa"/>
            <w:vAlign w:val="center"/>
          </w:tcPr>
          <w:p w:rsidR="00F81931" w:rsidRDefault="00FE28A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FE28AB">
              <w:rPr>
                <w:rFonts w:ascii="宋体" w:eastAsia="宋体" w:hAnsi="宋体" w:cs="宋体"/>
                <w:kern w:val="0"/>
                <w:szCs w:val="20"/>
              </w:rPr>
              <w:t>N-009</w:t>
            </w:r>
          </w:p>
        </w:tc>
        <w:tc>
          <w:tcPr>
            <w:tcW w:w="2001" w:type="dxa"/>
            <w:vAlign w:val="center"/>
          </w:tcPr>
          <w:p w:rsidR="00F81931" w:rsidRDefault="00FE28A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FE28AB">
              <w:rPr>
                <w:rFonts w:ascii="宋体" w:eastAsia="宋体" w:hAnsi="宋体" w:cs="宋体"/>
              </w:rPr>
              <w:t>WDW-100</w:t>
            </w:r>
          </w:p>
        </w:tc>
        <w:tc>
          <w:tcPr>
            <w:tcW w:w="1775" w:type="dxa"/>
            <w:vAlign w:val="center"/>
          </w:tcPr>
          <w:p w:rsidR="00F81931" w:rsidRDefault="00FE28A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FE28AB">
              <w:rPr>
                <w:rFonts w:ascii="宋体" w:eastAsia="宋体" w:hAnsi="宋体" w:cs="宋体" w:hint="eastAsia"/>
              </w:rPr>
              <w:t>吉林省汇成检测技术有限公司</w:t>
            </w:r>
          </w:p>
        </w:tc>
        <w:tc>
          <w:tcPr>
            <w:tcW w:w="1121" w:type="dxa"/>
            <w:vAlign w:val="center"/>
          </w:tcPr>
          <w:p w:rsidR="00F81931" w:rsidRDefault="00FE28AB">
            <w:pPr>
              <w:jc w:val="center"/>
              <w:rPr>
                <w:rFonts w:ascii="宋体" w:eastAsia="宋体" w:hAnsi="宋体" w:cs="宋体"/>
                <w:szCs w:val="22"/>
              </w:rPr>
            </w:pPr>
            <w:r w:rsidRPr="00FE28AB">
              <w:rPr>
                <w:rFonts w:ascii="宋体" w:eastAsia="宋体" w:hAnsi="宋体" w:cs="宋体" w:hint="eastAsia"/>
              </w:rPr>
              <w:t>±</w:t>
            </w:r>
            <w:r w:rsidRPr="00FE28AB">
              <w:rPr>
                <w:rFonts w:ascii="宋体" w:eastAsia="宋体" w:hAnsi="宋体" w:cs="宋体"/>
              </w:rPr>
              <w:t>1%</w:t>
            </w:r>
          </w:p>
        </w:tc>
        <w:tc>
          <w:tcPr>
            <w:tcW w:w="1985" w:type="dxa"/>
            <w:vAlign w:val="center"/>
          </w:tcPr>
          <w:p w:rsidR="00F81931" w:rsidRDefault="00BB5899" w:rsidP="00FE28AB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</w:t>
            </w:r>
            <w:r w:rsidR="00FE28AB">
              <w:rPr>
                <w:rFonts w:ascii="宋体" w:eastAsia="宋体" w:hAnsi="宋体" w:cs="宋体" w:hint="eastAsia"/>
              </w:rPr>
              <w:t>11</w:t>
            </w:r>
            <w:r>
              <w:rPr>
                <w:rFonts w:ascii="宋体" w:eastAsia="宋体" w:hAnsi="宋体" w:cs="宋体" w:hint="eastAsia"/>
              </w:rPr>
              <w:t>月</w:t>
            </w:r>
            <w:r w:rsidR="00FE28AB">
              <w:rPr>
                <w:rFonts w:ascii="宋体" w:eastAsia="宋体" w:hAnsi="宋体" w:cs="宋体" w:hint="eastAsia"/>
              </w:rPr>
              <w:t>12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BB5899">
        <w:trPr>
          <w:trHeight w:val="452"/>
        </w:trPr>
        <w:tc>
          <w:tcPr>
            <w:tcW w:w="10564" w:type="dxa"/>
          </w:tcPr>
          <w:p w:rsidR="00FE28AB" w:rsidRPr="00FE28AB" w:rsidRDefault="00FE28AB" w:rsidP="00FE28AB">
            <w:pPr>
              <w:rPr>
                <w:rFonts w:ascii="宋体" w:hAnsi="宋体"/>
                <w:kern w:val="0"/>
              </w:rPr>
            </w:pPr>
            <w:r w:rsidRPr="00FE28AB">
              <w:rPr>
                <w:rFonts w:ascii="宋体" w:hAnsi="宋体" w:hint="eastAsia"/>
                <w:kern w:val="0"/>
              </w:rPr>
              <w:t>在靠背顶端距离靠背转轴 600mm处沿纵向（X向）施加±70N的载荷。相对于座椅在地面（箱体）上的安装点，测量两端加载点间的位移。</w:t>
            </w:r>
          </w:p>
          <w:p w:rsidR="00F81931" w:rsidRPr="002C2F6D" w:rsidRDefault="00FE28AB" w:rsidP="00FE28AB">
            <w:pPr>
              <w:rPr>
                <w:rFonts w:ascii="宋体" w:hAnsi="宋体"/>
                <w:kern w:val="0"/>
              </w:rPr>
            </w:pPr>
            <w:r w:rsidRPr="00FE28AB">
              <w:rPr>
                <w:rFonts w:ascii="宋体" w:hAnsi="宋体" w:hint="eastAsia"/>
                <w:kern w:val="0"/>
              </w:rPr>
              <w:t>在靠背顶端距离靠背转轴 600mm处沿横向（Y向）施加±50N的载荷。相对于座椅在地面（箱体）上的安装点，测量两端加载点间的位移。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F81931" w:rsidRPr="00FE28AB" w:rsidRDefault="00FE28AB" w:rsidP="00FE28AB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 w:rsidRPr="00FE28AB">
              <w:rPr>
                <w:rFonts w:ascii="宋体" w:hAnsi="宋体" w:hint="eastAsia"/>
                <w:color w:val="000000"/>
                <w:sz w:val="22"/>
                <w:szCs w:val="22"/>
              </w:rPr>
              <w:t>纵向位移≤ 30mm，横向位移≤</w:t>
            </w:r>
            <w:r>
              <w:rPr>
                <w:rFonts w:ascii="宋体" w:hAnsi="宋体" w:hint="eastAsia"/>
                <w:color w:val="000000"/>
                <w:sz w:val="22"/>
                <w:szCs w:val="22"/>
              </w:rPr>
              <w:t>16mm</w:t>
            </w:r>
            <w:r w:rsidRPr="00FE28AB">
              <w:rPr>
                <w:rFonts w:ascii="宋体" w:hAnsi="宋体" w:hint="eastAsia"/>
                <w:color w:val="000000"/>
                <w:sz w:val="22"/>
                <w:szCs w:val="22"/>
              </w:rPr>
              <w:t>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8044" w:type="dxa"/>
              <w:tblInd w:w="135" w:type="dxa"/>
              <w:tblLayout w:type="fixed"/>
              <w:tblLook w:val="04A0"/>
            </w:tblPr>
            <w:tblGrid>
              <w:gridCol w:w="1803"/>
              <w:gridCol w:w="834"/>
              <w:gridCol w:w="1126"/>
              <w:gridCol w:w="1173"/>
              <w:gridCol w:w="1173"/>
              <w:gridCol w:w="992"/>
              <w:gridCol w:w="943"/>
            </w:tblGrid>
            <w:tr w:rsidR="004D37C4" w:rsidTr="002C2F6D">
              <w:trPr>
                <w:trHeight w:val="220"/>
              </w:trPr>
              <w:tc>
                <w:tcPr>
                  <w:tcW w:w="180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D37C4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样品名称及编号</w:t>
                  </w:r>
                </w:p>
              </w:tc>
              <w:tc>
                <w:tcPr>
                  <w:tcW w:w="196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D37C4" w:rsidRDefault="004D37C4" w:rsidP="009A2E71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前向</w:t>
                  </w:r>
                </w:p>
              </w:tc>
              <w:tc>
                <w:tcPr>
                  <w:tcW w:w="2346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D37C4" w:rsidRDefault="004D37C4" w:rsidP="009A2E71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后向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D37C4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总间隙（</w:t>
                  </w:r>
                  <w:r>
                    <w:rPr>
                      <w:rFonts w:hAnsi="宋体"/>
                      <w:kern w:val="0"/>
                      <w:sz w:val="22"/>
                      <w:szCs w:val="22"/>
                    </w:rPr>
                    <w:t>mm</w:t>
                  </w: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）</w:t>
                  </w:r>
                </w:p>
              </w:tc>
              <w:tc>
                <w:tcPr>
                  <w:tcW w:w="943" w:type="dxa"/>
                  <w:vMerge w:val="restar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4D37C4" w:rsidRDefault="004D37C4">
                  <w:pPr>
                    <w:jc w:val="center"/>
                    <w:rPr>
                      <w:rFonts w:ascii="Calibri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最大值</w:t>
                  </w:r>
                </w:p>
                <w:p w:rsidR="004D37C4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（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mm</w:t>
                  </w: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）</w:t>
                  </w:r>
                </w:p>
              </w:tc>
            </w:tr>
            <w:tr w:rsidR="002C2F6D" w:rsidTr="002C2F6D">
              <w:trPr>
                <w:trHeight w:val="191"/>
              </w:trPr>
              <w:tc>
                <w:tcPr>
                  <w:tcW w:w="180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力值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间隙</w:t>
                  </w:r>
                  <w:r>
                    <w:rPr>
                      <w:rFonts w:hAnsi="宋体"/>
                      <w:kern w:val="0"/>
                      <w:sz w:val="22"/>
                      <w:szCs w:val="22"/>
                    </w:rPr>
                    <w:t>mm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力值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间隙</w:t>
                  </w:r>
                  <w:r>
                    <w:rPr>
                      <w:rFonts w:hAnsi="宋体"/>
                      <w:kern w:val="0"/>
                      <w:sz w:val="22"/>
                      <w:szCs w:val="22"/>
                    </w:rPr>
                    <w:t>mm</w:t>
                  </w:r>
                </w:p>
              </w:tc>
              <w:tc>
                <w:tcPr>
                  <w:tcW w:w="992" w:type="dxa"/>
                  <w:vMerge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  <w:vMerge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2C2F6D" w:rsidTr="007C60E7">
              <w:trPr>
                <w:trHeight w:val="269"/>
              </w:trPr>
              <w:tc>
                <w:tcPr>
                  <w:tcW w:w="1803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7C60E7" w:rsidP="007C60E7">
                  <w:pPr>
                    <w:jc w:val="center"/>
                    <w:rPr>
                      <w:rFonts w:ascii="Calibri" w:hAnsi="宋体"/>
                      <w:kern w:val="0"/>
                      <w:sz w:val="22"/>
                      <w:szCs w:val="22"/>
                    </w:rPr>
                  </w:pPr>
                  <w:r w:rsidRPr="00FE28AB">
                    <w:rPr>
                      <w:rFonts w:ascii="宋体" w:eastAsia="宋体" w:hAnsi="宋体" w:hint="eastAsia"/>
                    </w:rPr>
                    <w:t>第三座椅总成两点式安全带X5000S</w:t>
                  </w:r>
                </w:p>
                <w:p w:rsidR="002C2F6D" w:rsidRDefault="007C60E7" w:rsidP="007C60E7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074-001</w:t>
                  </w:r>
                  <w:r w:rsidR="002C2F6D">
                    <w:rPr>
                      <w:rFonts w:cs="Calibri" w:hint="eastAsia"/>
                      <w:kern w:val="0"/>
                      <w:sz w:val="22"/>
                      <w:szCs w:val="22"/>
                    </w:rPr>
                    <w:t>-202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405</w:t>
                  </w: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71.1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6.24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70.9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4.28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10.52</w:t>
                  </w:r>
                </w:p>
              </w:tc>
              <w:tc>
                <w:tcPr>
                  <w:tcW w:w="943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65299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11.83</w:t>
                  </w: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70.6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6.41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71.2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4.94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11.35</w:t>
                  </w:r>
                </w:p>
              </w:tc>
              <w:tc>
                <w:tcPr>
                  <w:tcW w:w="943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70.8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6.64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 w:rsidP="009A2E71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71.5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5.19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11.83</w:t>
                  </w:r>
                </w:p>
              </w:tc>
              <w:tc>
                <w:tcPr>
                  <w:tcW w:w="943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960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左</w:t>
                  </w:r>
                  <w:r w:rsidR="002C2F6D"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向</w:t>
                  </w:r>
                </w:p>
              </w:tc>
              <w:tc>
                <w:tcPr>
                  <w:tcW w:w="2346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右</w:t>
                  </w:r>
                  <w:r w:rsidR="002C2F6D"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向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总间隙（</w:t>
                  </w:r>
                  <w:r>
                    <w:rPr>
                      <w:rFonts w:hAnsi="宋体"/>
                      <w:kern w:val="0"/>
                      <w:sz w:val="22"/>
                      <w:szCs w:val="22"/>
                    </w:rPr>
                    <w:t>mm</w:t>
                  </w: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）</w:t>
                  </w:r>
                </w:p>
              </w:tc>
              <w:tc>
                <w:tcPr>
                  <w:tcW w:w="943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2C2F6D">
                  <w:pPr>
                    <w:jc w:val="center"/>
                    <w:rPr>
                      <w:rFonts w:ascii="Calibri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最大值</w:t>
                  </w:r>
                </w:p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（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mm</w:t>
                  </w: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）</w:t>
                  </w: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力值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间隙</w:t>
                  </w:r>
                  <w:r>
                    <w:rPr>
                      <w:rFonts w:hAnsi="宋体"/>
                      <w:kern w:val="0"/>
                      <w:sz w:val="22"/>
                      <w:szCs w:val="22"/>
                    </w:rPr>
                    <w:t>mm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力值</w:t>
                  </w:r>
                  <w:r>
                    <w:rPr>
                      <w:rFonts w:cs="Calibri" w:hint="eastAsia"/>
                      <w:kern w:val="0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间隙</w:t>
                  </w:r>
                  <w:r>
                    <w:rPr>
                      <w:rFonts w:hAnsi="宋体"/>
                      <w:kern w:val="0"/>
                      <w:sz w:val="22"/>
                      <w:szCs w:val="22"/>
                    </w:rPr>
                    <w:t>mm</w:t>
                  </w:r>
                </w:p>
              </w:tc>
              <w:tc>
                <w:tcPr>
                  <w:tcW w:w="992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943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51.7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1.54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51.2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2.54</w:t>
                  </w:r>
                </w:p>
              </w:tc>
              <w:tc>
                <w:tcPr>
                  <w:tcW w:w="943" w:type="dxa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65299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2.54</w:t>
                  </w: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51.9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1.55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50.6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0.80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2.35</w:t>
                  </w:r>
                </w:p>
              </w:tc>
              <w:tc>
                <w:tcPr>
                  <w:tcW w:w="943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2C2F6D" w:rsidTr="002C2F6D">
              <w:trPr>
                <w:trHeight w:val="283"/>
              </w:trPr>
              <w:tc>
                <w:tcPr>
                  <w:tcW w:w="1803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834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50.8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2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1.52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50.4</w:t>
                  </w:r>
                  <w:r w:rsidR="009A2E71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2C2F6D" w:rsidRDefault="004D37C4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0.82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65299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2.34</w:t>
                  </w:r>
                </w:p>
              </w:tc>
              <w:tc>
                <w:tcPr>
                  <w:tcW w:w="943" w:type="dxa"/>
                  <w:vMerge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C2F6D" w:rsidRDefault="002C2F6D">
                  <w:pPr>
                    <w:widowControl/>
                    <w:jc w:val="left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C871A6" w:rsidP="00C871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75472" cy="2156604"/>
                  <wp:effectExtent l="19050" t="0" r="1078" b="0"/>
                  <wp:docPr id="5" name="图片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875472" cy="2156604"/>
                  <wp:effectExtent l="19050" t="0" r="1078" b="0"/>
                  <wp:docPr id="16" name="图片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49" cy="2300287"/>
                  <wp:effectExtent l="19050" t="0" r="1" b="0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49" cy="2300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>
        <w:trPr>
          <w:trHeight w:val="1662"/>
        </w:trPr>
        <w:tc>
          <w:tcPr>
            <w:tcW w:w="10564" w:type="dxa"/>
          </w:tcPr>
          <w:p w:rsidR="00F81931" w:rsidRDefault="00C871A6" w:rsidP="00C871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748432" cy="2061324"/>
                  <wp:effectExtent l="19050" t="0" r="0" b="0"/>
                  <wp:docPr id="1" name="图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432" cy="2061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</w:rPr>
              <w:t xml:space="preserve"> </w:t>
            </w:r>
            <w:bookmarkEnd w:id="0"/>
            <w:r>
              <w:rPr>
                <w:noProof/>
              </w:rPr>
              <w:drawing>
                <wp:inline distT="0" distB="0" distL="0" distR="0">
                  <wp:extent cx="2741950" cy="2056462"/>
                  <wp:effectExtent l="19050" t="0" r="1250" b="0"/>
                  <wp:docPr id="3" name="图片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950" cy="2056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06E" w:rsidRDefault="0090006E" w:rsidP="00F81931">
      <w:r>
        <w:separator/>
      </w:r>
    </w:p>
  </w:endnote>
  <w:endnote w:type="continuationSeparator" w:id="1">
    <w:p w:rsidR="0090006E" w:rsidRDefault="0090006E" w:rsidP="00F81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E71" w:rsidRDefault="009A2E71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06E" w:rsidRDefault="0090006E" w:rsidP="00F81931">
      <w:r>
        <w:separator/>
      </w:r>
    </w:p>
  </w:footnote>
  <w:footnote w:type="continuationSeparator" w:id="1">
    <w:p w:rsidR="0090006E" w:rsidRDefault="0090006E" w:rsidP="00F81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E71" w:rsidRDefault="009A2E71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FE28AB">
      <w:rPr>
        <w:rFonts w:ascii="宋体" w:eastAsia="宋体" w:hAnsi="宋体"/>
        <w:sz w:val="21"/>
        <w:szCs w:val="21"/>
      </w:rPr>
      <w:t>GR20240520SQS074-0193</w:t>
    </w:r>
    <w:r>
      <w:rPr>
        <w:rFonts w:ascii="宋体" w:eastAsia="宋体" w:hAnsi="宋体"/>
        <w:sz w:val="21"/>
        <w:szCs w:val="21"/>
      </w:rPr>
      <w:tab/>
      <w:t>第</w:t>
    </w:r>
    <w:r w:rsidR="00F22671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F22671">
      <w:rPr>
        <w:rFonts w:ascii="宋体" w:eastAsia="宋体" w:hAnsi="宋体"/>
        <w:sz w:val="21"/>
        <w:szCs w:val="21"/>
      </w:rPr>
      <w:fldChar w:fldCharType="separate"/>
    </w:r>
    <w:r w:rsidR="00542D44">
      <w:rPr>
        <w:rFonts w:ascii="宋体" w:eastAsia="宋体" w:hAnsi="宋体"/>
        <w:noProof/>
        <w:sz w:val="21"/>
        <w:szCs w:val="21"/>
      </w:rPr>
      <w:t>4</w:t>
    </w:r>
    <w:r w:rsidR="00F22671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542D44" w:rsidRPr="00542D44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216</Words>
  <Characters>1235</Characters>
  <Application>Microsoft Office Word</Application>
  <DocSecurity>0</DocSecurity>
  <Lines>10</Lines>
  <Paragraphs>2</Paragraphs>
  <ScaleCrop>false</ScaleCrop>
  <Company>微软中国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262</cp:revision>
  <cp:lastPrinted>2022-09-23T05:27:00Z</cp:lastPrinted>
  <dcterms:created xsi:type="dcterms:W3CDTF">2018-06-14T07:26:00Z</dcterms:created>
  <dcterms:modified xsi:type="dcterms:W3CDTF">2024-07-11T09:10:00Z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