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减震器间隙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796925" cy="484505"/>
                  <wp:effectExtent l="0" t="0" r="3175" b="0"/>
                  <wp:docPr id="1" name="图片 1" descr="C:\Users\qixiang\Desktop\实验室人名\李亚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qixiang\Desktop\实验室人名\李亚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8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802005" cy="4191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1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802005" cy="42862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28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1183640</wp:posOffset>
                  </wp:positionH>
                  <wp:positionV relativeFrom="paragraph">
                    <wp:posOffset>318135</wp:posOffset>
                  </wp:positionV>
                  <wp:extent cx="1876425" cy="171450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J6P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6800010-H32-C00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胡天赐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15614020911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5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2024年7月10日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5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2024年7月19日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减震器间隙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Q GR-SYXJ01-2022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PV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座椅开发部</w:t>
            </w:r>
            <w:r>
              <w:rPr>
                <w:rFonts w:hint="eastAsia" w:ascii="宋体" w:hAnsi="宋体" w:eastAsia="宋体"/>
              </w:rPr>
              <w:t xml:space="preserve">送检的 </w:t>
            </w:r>
            <w:r>
              <w:rPr>
                <w:rFonts w:hint="eastAsia" w:ascii="宋体" w:hAnsi="宋体" w:eastAsia="宋体"/>
                <w:lang w:val="en-US" w:eastAsia="zh-CN"/>
              </w:rPr>
              <w:t>J6P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lang w:val="en-US" w:eastAsia="zh-CN"/>
              </w:rPr>
              <w:t>Q GR-SYXJ01-2022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减震器间隙</w:t>
            </w:r>
            <w:r>
              <w:rPr>
                <w:rFonts w:hint="eastAsia" w:ascii="宋体" w:hAnsi="宋体" w:eastAsia="宋体"/>
                <w:lang w:eastAsia="zh-CN"/>
              </w:rPr>
              <w:t>检测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hint="eastAsia" w:ascii="宋体" w:hAnsi="宋体" w:eastAsia="宋体"/>
                <w:lang w:eastAsia="zh-CN"/>
              </w:rPr>
              <w:t>经检测符合标准要求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1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7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19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1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7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19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28.5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71.7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904"/>
        <w:gridCol w:w="1174"/>
        <w:gridCol w:w="1791"/>
        <w:gridCol w:w="1880"/>
        <w:gridCol w:w="1245"/>
        <w:gridCol w:w="19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0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17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9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8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4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6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推拉力计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N-165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WD-500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韦度电子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0.1N </w:t>
            </w: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2024年11月12日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44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数显百分表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L-179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0-50mm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桂林广陆数字测控有限公司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0.01mm</w:t>
            </w: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2024年7月15日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0564" w:type="dxa"/>
            <w:vAlign w:val="center"/>
          </w:tcPr>
          <w:p>
            <w:pPr>
              <w:jc w:val="both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 将减振器固定在试验台上；</w:t>
            </w:r>
          </w:p>
          <w:p>
            <w:pPr>
              <w:jc w:val="both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2. 滑轨锁止在最后位置，仰角锁止在设计位置，高度调节到最高位置，阻尼调节到最低挡位；</w:t>
            </w:r>
          </w:p>
          <w:p>
            <w:pPr>
              <w:ind w:right="-102"/>
              <w:jc w:val="left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3. 先从一个方向施加规定的载荷，将百分表调至零位，再反方向施加规定的载荷，读取百分表的数值。</w:t>
            </w:r>
          </w:p>
          <w:p>
            <w:pPr>
              <w:ind w:right="-102"/>
              <w:jc w:val="left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2177415" cy="1603375"/>
                  <wp:effectExtent l="0" t="0" r="13335" b="15875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7415" cy="160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6071235" cy="1276350"/>
                  <wp:effectExtent l="0" t="0" r="5715" b="0"/>
                  <wp:docPr id="1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123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1" w:hRule="atLeast"/>
        </w:trPr>
        <w:tc>
          <w:tcPr>
            <w:tcW w:w="10564" w:type="dxa"/>
          </w:tcPr>
          <w:tbl>
            <w:tblPr>
              <w:tblW w:w="7877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27"/>
              <w:gridCol w:w="1875"/>
              <w:gridCol w:w="2220"/>
              <w:gridCol w:w="205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7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样品名称及编号</w:t>
                  </w:r>
                </w:p>
              </w:tc>
              <w:tc>
                <w:tcPr>
                  <w:tcW w:w="6150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驾驶员座椅总成073-006-202405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7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8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Z向间隙（mm）</w:t>
                  </w:r>
                </w:p>
              </w:tc>
              <w:tc>
                <w:tcPr>
                  <w:tcW w:w="22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X向间隙（mm）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Y向间隙（mm）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2" w:hRule="atLeast"/>
              </w:trPr>
              <w:tc>
                <w:tcPr>
                  <w:tcW w:w="17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8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0.74</w:t>
                  </w:r>
                </w:p>
              </w:tc>
              <w:tc>
                <w:tcPr>
                  <w:tcW w:w="22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0.26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0.45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2" w:hRule="atLeast"/>
              </w:trPr>
              <w:tc>
                <w:tcPr>
                  <w:tcW w:w="17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8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0.77</w:t>
                  </w:r>
                </w:p>
              </w:tc>
              <w:tc>
                <w:tcPr>
                  <w:tcW w:w="22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0.27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0.43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7" w:hRule="atLeast"/>
              </w:trPr>
              <w:tc>
                <w:tcPr>
                  <w:tcW w:w="17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8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0.82</w:t>
                  </w:r>
                </w:p>
              </w:tc>
              <w:tc>
                <w:tcPr>
                  <w:tcW w:w="22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0.33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0.44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5" w:hRule="atLeast"/>
              </w:trPr>
              <w:tc>
                <w:tcPr>
                  <w:tcW w:w="17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bdr w:val="none" w:color="auto" w:sz="0" w:space="0"/>
                      <w:lang w:val="en-US" w:eastAsia="zh-CN" w:bidi="ar"/>
                    </w:rPr>
                    <w:t>间隙最大值(mm)</w:t>
                  </w:r>
                </w:p>
              </w:tc>
              <w:tc>
                <w:tcPr>
                  <w:tcW w:w="18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0.82</w:t>
                  </w:r>
                </w:p>
              </w:tc>
              <w:tc>
                <w:tcPr>
                  <w:tcW w:w="22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0.33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0.45</w:t>
                  </w:r>
                </w:p>
              </w:tc>
            </w:tr>
          </w:tbl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6" name="图片 1" descr="C:/Users/Administrator/Desktop/J6PDV试验/IMG_20240717_091622.jpgIMG_20240717_091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C:/Users/Administrator/Desktop/J6PDV试验/IMG_20240717_091622.jpgIMG_20240717_091622"/>
                          <pic:cNvPicPr/>
                        </pic:nvPicPr>
                        <pic:blipFill>
                          <a:blip r:embed="rId12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7" name="图片 2" descr="C:/Users/Administrator/Desktop/J6PDV试验/IMG_20240717_091521.jpgIMG_20240717_091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C:/Users/Administrator/Desktop/J6PDV试验/IMG_20240717_091521.jpgIMG_20240717_091521"/>
                          <pic:cNvPicPr/>
                        </pic:nvPicPr>
                        <pic:blipFill>
                          <a:blip r:embed="rId13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24" name="图片 24" descr="C:/Users/Administrator/Desktop/J6PDV试验/GR20240520SQS073-0190-J6P驾驶员座椅总成-减震器间隙/IMG_20240719_145627.jpgIMG_20240719_145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C:/Users/Administrator/Desktop/J6PDV试验/GR20240520SQS073-0190-J6P驾驶员座椅总成-减震器间隙/IMG_20240719_145627.jpgIMG_20240719_145627"/>
                          <pic:cNvPicPr/>
                        </pic:nvPicPr>
                        <pic:blipFill>
                          <a:blip r:embed="rId14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</w:t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8" name="图片 3" descr="C:/Users/Administrator/Desktop/J6PDV试验/IMG_20240719_111357.jpgIMG_20240719_111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 descr="C:/Users/Administrator/Desktop/J6PDV试验/IMG_20240719_111357.jpgIMG_20240719_111357"/>
                          <pic:cNvPicPr/>
                        </pic:nvPicPr>
                        <pic:blipFill>
                          <a:blip r:embed="rId15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0" name="图片 4" descr="C:/Users/Administrator/Desktop/J6PDV试验/IMG_20240719_111352.jpgIMG_20240719_111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 descr="C:/Users/Administrator/Desktop/J6PDV试验/IMG_20240719_111352.jpgIMG_20240719_111352"/>
                          <pic:cNvPicPr/>
                        </pic:nvPicPr>
                        <pic:blipFill>
                          <a:blip r:embed="rId16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：GR20240520SQS073-01</w:t>
    </w:r>
    <w:r>
      <w:rPr>
        <w:rFonts w:hint="eastAsia" w:ascii="宋体" w:hAnsi="宋体" w:eastAsia="宋体"/>
        <w:sz w:val="21"/>
        <w:szCs w:val="21"/>
        <w:lang w:val="en-US" w:eastAsia="zh-CN"/>
      </w:rPr>
      <w:t>90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0E0B6A"/>
    <w:rsid w:val="00100B55"/>
    <w:rsid w:val="0011116C"/>
    <w:rsid w:val="00112635"/>
    <w:rsid w:val="00121E8C"/>
    <w:rsid w:val="00125DC5"/>
    <w:rsid w:val="00137587"/>
    <w:rsid w:val="0016717E"/>
    <w:rsid w:val="001733B4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51BB1"/>
    <w:rsid w:val="002535B1"/>
    <w:rsid w:val="00262B8A"/>
    <w:rsid w:val="00263CEC"/>
    <w:rsid w:val="00267E08"/>
    <w:rsid w:val="00277AC3"/>
    <w:rsid w:val="002823E6"/>
    <w:rsid w:val="00291E93"/>
    <w:rsid w:val="0029599C"/>
    <w:rsid w:val="002A220A"/>
    <w:rsid w:val="002A53B2"/>
    <w:rsid w:val="002C735B"/>
    <w:rsid w:val="002D11A0"/>
    <w:rsid w:val="002E414F"/>
    <w:rsid w:val="002F63C4"/>
    <w:rsid w:val="00316A05"/>
    <w:rsid w:val="00322FB5"/>
    <w:rsid w:val="00325B4F"/>
    <w:rsid w:val="0033390F"/>
    <w:rsid w:val="0035261C"/>
    <w:rsid w:val="00357D3F"/>
    <w:rsid w:val="00364544"/>
    <w:rsid w:val="00366FB0"/>
    <w:rsid w:val="0038188C"/>
    <w:rsid w:val="003A471E"/>
    <w:rsid w:val="003B62D6"/>
    <w:rsid w:val="003C6A6D"/>
    <w:rsid w:val="003E309F"/>
    <w:rsid w:val="003F4D22"/>
    <w:rsid w:val="0040455F"/>
    <w:rsid w:val="00414384"/>
    <w:rsid w:val="00434A79"/>
    <w:rsid w:val="00473BC2"/>
    <w:rsid w:val="004820E3"/>
    <w:rsid w:val="004B04FE"/>
    <w:rsid w:val="004F6785"/>
    <w:rsid w:val="005019CB"/>
    <w:rsid w:val="005037D3"/>
    <w:rsid w:val="0052163C"/>
    <w:rsid w:val="00522195"/>
    <w:rsid w:val="0052329C"/>
    <w:rsid w:val="00525A38"/>
    <w:rsid w:val="00564DD7"/>
    <w:rsid w:val="00586B67"/>
    <w:rsid w:val="0059299A"/>
    <w:rsid w:val="0059670D"/>
    <w:rsid w:val="005A1C75"/>
    <w:rsid w:val="005A487D"/>
    <w:rsid w:val="005A61DD"/>
    <w:rsid w:val="005D2C8F"/>
    <w:rsid w:val="0061322F"/>
    <w:rsid w:val="00623EAE"/>
    <w:rsid w:val="00626FBB"/>
    <w:rsid w:val="00664B1B"/>
    <w:rsid w:val="00667513"/>
    <w:rsid w:val="006735C0"/>
    <w:rsid w:val="00675B51"/>
    <w:rsid w:val="00690336"/>
    <w:rsid w:val="006B1912"/>
    <w:rsid w:val="006C28F8"/>
    <w:rsid w:val="006E1F42"/>
    <w:rsid w:val="006F6C14"/>
    <w:rsid w:val="00700BF5"/>
    <w:rsid w:val="0070187E"/>
    <w:rsid w:val="00715664"/>
    <w:rsid w:val="007706EB"/>
    <w:rsid w:val="00795F1C"/>
    <w:rsid w:val="007B268A"/>
    <w:rsid w:val="007C12ED"/>
    <w:rsid w:val="007F48BA"/>
    <w:rsid w:val="00800D3F"/>
    <w:rsid w:val="00814D73"/>
    <w:rsid w:val="008168A8"/>
    <w:rsid w:val="00831246"/>
    <w:rsid w:val="008362EC"/>
    <w:rsid w:val="0087152F"/>
    <w:rsid w:val="00890A68"/>
    <w:rsid w:val="008A62B5"/>
    <w:rsid w:val="008D357E"/>
    <w:rsid w:val="008D48E0"/>
    <w:rsid w:val="0091278D"/>
    <w:rsid w:val="0093425C"/>
    <w:rsid w:val="00954A3A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87267"/>
    <w:rsid w:val="00BB20BA"/>
    <w:rsid w:val="00BD635E"/>
    <w:rsid w:val="00BF0E19"/>
    <w:rsid w:val="00C24633"/>
    <w:rsid w:val="00C32AC6"/>
    <w:rsid w:val="00C63C0F"/>
    <w:rsid w:val="00C6711D"/>
    <w:rsid w:val="00CA0DE3"/>
    <w:rsid w:val="00CC1D7E"/>
    <w:rsid w:val="00CD025C"/>
    <w:rsid w:val="00CD1534"/>
    <w:rsid w:val="00CE2994"/>
    <w:rsid w:val="00CE4189"/>
    <w:rsid w:val="00D34BA4"/>
    <w:rsid w:val="00D42931"/>
    <w:rsid w:val="00D570A4"/>
    <w:rsid w:val="00D772B9"/>
    <w:rsid w:val="00D87A48"/>
    <w:rsid w:val="00D92A27"/>
    <w:rsid w:val="00D97CA7"/>
    <w:rsid w:val="00DA03C3"/>
    <w:rsid w:val="00DB0956"/>
    <w:rsid w:val="00DB4DFA"/>
    <w:rsid w:val="00DC4540"/>
    <w:rsid w:val="00DC5E6F"/>
    <w:rsid w:val="00DC759B"/>
    <w:rsid w:val="00DD7FF1"/>
    <w:rsid w:val="00DE607A"/>
    <w:rsid w:val="00DF3BD6"/>
    <w:rsid w:val="00DF5500"/>
    <w:rsid w:val="00E215EF"/>
    <w:rsid w:val="00E2449A"/>
    <w:rsid w:val="00E27DE1"/>
    <w:rsid w:val="00E3646B"/>
    <w:rsid w:val="00E37C19"/>
    <w:rsid w:val="00E47344"/>
    <w:rsid w:val="00E94E15"/>
    <w:rsid w:val="00EB2A3D"/>
    <w:rsid w:val="00EE56A8"/>
    <w:rsid w:val="00F26B63"/>
    <w:rsid w:val="00F53F2E"/>
    <w:rsid w:val="00F8503A"/>
    <w:rsid w:val="00FA292F"/>
    <w:rsid w:val="00FB6F76"/>
    <w:rsid w:val="00FD4545"/>
    <w:rsid w:val="01042CD0"/>
    <w:rsid w:val="01583748"/>
    <w:rsid w:val="027619AC"/>
    <w:rsid w:val="02D23086"/>
    <w:rsid w:val="033D0E21"/>
    <w:rsid w:val="034224C2"/>
    <w:rsid w:val="0360556D"/>
    <w:rsid w:val="04BA371A"/>
    <w:rsid w:val="078057A6"/>
    <w:rsid w:val="079015B8"/>
    <w:rsid w:val="082B1F8C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2C34799"/>
    <w:rsid w:val="131C20FB"/>
    <w:rsid w:val="13693592"/>
    <w:rsid w:val="139A7BF0"/>
    <w:rsid w:val="13C97179"/>
    <w:rsid w:val="15CB7AD3"/>
    <w:rsid w:val="16556050"/>
    <w:rsid w:val="178C5AA1"/>
    <w:rsid w:val="181E2472"/>
    <w:rsid w:val="185F4F64"/>
    <w:rsid w:val="19094ED0"/>
    <w:rsid w:val="19781190"/>
    <w:rsid w:val="1A564145"/>
    <w:rsid w:val="1B1F22E6"/>
    <w:rsid w:val="1BDB2B53"/>
    <w:rsid w:val="1CA30DE4"/>
    <w:rsid w:val="1E3B0FB8"/>
    <w:rsid w:val="1E9339D4"/>
    <w:rsid w:val="1F5D7D23"/>
    <w:rsid w:val="1FD004F5"/>
    <w:rsid w:val="1FF342D8"/>
    <w:rsid w:val="208337BA"/>
    <w:rsid w:val="211A411E"/>
    <w:rsid w:val="227943A2"/>
    <w:rsid w:val="23505E0D"/>
    <w:rsid w:val="23B56380"/>
    <w:rsid w:val="24264B88"/>
    <w:rsid w:val="24B43FF7"/>
    <w:rsid w:val="25BD4353"/>
    <w:rsid w:val="25D36F91"/>
    <w:rsid w:val="26571970"/>
    <w:rsid w:val="27BD11F7"/>
    <w:rsid w:val="27FA76CB"/>
    <w:rsid w:val="280E605F"/>
    <w:rsid w:val="28CA467C"/>
    <w:rsid w:val="293F1222"/>
    <w:rsid w:val="2A233845"/>
    <w:rsid w:val="2B870602"/>
    <w:rsid w:val="2C9C0EEA"/>
    <w:rsid w:val="2CE51A84"/>
    <w:rsid w:val="2D9D4EDA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64A2958"/>
    <w:rsid w:val="38302972"/>
    <w:rsid w:val="394C2E8B"/>
    <w:rsid w:val="3A0D261A"/>
    <w:rsid w:val="3AFA327F"/>
    <w:rsid w:val="3BCC0926"/>
    <w:rsid w:val="3BFC2946"/>
    <w:rsid w:val="3D5567B2"/>
    <w:rsid w:val="3DC70D32"/>
    <w:rsid w:val="3E244592"/>
    <w:rsid w:val="3E8F2AE4"/>
    <w:rsid w:val="3E9E1A93"/>
    <w:rsid w:val="3F257FD3"/>
    <w:rsid w:val="3F941E5C"/>
    <w:rsid w:val="3FBB77DF"/>
    <w:rsid w:val="41760AA5"/>
    <w:rsid w:val="42402E61"/>
    <w:rsid w:val="43855306"/>
    <w:rsid w:val="442F6288"/>
    <w:rsid w:val="444F046F"/>
    <w:rsid w:val="445264DF"/>
    <w:rsid w:val="44817E8C"/>
    <w:rsid w:val="46EB1AF6"/>
    <w:rsid w:val="48FD10B0"/>
    <w:rsid w:val="49725FF6"/>
    <w:rsid w:val="4A276BFD"/>
    <w:rsid w:val="4B7F5474"/>
    <w:rsid w:val="4C8845CA"/>
    <w:rsid w:val="4CFF2296"/>
    <w:rsid w:val="4D201E9A"/>
    <w:rsid w:val="4EEC684A"/>
    <w:rsid w:val="50096F88"/>
    <w:rsid w:val="50B138A7"/>
    <w:rsid w:val="511D0F3D"/>
    <w:rsid w:val="51E732F9"/>
    <w:rsid w:val="525154F9"/>
    <w:rsid w:val="52BB6C5F"/>
    <w:rsid w:val="53CE29C2"/>
    <w:rsid w:val="54BA6AA3"/>
    <w:rsid w:val="54FE4BE1"/>
    <w:rsid w:val="57342B3C"/>
    <w:rsid w:val="58F9403E"/>
    <w:rsid w:val="59594ADC"/>
    <w:rsid w:val="5A3612C1"/>
    <w:rsid w:val="5C790D20"/>
    <w:rsid w:val="5CDE71A9"/>
    <w:rsid w:val="5F5A217E"/>
    <w:rsid w:val="63D57455"/>
    <w:rsid w:val="63DD630A"/>
    <w:rsid w:val="63F33A71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2C3B47"/>
    <w:rsid w:val="6AA14535"/>
    <w:rsid w:val="6AB51D8E"/>
    <w:rsid w:val="6B0D3978"/>
    <w:rsid w:val="6B8F438D"/>
    <w:rsid w:val="6BA75B7B"/>
    <w:rsid w:val="6BCC7390"/>
    <w:rsid w:val="6C501D6F"/>
    <w:rsid w:val="6CB5251A"/>
    <w:rsid w:val="6CBA18DE"/>
    <w:rsid w:val="6CF748E0"/>
    <w:rsid w:val="6D94212F"/>
    <w:rsid w:val="6EB26D8A"/>
    <w:rsid w:val="6F063A70"/>
    <w:rsid w:val="70CD4C51"/>
    <w:rsid w:val="71035C45"/>
    <w:rsid w:val="71A30B93"/>
    <w:rsid w:val="71E066A6"/>
    <w:rsid w:val="73214465"/>
    <w:rsid w:val="733D0B73"/>
    <w:rsid w:val="73AF1A71"/>
    <w:rsid w:val="74A964C0"/>
    <w:rsid w:val="75041948"/>
    <w:rsid w:val="753F5076"/>
    <w:rsid w:val="75842A89"/>
    <w:rsid w:val="75CD2682"/>
    <w:rsid w:val="761E2EDE"/>
    <w:rsid w:val="7677439C"/>
    <w:rsid w:val="774C5829"/>
    <w:rsid w:val="78C25DA2"/>
    <w:rsid w:val="7AC028CA"/>
    <w:rsid w:val="7B564A57"/>
    <w:rsid w:val="7C091F3A"/>
    <w:rsid w:val="7C287B50"/>
    <w:rsid w:val="7EA05B22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GIF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numbering" Target="numbering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16C6A-25FF-4355-A4C0-6912EFDFE4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786</Words>
  <Characters>1009</Characters>
  <Lines>11</Lines>
  <Paragraphs>3</Paragraphs>
  <TotalTime>19</TotalTime>
  <ScaleCrop>false</ScaleCrop>
  <LinksUpToDate>false</LinksUpToDate>
  <CharactersWithSpaces>1068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2024-07-31T06:44:41Z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B4DBA66B1E1745A7843E673FBFAA819F</vt:lpwstr>
  </property>
</Properties>
</file>