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F42379">
        <w:rPr>
          <w:rFonts w:ascii="仿宋" w:eastAsia="仿宋" w:hAnsi="仿宋" w:hint="eastAsia"/>
          <w:sz w:val="24"/>
        </w:rPr>
        <w:t>820-1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92BFD" w:rsidRPr="00B92BFD">
        <w:rPr>
          <w:rFonts w:ascii="仿宋" w:eastAsia="仿宋" w:hAnsi="仿宋" w:hint="eastAsia"/>
          <w:b/>
          <w:sz w:val="24"/>
        </w:rPr>
        <w:t>上海祥水贸易有限公司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B92BFD" w:rsidRPr="00B92BFD">
        <w:rPr>
          <w:rFonts w:ascii="仿宋" w:eastAsia="仿宋" w:hAnsi="仿宋"/>
          <w:b/>
          <w:sz w:val="24"/>
        </w:rPr>
        <w:t>9131</w:t>
      </w:r>
      <w:r w:rsidR="00B92BFD">
        <w:rPr>
          <w:rFonts w:ascii="仿宋" w:eastAsia="仿宋" w:hAnsi="仿宋"/>
          <w:b/>
          <w:sz w:val="24"/>
        </w:rPr>
        <w:t>011874877669</w:t>
      </w:r>
      <w:r w:rsidR="00B92BFD" w:rsidRPr="00B92BFD">
        <w:rPr>
          <w:rFonts w:ascii="仿宋" w:eastAsia="仿宋" w:hAnsi="仿宋"/>
          <w:b/>
          <w:sz w:val="24"/>
        </w:rPr>
        <w:t>3M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0"/>
        <w:gridCol w:w="1720"/>
        <w:gridCol w:w="1460"/>
        <w:gridCol w:w="560"/>
        <w:gridCol w:w="640"/>
        <w:gridCol w:w="1100"/>
        <w:gridCol w:w="1060"/>
        <w:gridCol w:w="1140"/>
        <w:gridCol w:w="1060"/>
        <w:gridCol w:w="876"/>
      </w:tblGrid>
      <w:tr w:rsidR="00B92BFD" w:rsidRPr="00B92BFD" w:rsidTr="00B92BFD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92BFD" w:rsidRPr="00B92BFD" w:rsidTr="00B92BF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牌号WDM,</w:t>
            </w: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12528灰色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灰色自喷漆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39.82301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B92BFD" w:rsidRPr="00B92BFD" w:rsidTr="00B92BFD">
        <w:trPr>
          <w:trHeight w:val="495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BFD" w:rsidRPr="00B92BFD" w:rsidRDefault="00B92BFD" w:rsidP="00B92B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92BF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92BF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450</w:t>
      </w:r>
      <w:r w:rsidR="00B92BFD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92BFD" w:rsidRPr="00B92BF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肆佰伍拾</w:t>
      </w:r>
      <w:r w:rsidR="002C6C99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B92BFD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92BFD">
        <w:rPr>
          <w:rFonts w:ascii="仿宋" w:eastAsia="仿宋" w:hAnsi="仿宋" w:cs="宋体" w:hint="eastAsia"/>
          <w:b/>
          <w:kern w:val="0"/>
          <w:sz w:val="24"/>
          <w:u w:val="single"/>
        </w:rPr>
        <w:t>7日内发货至北京光华荣昌汽车部件有限公司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  <w:bookmarkStart w:id="1" w:name="_GoBack"/>
      <w:bookmarkEnd w:id="1"/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2BFD" w:rsidRPr="00B92BFD">
        <w:rPr>
          <w:rFonts w:ascii="仿宋" w:eastAsia="仿宋" w:hAnsi="仿宋" w:hint="eastAsia"/>
          <w:sz w:val="24"/>
        </w:rPr>
        <w:t>上海祥水贸易有限公司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BD" w:rsidRDefault="00B975BD" w:rsidP="006B1554">
      <w:r>
        <w:separator/>
      </w:r>
    </w:p>
  </w:endnote>
  <w:endnote w:type="continuationSeparator" w:id="0">
    <w:p w:rsidR="00B975BD" w:rsidRDefault="00B975B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92BF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92BF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BD" w:rsidRDefault="00B975BD" w:rsidP="006B1554">
      <w:r>
        <w:separator/>
      </w:r>
    </w:p>
  </w:footnote>
  <w:footnote w:type="continuationSeparator" w:id="0">
    <w:p w:rsidR="00B975BD" w:rsidRDefault="00B975B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92BFD"/>
    <w:rsid w:val="00B975BD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156</cp:revision>
  <cp:lastPrinted>2023-03-29T00:05:00Z</cp:lastPrinted>
  <dcterms:created xsi:type="dcterms:W3CDTF">2018-09-03T02:40:00Z</dcterms:created>
  <dcterms:modified xsi:type="dcterms:W3CDTF">2024-09-09T08:51:00Z</dcterms:modified>
</cp:coreProperties>
</file>