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51" w:rsidRDefault="00371351"/>
    <w:p w:rsidR="00371351" w:rsidRDefault="00371351"/>
    <w:p w:rsidR="00371351" w:rsidRDefault="00371351"/>
    <w:p w:rsidR="00371351" w:rsidRDefault="00371351"/>
    <w:p w:rsidR="00371351" w:rsidRDefault="00371351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371351" w:rsidRDefault="005A332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371351" w:rsidRDefault="00371351"/>
    <w:p w:rsidR="00371351" w:rsidRDefault="00371351"/>
    <w:p w:rsidR="00371351" w:rsidRDefault="00371351"/>
    <w:p w:rsidR="00371351" w:rsidRDefault="00371351"/>
    <w:p w:rsidR="00371351" w:rsidRDefault="00371351"/>
    <w:p w:rsidR="00371351" w:rsidRDefault="00371351"/>
    <w:p w:rsidR="00371351" w:rsidRDefault="005A332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试验名称：泡沫回弹率</w:t>
      </w:r>
    </w:p>
    <w:p w:rsidR="00371351" w:rsidRDefault="0037135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37135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5A332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37135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5A332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371351" w:rsidRDefault="005A332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37135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5A332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37135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5A332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371351" w:rsidRDefault="005A332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37135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5A332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37135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71351" w:rsidRDefault="005A332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371351" w:rsidRDefault="005A332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371351" w:rsidRDefault="00371351"/>
    <w:p w:rsidR="00371351" w:rsidRDefault="00371351"/>
    <w:p w:rsidR="00371351" w:rsidRDefault="00371351"/>
    <w:p w:rsidR="00371351" w:rsidRDefault="00371351"/>
    <w:p w:rsidR="00371351" w:rsidRDefault="00371351"/>
    <w:p w:rsidR="00371351" w:rsidRDefault="005A332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371351" w:rsidRDefault="00371351">
      <w:pPr>
        <w:rPr>
          <w:b/>
        </w:rPr>
      </w:pPr>
    </w:p>
    <w:p w:rsidR="00371351" w:rsidRDefault="005A3324">
      <w:pPr>
        <w:widowControl/>
        <w:jc w:val="left"/>
        <w:rPr>
          <w:b/>
        </w:rPr>
      </w:pPr>
      <w:r>
        <w:rPr>
          <w:b/>
        </w:rPr>
        <w:br w:type="page"/>
      </w:r>
    </w:p>
    <w:p w:rsidR="00371351" w:rsidRDefault="005A3324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371351" w:rsidRDefault="00371351">
      <w:pPr>
        <w:spacing w:line="360" w:lineRule="auto"/>
        <w:ind w:firstLineChars="400" w:firstLine="1280"/>
        <w:rPr>
          <w:sz w:val="32"/>
        </w:rPr>
      </w:pPr>
    </w:p>
    <w:p w:rsidR="00371351" w:rsidRDefault="00371351">
      <w:pPr>
        <w:spacing w:line="360" w:lineRule="auto"/>
        <w:ind w:firstLineChars="400" w:firstLine="1280"/>
        <w:rPr>
          <w:sz w:val="32"/>
        </w:rPr>
      </w:pPr>
    </w:p>
    <w:p w:rsidR="00371351" w:rsidRDefault="005A332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371351" w:rsidRDefault="005A332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371351" w:rsidRDefault="005A332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371351" w:rsidRDefault="005A332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371351" w:rsidRDefault="005A332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371351" w:rsidRDefault="005A332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371351" w:rsidRDefault="005A3324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371351" w:rsidRDefault="00371351">
      <w:pPr>
        <w:spacing w:line="360" w:lineRule="auto"/>
        <w:rPr>
          <w:sz w:val="32"/>
        </w:rPr>
      </w:pPr>
    </w:p>
    <w:p w:rsidR="00371351" w:rsidRDefault="00371351">
      <w:pPr>
        <w:spacing w:line="360" w:lineRule="auto"/>
        <w:rPr>
          <w:sz w:val="32"/>
        </w:rPr>
      </w:pPr>
    </w:p>
    <w:p w:rsidR="00371351" w:rsidRDefault="00371351">
      <w:pPr>
        <w:spacing w:line="360" w:lineRule="auto"/>
        <w:rPr>
          <w:sz w:val="32"/>
        </w:rPr>
      </w:pPr>
    </w:p>
    <w:p w:rsidR="00371351" w:rsidRDefault="00371351">
      <w:pPr>
        <w:spacing w:line="360" w:lineRule="auto"/>
        <w:rPr>
          <w:sz w:val="32"/>
        </w:rPr>
      </w:pPr>
    </w:p>
    <w:p w:rsidR="00371351" w:rsidRDefault="00371351">
      <w:pPr>
        <w:spacing w:line="360" w:lineRule="auto"/>
        <w:rPr>
          <w:sz w:val="32"/>
        </w:rPr>
      </w:pPr>
    </w:p>
    <w:p w:rsidR="00371351" w:rsidRDefault="005A332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371351" w:rsidRDefault="005A332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371351" w:rsidRDefault="005A332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371351">
        <w:trPr>
          <w:trHeight w:hRule="exact" w:val="721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371351" w:rsidRDefault="002B5AA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重汽3.0坐垫发泡</w:t>
            </w:r>
          </w:p>
        </w:tc>
        <w:tc>
          <w:tcPr>
            <w:tcW w:w="2056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371351" w:rsidRDefault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重汽3.0</w:t>
            </w:r>
          </w:p>
        </w:tc>
      </w:tr>
      <w:tr w:rsidR="00371351">
        <w:trPr>
          <w:trHeight w:hRule="exact" w:val="703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371351" w:rsidRDefault="002B5AAA" w:rsidP="00424B0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SHT0011909</w:t>
            </w:r>
          </w:p>
        </w:tc>
        <w:tc>
          <w:tcPr>
            <w:tcW w:w="2056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371351" w:rsidRDefault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</w:t>
            </w:r>
            <w:r w:rsidR="005A3324">
              <w:rPr>
                <w:rFonts w:ascii="宋体" w:eastAsia="宋体" w:hAnsi="宋体" w:hint="eastAsia"/>
              </w:rPr>
              <w:t>件</w:t>
            </w:r>
          </w:p>
        </w:tc>
      </w:tr>
      <w:tr w:rsidR="00371351">
        <w:trPr>
          <w:trHeight w:hRule="exact" w:val="718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371351" w:rsidRDefault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造型</w:t>
            </w:r>
            <w:proofErr w:type="gramStart"/>
            <w:r>
              <w:rPr>
                <w:rFonts w:ascii="宋体" w:eastAsia="宋体" w:hAnsi="宋体" w:hint="eastAsia"/>
              </w:rPr>
              <w:t>试</w:t>
            </w:r>
            <w:r>
              <w:rPr>
                <w:rFonts w:ascii="宋体" w:eastAsia="宋体" w:hAnsi="宋体"/>
              </w:rPr>
              <w:t>制部</w:t>
            </w:r>
            <w:proofErr w:type="gramEnd"/>
          </w:p>
        </w:tc>
        <w:tc>
          <w:tcPr>
            <w:tcW w:w="2056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371351">
        <w:trPr>
          <w:trHeight w:hRule="exact" w:val="700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371351" w:rsidRDefault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赵洁</w:t>
            </w:r>
          </w:p>
          <w:p w:rsidR="00371351" w:rsidRDefault="005A3324" w:rsidP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2B5AAA">
              <w:rPr>
                <w:rFonts w:ascii="宋体" w:eastAsia="宋体" w:hAnsi="宋体"/>
              </w:rPr>
              <w:t>15100729365</w:t>
            </w:r>
          </w:p>
        </w:tc>
        <w:tc>
          <w:tcPr>
            <w:tcW w:w="2056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371351" w:rsidRDefault="002B5AA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2024年5月21日</w:t>
                </w:r>
              </w:p>
            </w:sdtContent>
          </w:sdt>
        </w:tc>
      </w:tr>
      <w:tr w:rsidR="00371351">
        <w:trPr>
          <w:trHeight w:hRule="exact" w:val="711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5-2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371351" w:rsidRDefault="002B5AA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2024年5月27日</w:t>
                </w:r>
              </w:p>
            </w:sdtContent>
          </w:sdt>
        </w:tc>
      </w:tr>
      <w:tr w:rsidR="00371351">
        <w:trPr>
          <w:trHeight w:val="792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371351" w:rsidRDefault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  <w:szCs w:val="20"/>
              </w:rPr>
              <w:t>发泡</w:t>
            </w:r>
            <w:r w:rsidR="005A3324">
              <w:rPr>
                <w:rFonts w:ascii="宋体" w:eastAsia="宋体" w:hAnsi="宋体" w:hint="eastAsia"/>
                <w:kern w:val="0"/>
                <w:szCs w:val="20"/>
              </w:rPr>
              <w:t>回弹率</w:t>
            </w:r>
          </w:p>
        </w:tc>
      </w:tr>
      <w:tr w:rsidR="00371351">
        <w:trPr>
          <w:trHeight w:val="704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371351" w:rsidRDefault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kern w:val="0"/>
                <w:szCs w:val="20"/>
              </w:rPr>
              <w:t>QC/T56</w:t>
            </w:r>
          </w:p>
        </w:tc>
      </w:tr>
      <w:tr w:rsidR="00371351">
        <w:trPr>
          <w:trHeight w:val="722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371351" w:rsidRDefault="00F8616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2B5AAA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371351">
        <w:trPr>
          <w:trHeight w:val="3701"/>
        </w:trPr>
        <w:tc>
          <w:tcPr>
            <w:tcW w:w="1951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371351" w:rsidRDefault="005A3324" w:rsidP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424B0E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424B0E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月</w:t>
            </w:r>
            <w:r w:rsidR="002B5AAA">
              <w:rPr>
                <w:rFonts w:ascii="宋体" w:eastAsia="宋体" w:hAnsi="宋体"/>
              </w:rPr>
              <w:t>27</w:t>
            </w:r>
            <w:r>
              <w:rPr>
                <w:rFonts w:ascii="宋体" w:eastAsia="宋体" w:hAnsi="宋体" w:hint="eastAsia"/>
              </w:rPr>
              <w:t>日</w:t>
            </w:r>
            <w:r w:rsidR="002B5AAA">
              <w:rPr>
                <w:rFonts w:ascii="宋体" w:eastAsia="宋体" w:hAnsi="宋体" w:hint="eastAsia"/>
              </w:rPr>
              <w:t>造型</w:t>
            </w:r>
            <w:proofErr w:type="gramStart"/>
            <w:r w:rsidR="002B5AAA">
              <w:rPr>
                <w:rFonts w:ascii="宋体" w:eastAsia="宋体" w:hAnsi="宋体" w:hint="eastAsia"/>
              </w:rPr>
              <w:t>试</w:t>
            </w:r>
            <w:r w:rsidR="002B5AAA">
              <w:rPr>
                <w:rFonts w:ascii="宋体" w:eastAsia="宋体" w:hAnsi="宋体"/>
              </w:rPr>
              <w:t>制部</w:t>
            </w:r>
            <w:proofErr w:type="gramEnd"/>
            <w:r>
              <w:rPr>
                <w:rFonts w:ascii="宋体" w:eastAsia="宋体" w:hAnsi="宋体" w:hint="eastAsia"/>
              </w:rPr>
              <w:t>送检的</w:t>
            </w:r>
            <w:r w:rsidR="002B5AAA">
              <w:rPr>
                <w:rFonts w:ascii="宋体" w:hAnsi="宋体" w:hint="eastAsia"/>
                <w:kern w:val="0"/>
                <w:szCs w:val="20"/>
              </w:rPr>
              <w:t>重汽3.0坐垫发泡</w:t>
            </w:r>
            <w:r>
              <w:rPr>
                <w:rFonts w:ascii="宋体" w:eastAsia="宋体" w:hAnsi="宋体" w:hint="eastAsia"/>
              </w:rPr>
              <w:t>按照</w:t>
            </w:r>
            <w:r w:rsidR="002B5AAA">
              <w:rPr>
                <w:rFonts w:ascii="宋体" w:eastAsia="宋体" w:hAnsi="宋体"/>
                <w:kern w:val="0"/>
                <w:szCs w:val="20"/>
              </w:rPr>
              <w:t xml:space="preserve"> QC/T56</w:t>
            </w:r>
            <w:r>
              <w:rPr>
                <w:rFonts w:ascii="宋体" w:eastAsia="宋体" w:hAnsi="宋体" w:hint="eastAsia"/>
              </w:rPr>
              <w:t>进行回弹率检测，经检测符合标准要求。</w:t>
            </w:r>
          </w:p>
        </w:tc>
      </w:tr>
      <w:tr w:rsidR="00371351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371351" w:rsidRDefault="002B5AA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371351" w:rsidRDefault="00371351">
      <w:pPr>
        <w:rPr>
          <w:b/>
        </w:rPr>
      </w:pPr>
    </w:p>
    <w:p w:rsidR="00371351" w:rsidRDefault="005A3324">
      <w:pPr>
        <w:widowControl/>
        <w:jc w:val="left"/>
        <w:rPr>
          <w:b/>
        </w:rPr>
      </w:pPr>
      <w:r>
        <w:rPr>
          <w:b/>
        </w:rPr>
        <w:br w:type="page"/>
      </w:r>
    </w:p>
    <w:p w:rsidR="00371351" w:rsidRDefault="005A3324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371351">
        <w:tc>
          <w:tcPr>
            <w:tcW w:w="2235" w:type="dxa"/>
          </w:tcPr>
          <w:p w:rsidR="00371351" w:rsidRDefault="005A332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371351" w:rsidRDefault="00F86160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5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B5AAA">
                  <w:rPr>
                    <w:rFonts w:eastAsia="宋体" w:cs="Arial" w:hint="eastAsia"/>
                    <w:color w:val="000000"/>
                  </w:rPr>
                  <w:t>2024</w:t>
                </w:r>
                <w:r w:rsidR="002B5AAA">
                  <w:rPr>
                    <w:rFonts w:eastAsia="宋体" w:cs="Arial" w:hint="eastAsia"/>
                    <w:color w:val="000000"/>
                  </w:rPr>
                  <w:t>年</w:t>
                </w:r>
                <w:r w:rsidR="002B5AAA">
                  <w:rPr>
                    <w:rFonts w:eastAsia="宋体" w:cs="Arial" w:hint="eastAsia"/>
                    <w:color w:val="000000"/>
                  </w:rPr>
                  <w:t>5</w:t>
                </w:r>
                <w:r w:rsidR="002B5AAA">
                  <w:rPr>
                    <w:rFonts w:eastAsia="宋体" w:cs="Arial" w:hint="eastAsia"/>
                    <w:color w:val="000000"/>
                  </w:rPr>
                  <w:t>月</w:t>
                </w:r>
                <w:r w:rsidR="002B5AAA">
                  <w:rPr>
                    <w:rFonts w:eastAsia="宋体" w:cs="Arial" w:hint="eastAsia"/>
                    <w:color w:val="000000"/>
                  </w:rPr>
                  <w:t>27</w:t>
                </w:r>
                <w:r w:rsidR="002B5AA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5A3324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5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B5AAA">
                  <w:rPr>
                    <w:rFonts w:eastAsia="宋体" w:cs="Arial" w:hint="eastAsia"/>
                    <w:color w:val="000000"/>
                  </w:rPr>
                  <w:t>2024</w:t>
                </w:r>
                <w:r w:rsidR="002B5AAA">
                  <w:rPr>
                    <w:rFonts w:eastAsia="宋体" w:cs="Arial" w:hint="eastAsia"/>
                    <w:color w:val="000000"/>
                  </w:rPr>
                  <w:t>年</w:t>
                </w:r>
                <w:r w:rsidR="002B5AAA">
                  <w:rPr>
                    <w:rFonts w:eastAsia="宋体" w:cs="Arial" w:hint="eastAsia"/>
                    <w:color w:val="000000"/>
                  </w:rPr>
                  <w:t>5</w:t>
                </w:r>
                <w:r w:rsidR="002B5AAA">
                  <w:rPr>
                    <w:rFonts w:eastAsia="宋体" w:cs="Arial" w:hint="eastAsia"/>
                    <w:color w:val="000000"/>
                  </w:rPr>
                  <w:t>月</w:t>
                </w:r>
                <w:r w:rsidR="002B5AAA">
                  <w:rPr>
                    <w:rFonts w:eastAsia="宋体" w:cs="Arial" w:hint="eastAsia"/>
                    <w:color w:val="000000"/>
                  </w:rPr>
                  <w:t>27</w:t>
                </w:r>
                <w:r w:rsidR="002B5AA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371351">
        <w:tc>
          <w:tcPr>
            <w:tcW w:w="2235" w:type="dxa"/>
          </w:tcPr>
          <w:p w:rsidR="00371351" w:rsidRDefault="005A332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371351" w:rsidRDefault="005A332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371351">
        <w:tc>
          <w:tcPr>
            <w:tcW w:w="2235" w:type="dxa"/>
          </w:tcPr>
          <w:p w:rsidR="00371351" w:rsidRDefault="005A332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371351" w:rsidRDefault="002B5AAA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371351">
        <w:tc>
          <w:tcPr>
            <w:tcW w:w="2235" w:type="dxa"/>
          </w:tcPr>
          <w:p w:rsidR="00371351" w:rsidRDefault="005A332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371351" w:rsidRDefault="005A3324" w:rsidP="002B5AA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2B5AAA">
              <w:rPr>
                <w:rFonts w:eastAsia="宋体" w:cs="Arial"/>
                <w:color w:val="000000"/>
              </w:rPr>
              <w:t>22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2B5AAA">
              <w:rPr>
                <w:rFonts w:eastAsia="宋体" w:cs="Arial"/>
                <w:color w:val="000000"/>
              </w:rPr>
              <w:t>50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371351" w:rsidRDefault="005A332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371351">
        <w:tc>
          <w:tcPr>
            <w:tcW w:w="675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371351">
        <w:tc>
          <w:tcPr>
            <w:tcW w:w="675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泡沫塑料落球回弹</w:t>
            </w:r>
            <w:proofErr w:type="gramEnd"/>
            <w:r>
              <w:rPr>
                <w:rFonts w:ascii="宋体" w:hAnsi="宋体" w:hint="eastAsia"/>
              </w:rPr>
              <w:t>测定仪</w:t>
            </w:r>
          </w:p>
        </w:tc>
        <w:tc>
          <w:tcPr>
            <w:tcW w:w="1418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Q-016</w:t>
            </w:r>
          </w:p>
        </w:tc>
        <w:tc>
          <w:tcPr>
            <w:tcW w:w="1417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XLH-460/500</w:t>
            </w:r>
          </w:p>
        </w:tc>
        <w:tc>
          <w:tcPr>
            <w:tcW w:w="2192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长春新科试验仪器设备有限公司</w:t>
            </w:r>
          </w:p>
        </w:tc>
        <w:tc>
          <w:tcPr>
            <w:tcW w:w="1068" w:type="dxa"/>
            <w:vAlign w:val="center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＜1.5</w:t>
            </w:r>
          </w:p>
        </w:tc>
        <w:tc>
          <w:tcPr>
            <w:tcW w:w="1985" w:type="dxa"/>
            <w:vAlign w:val="center"/>
          </w:tcPr>
          <w:p w:rsidR="00371351" w:rsidRDefault="005A3324" w:rsidP="007B6B1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7B6B1A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</w:t>
            </w:r>
            <w:r w:rsidR="007B6B1A">
              <w:rPr>
                <w:rFonts w:ascii="宋体" w:hAnsi="宋体"/>
              </w:rPr>
              <w:t>12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371351" w:rsidRDefault="005A332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71351">
        <w:tc>
          <w:tcPr>
            <w:tcW w:w="10564" w:type="dxa"/>
          </w:tcPr>
          <w:p w:rsidR="00371351" w:rsidRDefault="005A332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371351">
        <w:trPr>
          <w:trHeight w:val="751"/>
        </w:trPr>
        <w:tc>
          <w:tcPr>
            <w:tcW w:w="10564" w:type="dxa"/>
          </w:tcPr>
          <w:p w:rsidR="00371351" w:rsidRDefault="005A332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方法B</w:t>
            </w:r>
          </w:p>
          <w:p w:rsidR="00371351" w:rsidRDefault="005A332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预压状态调节（不使用闭孔软质泡沫材料）</w:t>
            </w:r>
          </w:p>
          <w:p w:rsidR="00371351" w:rsidRDefault="005A332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在试验前，在0.4mm/s-6mm/s速度下，将试样压缩到原始厚度的75%-80%，预压2次调节，然后允许试样有一个10min±5min的恢复期。</w:t>
            </w:r>
          </w:p>
          <w:p w:rsidR="00371351" w:rsidRDefault="005A332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调整管的高度为460mm±0.5mm，将钢球置于安装位置，释放钢球，钢球在下落或回弹过程中接触管子内壁，测量结果无效。</w:t>
            </w:r>
          </w:p>
          <w:p w:rsidR="00371351" w:rsidRDefault="005A332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钢球直径16mm±0.5mm。</w:t>
            </w:r>
          </w:p>
          <w:p w:rsidR="00371351" w:rsidRDefault="005A3324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钢球质量为16.3g。</w:t>
            </w:r>
          </w:p>
          <w:p w:rsidR="00371351" w:rsidRDefault="005A332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三个试样分别要在1min内至少得到3个有效的回弹值，记录同一个试样回弹率的最大值，取三个最大值的平均值。</w:t>
            </w:r>
          </w:p>
        </w:tc>
      </w:tr>
      <w:tr w:rsidR="00371351">
        <w:tc>
          <w:tcPr>
            <w:tcW w:w="10564" w:type="dxa"/>
          </w:tcPr>
          <w:p w:rsidR="00371351" w:rsidRDefault="005A332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371351">
        <w:tc>
          <w:tcPr>
            <w:tcW w:w="10564" w:type="dxa"/>
          </w:tcPr>
          <w:p w:rsidR="00371351" w:rsidRDefault="005A3324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≥55%</w:t>
            </w:r>
          </w:p>
        </w:tc>
      </w:tr>
    </w:tbl>
    <w:p w:rsidR="00371351" w:rsidRDefault="005A332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71351">
        <w:tc>
          <w:tcPr>
            <w:tcW w:w="10564" w:type="dxa"/>
          </w:tcPr>
          <w:p w:rsidR="00371351" w:rsidRDefault="005A332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371351">
        <w:tc>
          <w:tcPr>
            <w:tcW w:w="10564" w:type="dxa"/>
          </w:tcPr>
          <w:p w:rsidR="00371351" w:rsidRDefault="005A332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371351" w:rsidRDefault="005A332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71351">
        <w:tc>
          <w:tcPr>
            <w:tcW w:w="10564" w:type="dxa"/>
          </w:tcPr>
          <w:p w:rsidR="00371351" w:rsidRDefault="005A332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371351" w:rsidTr="003C7751">
        <w:trPr>
          <w:trHeight w:val="1266"/>
        </w:trPr>
        <w:tc>
          <w:tcPr>
            <w:tcW w:w="10564" w:type="dxa"/>
          </w:tcPr>
          <w:tbl>
            <w:tblPr>
              <w:tblStyle w:val="a7"/>
              <w:tblpPr w:leftFromText="180" w:rightFromText="180" w:tblpY="368"/>
              <w:tblOverlap w:val="never"/>
              <w:tblW w:w="9045" w:type="dxa"/>
              <w:tblLook w:val="04A0" w:firstRow="1" w:lastRow="0" w:firstColumn="1" w:lastColumn="0" w:noHBand="0" w:noVBand="1"/>
            </w:tblPr>
            <w:tblGrid>
              <w:gridCol w:w="1689"/>
              <w:gridCol w:w="1174"/>
              <w:gridCol w:w="1290"/>
              <w:gridCol w:w="1290"/>
              <w:gridCol w:w="1290"/>
              <w:gridCol w:w="1156"/>
              <w:gridCol w:w="1156"/>
            </w:tblGrid>
            <w:tr w:rsidR="00371351" w:rsidTr="003C7751">
              <w:trPr>
                <w:trHeight w:val="557"/>
              </w:trPr>
              <w:tc>
                <w:tcPr>
                  <w:tcW w:w="1689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174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号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第一次（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第二次（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第三次（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最大值（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</w:tr>
            <w:tr w:rsidR="00371351" w:rsidTr="003C7751">
              <w:trPr>
                <w:trHeight w:val="350"/>
              </w:trPr>
              <w:tc>
                <w:tcPr>
                  <w:tcW w:w="1689" w:type="dxa"/>
                  <w:vMerge w:val="restart"/>
                  <w:vAlign w:val="center"/>
                </w:tcPr>
                <w:p w:rsidR="00371351" w:rsidRDefault="002B5AA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41</w:t>
                  </w:r>
                </w:p>
                <w:p w:rsidR="002B5AAA" w:rsidRDefault="002B5AA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082-001-2024</w:t>
                  </w:r>
                  <w:r w:rsidR="003C7751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05</w:t>
                  </w:r>
                </w:p>
              </w:tc>
              <w:tc>
                <w:tcPr>
                  <w:tcW w:w="1174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424B0E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</w:t>
                  </w:r>
                  <w:r w:rsidR="003C7751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55.4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55.0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56.3</w:t>
                  </w:r>
                </w:p>
              </w:tc>
              <w:tc>
                <w:tcPr>
                  <w:tcW w:w="1156" w:type="dxa"/>
                  <w:vMerge w:val="restart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56.5</w:t>
                  </w:r>
                </w:p>
              </w:tc>
            </w:tr>
            <w:tr w:rsidR="00371351" w:rsidTr="003C7751">
              <w:trPr>
                <w:trHeight w:val="363"/>
              </w:trPr>
              <w:tc>
                <w:tcPr>
                  <w:tcW w:w="1689" w:type="dxa"/>
                  <w:vMerge/>
                  <w:vAlign w:val="center"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55.0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55.4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55.4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55.4</w:t>
                  </w:r>
                </w:p>
              </w:tc>
              <w:tc>
                <w:tcPr>
                  <w:tcW w:w="1156" w:type="dxa"/>
                  <w:vMerge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371351" w:rsidTr="003C7751">
              <w:trPr>
                <w:trHeight w:val="201"/>
              </w:trPr>
              <w:tc>
                <w:tcPr>
                  <w:tcW w:w="1689" w:type="dxa"/>
                  <w:vMerge/>
                  <w:vAlign w:val="center"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56.7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57.6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58.0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58.0</w:t>
                  </w:r>
                </w:p>
              </w:tc>
              <w:tc>
                <w:tcPr>
                  <w:tcW w:w="1156" w:type="dxa"/>
                  <w:vMerge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371351" w:rsidTr="003C7751">
              <w:trPr>
                <w:trHeight w:val="152"/>
              </w:trPr>
              <w:tc>
                <w:tcPr>
                  <w:tcW w:w="1689" w:type="dxa"/>
                  <w:vMerge w:val="restart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43</w:t>
                  </w:r>
                </w:p>
                <w:p w:rsidR="003C77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082-002-202405</w:t>
                  </w:r>
                </w:p>
              </w:tc>
              <w:tc>
                <w:tcPr>
                  <w:tcW w:w="1174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56.3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56.3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57.6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57.6</w:t>
                  </w:r>
                </w:p>
              </w:tc>
              <w:tc>
                <w:tcPr>
                  <w:tcW w:w="1156" w:type="dxa"/>
                  <w:vMerge w:val="restart"/>
                  <w:vAlign w:val="center"/>
                </w:tcPr>
                <w:p w:rsidR="00371351" w:rsidRDefault="009C635D" w:rsidP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</w:t>
                  </w:r>
                  <w:r w:rsidR="00A7431F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</w:p>
              </w:tc>
            </w:tr>
            <w:tr w:rsidR="00371351" w:rsidTr="003C7751">
              <w:trPr>
                <w:trHeight w:val="256"/>
              </w:trPr>
              <w:tc>
                <w:tcPr>
                  <w:tcW w:w="1689" w:type="dxa"/>
                  <w:vMerge/>
                  <w:vAlign w:val="center"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57.1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56.7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56.3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57.1</w:t>
                  </w:r>
                </w:p>
              </w:tc>
              <w:tc>
                <w:tcPr>
                  <w:tcW w:w="1156" w:type="dxa"/>
                  <w:vMerge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371351" w:rsidTr="003C7751">
              <w:trPr>
                <w:trHeight w:val="63"/>
              </w:trPr>
              <w:tc>
                <w:tcPr>
                  <w:tcW w:w="1689" w:type="dxa"/>
                  <w:vMerge/>
                  <w:vAlign w:val="center"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 w:rsidR="00371351" w:rsidRDefault="005A332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56.7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56.7</w:t>
                  </w:r>
                </w:p>
              </w:tc>
              <w:tc>
                <w:tcPr>
                  <w:tcW w:w="1290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57.6</w:t>
                  </w:r>
                </w:p>
              </w:tc>
              <w:tc>
                <w:tcPr>
                  <w:tcW w:w="1156" w:type="dxa"/>
                  <w:vAlign w:val="center"/>
                </w:tcPr>
                <w:p w:rsidR="00371351" w:rsidRDefault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57.6</w:t>
                  </w:r>
                </w:p>
              </w:tc>
              <w:tc>
                <w:tcPr>
                  <w:tcW w:w="1156" w:type="dxa"/>
                  <w:vMerge/>
                </w:tcPr>
                <w:p w:rsidR="00371351" w:rsidRDefault="003713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3C7751" w:rsidTr="00A7431F">
              <w:trPr>
                <w:trHeight w:val="336"/>
              </w:trPr>
              <w:tc>
                <w:tcPr>
                  <w:tcW w:w="1689" w:type="dxa"/>
                  <w:vMerge w:val="restart"/>
                  <w:vAlign w:val="center"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45.5</w:t>
                  </w:r>
                </w:p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082-003-202405</w:t>
                  </w:r>
                </w:p>
              </w:tc>
              <w:tc>
                <w:tcPr>
                  <w:tcW w:w="1174" w:type="dxa"/>
                  <w:tcBorders>
                    <w:bottom w:val="single" w:sz="4" w:space="0" w:color="auto"/>
                  </w:tcBorders>
                  <w:vAlign w:val="center"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58.0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57.6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58.0</w:t>
                  </w:r>
                </w:p>
              </w:tc>
              <w:tc>
                <w:tcPr>
                  <w:tcW w:w="1156" w:type="dxa"/>
                  <w:tcBorders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58.0</w:t>
                  </w:r>
                </w:p>
              </w:tc>
              <w:tc>
                <w:tcPr>
                  <w:tcW w:w="1156" w:type="dxa"/>
                  <w:vMerge w:val="restart"/>
                  <w:vAlign w:val="center"/>
                </w:tcPr>
                <w:p w:rsidR="003C7751" w:rsidRDefault="00A7431F" w:rsidP="00A7431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58.4</w:t>
                  </w:r>
                </w:p>
              </w:tc>
            </w:tr>
            <w:tr w:rsidR="003C7751" w:rsidTr="003C26E0">
              <w:trPr>
                <w:trHeight w:val="320"/>
              </w:trPr>
              <w:tc>
                <w:tcPr>
                  <w:tcW w:w="1689" w:type="dxa"/>
                  <w:vMerge/>
                  <w:vAlign w:val="center"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58.0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58.5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58.5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58.5</w:t>
                  </w:r>
                </w:p>
              </w:tc>
              <w:tc>
                <w:tcPr>
                  <w:tcW w:w="1156" w:type="dxa"/>
                  <w:vMerge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3C7751" w:rsidTr="003C26E0">
              <w:trPr>
                <w:trHeight w:val="254"/>
              </w:trPr>
              <w:tc>
                <w:tcPr>
                  <w:tcW w:w="1689" w:type="dxa"/>
                  <w:vMerge/>
                  <w:vAlign w:val="center"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tcBorders>
                    <w:top w:val="single" w:sz="4" w:space="0" w:color="auto"/>
                  </w:tcBorders>
                  <w:vAlign w:val="center"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58.0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58.5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58.9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</w:tcBorders>
                  <w:vAlign w:val="center"/>
                </w:tcPr>
                <w:p w:rsidR="003C7751" w:rsidRDefault="00A7431F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58.9</w:t>
                  </w:r>
                </w:p>
              </w:tc>
              <w:tc>
                <w:tcPr>
                  <w:tcW w:w="1156" w:type="dxa"/>
                  <w:vMerge/>
                </w:tcPr>
                <w:p w:rsidR="003C7751" w:rsidRDefault="003C7751" w:rsidP="003C775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</w:tbl>
          <w:p w:rsidR="00371351" w:rsidRDefault="00371351">
            <w:pPr>
              <w:tabs>
                <w:tab w:val="left" w:pos="1088"/>
              </w:tabs>
            </w:pPr>
          </w:p>
          <w:p w:rsidR="00371351" w:rsidRDefault="005A3324">
            <w:pPr>
              <w:tabs>
                <w:tab w:val="left" w:pos="1088"/>
              </w:tabs>
            </w:pPr>
            <w:r>
              <w:tab/>
            </w:r>
          </w:p>
          <w:p w:rsidR="00371351" w:rsidRDefault="00371351">
            <w:pPr>
              <w:tabs>
                <w:tab w:val="left" w:pos="1088"/>
              </w:tabs>
            </w:pPr>
          </w:p>
        </w:tc>
      </w:tr>
    </w:tbl>
    <w:p w:rsidR="003C7751" w:rsidRDefault="003C7751">
      <w:pPr>
        <w:ind w:right="-102"/>
        <w:rPr>
          <w:rFonts w:ascii="宋体" w:hAnsi="宋体"/>
          <w:b/>
        </w:rPr>
      </w:pPr>
    </w:p>
    <w:p w:rsidR="003C7751" w:rsidRDefault="003C7751">
      <w:pPr>
        <w:widowControl/>
        <w:jc w:val="left"/>
        <w:rPr>
          <w:rFonts w:ascii="宋体" w:hAnsi="宋体"/>
          <w:b/>
        </w:rPr>
      </w:pPr>
      <w:r>
        <w:rPr>
          <w:rFonts w:ascii="宋体" w:hAnsi="宋体"/>
          <w:b/>
        </w:rPr>
        <w:br w:type="page"/>
      </w:r>
    </w:p>
    <w:p w:rsidR="00371351" w:rsidRDefault="005A332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71351">
        <w:tc>
          <w:tcPr>
            <w:tcW w:w="10564" w:type="dxa"/>
          </w:tcPr>
          <w:p w:rsidR="00371351" w:rsidRDefault="00A7431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8F655F1" wp14:editId="6D4BA7E9">
                  <wp:extent cx="2321596" cy="1967023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37" cy="198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551B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7691ED" wp14:editId="724DC675">
                  <wp:extent cx="2434855" cy="1967023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64" cy="199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351">
        <w:tc>
          <w:tcPr>
            <w:tcW w:w="10564" w:type="dxa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371351">
        <w:tc>
          <w:tcPr>
            <w:tcW w:w="10564" w:type="dxa"/>
          </w:tcPr>
          <w:p w:rsidR="00371351" w:rsidRDefault="005A3324">
            <w:pPr>
              <w:tabs>
                <w:tab w:val="center" w:pos="5225"/>
                <w:tab w:val="left" w:pos="8205"/>
              </w:tabs>
              <w:ind w:right="-102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  <w:r w:rsidR="00A7431F">
              <w:rPr>
                <w:noProof/>
              </w:rPr>
              <w:drawing>
                <wp:inline distT="0" distB="0" distL="0" distR="0" wp14:anchorId="2B964E7E" wp14:editId="70FE6D28">
                  <wp:extent cx="2481160" cy="194575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36" cy="197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tab/>
            </w:r>
          </w:p>
        </w:tc>
      </w:tr>
      <w:tr w:rsidR="00371351">
        <w:tc>
          <w:tcPr>
            <w:tcW w:w="10564" w:type="dxa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371351">
        <w:trPr>
          <w:trHeight w:val="314"/>
        </w:trPr>
        <w:tc>
          <w:tcPr>
            <w:tcW w:w="10564" w:type="dxa"/>
          </w:tcPr>
          <w:p w:rsidR="00371351" w:rsidRDefault="00A7431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C03CF14" wp14:editId="15D7F762">
                  <wp:extent cx="2488019" cy="1944664"/>
                  <wp:effectExtent l="0" t="0" r="762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57" cy="195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551B">
              <w:rPr>
                <w:rFonts w:ascii="宋体" w:hAnsi="宋体" w:hint="eastAsia"/>
              </w:rPr>
              <w:t xml:space="preserve"> </w:t>
            </w:r>
            <w:r w:rsidR="0019551B">
              <w:rPr>
                <w:noProof/>
              </w:rPr>
              <w:drawing>
                <wp:inline distT="0" distB="0" distL="0" distR="0" wp14:anchorId="03499E8D" wp14:editId="3A544065">
                  <wp:extent cx="2469021" cy="1934246"/>
                  <wp:effectExtent l="0" t="0" r="7620" b="889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924" cy="193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71351">
        <w:tc>
          <w:tcPr>
            <w:tcW w:w="10564" w:type="dxa"/>
          </w:tcPr>
          <w:p w:rsidR="00371351" w:rsidRDefault="005A3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371351" w:rsidRDefault="005A3324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371351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160" w:rsidRDefault="00F86160">
      <w:r>
        <w:separator/>
      </w:r>
    </w:p>
  </w:endnote>
  <w:endnote w:type="continuationSeparator" w:id="0">
    <w:p w:rsidR="00F86160" w:rsidRDefault="00F86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51" w:rsidRDefault="005A3324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160" w:rsidRDefault="00F86160">
      <w:r>
        <w:separator/>
      </w:r>
    </w:p>
  </w:footnote>
  <w:footnote w:type="continuationSeparator" w:id="0">
    <w:p w:rsidR="00F86160" w:rsidRDefault="00F861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51" w:rsidRDefault="005A3324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424B0E">
      <w:rPr>
        <w:rFonts w:ascii="宋体" w:eastAsia="宋体" w:hAnsi="宋体"/>
        <w:sz w:val="21"/>
        <w:szCs w:val="21"/>
      </w:rPr>
      <w:t>40</w:t>
    </w:r>
    <w:r w:rsidR="002B5AAA">
      <w:rPr>
        <w:rFonts w:ascii="宋体" w:eastAsia="宋体" w:hAnsi="宋体"/>
        <w:sz w:val="21"/>
        <w:szCs w:val="21"/>
      </w:rPr>
      <w:t>5</w:t>
    </w:r>
    <w:r w:rsidR="00424B0E">
      <w:rPr>
        <w:rFonts w:ascii="宋体" w:eastAsia="宋体" w:hAnsi="宋体"/>
        <w:sz w:val="21"/>
        <w:szCs w:val="21"/>
      </w:rPr>
      <w:t>23</w:t>
    </w:r>
    <w:r>
      <w:rPr>
        <w:rFonts w:ascii="宋体" w:eastAsia="宋体" w:hAnsi="宋体" w:hint="eastAsia"/>
        <w:sz w:val="21"/>
        <w:szCs w:val="21"/>
      </w:rPr>
      <w:t>SQS</w:t>
    </w:r>
    <w:r w:rsidR="002B5AAA">
      <w:rPr>
        <w:rFonts w:ascii="宋体" w:eastAsia="宋体" w:hAnsi="宋体"/>
        <w:sz w:val="21"/>
        <w:szCs w:val="21"/>
      </w:rPr>
      <w:t>082</w:t>
    </w:r>
    <w:r>
      <w:rPr>
        <w:rFonts w:ascii="宋体" w:eastAsia="宋体" w:hAnsi="宋体" w:hint="eastAsia"/>
        <w:sz w:val="21"/>
        <w:szCs w:val="21"/>
      </w:rPr>
      <w:t>-</w:t>
    </w:r>
    <w:r w:rsidR="00424B0E">
      <w:rPr>
        <w:rFonts w:ascii="宋体" w:eastAsia="宋体" w:hAnsi="宋体"/>
        <w:sz w:val="21"/>
        <w:szCs w:val="21"/>
      </w:rPr>
      <w:t>0</w:t>
    </w:r>
    <w:r w:rsidR="002B5AAA">
      <w:rPr>
        <w:rFonts w:ascii="宋体" w:eastAsia="宋体" w:hAnsi="宋体"/>
        <w:sz w:val="21"/>
        <w:szCs w:val="21"/>
      </w:rPr>
      <w:t>242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9551B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9551B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87E94"/>
    <w:rsid w:val="000D38FE"/>
    <w:rsid w:val="000E379C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51B"/>
    <w:rsid w:val="001957DD"/>
    <w:rsid w:val="001A3A79"/>
    <w:rsid w:val="001B287B"/>
    <w:rsid w:val="001B3EBD"/>
    <w:rsid w:val="002045F4"/>
    <w:rsid w:val="0021721E"/>
    <w:rsid w:val="00232D9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599C"/>
    <w:rsid w:val="002A220A"/>
    <w:rsid w:val="002A53B2"/>
    <w:rsid w:val="002B5AAA"/>
    <w:rsid w:val="002D11A0"/>
    <w:rsid w:val="002E414F"/>
    <w:rsid w:val="002F0A97"/>
    <w:rsid w:val="002F63C4"/>
    <w:rsid w:val="00322FB5"/>
    <w:rsid w:val="00325B4F"/>
    <w:rsid w:val="0033390F"/>
    <w:rsid w:val="00364544"/>
    <w:rsid w:val="00366FB0"/>
    <w:rsid w:val="00371351"/>
    <w:rsid w:val="0038188C"/>
    <w:rsid w:val="003A471E"/>
    <w:rsid w:val="003B4F00"/>
    <w:rsid w:val="003C6A6D"/>
    <w:rsid w:val="003C7751"/>
    <w:rsid w:val="003F4D22"/>
    <w:rsid w:val="00402BBC"/>
    <w:rsid w:val="00414384"/>
    <w:rsid w:val="00424B0E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3256B"/>
    <w:rsid w:val="00546337"/>
    <w:rsid w:val="00564DD7"/>
    <w:rsid w:val="005657A4"/>
    <w:rsid w:val="0059299A"/>
    <w:rsid w:val="0059670D"/>
    <w:rsid w:val="005A1C75"/>
    <w:rsid w:val="005A3324"/>
    <w:rsid w:val="005A487D"/>
    <w:rsid w:val="005A61DD"/>
    <w:rsid w:val="005B5ADE"/>
    <w:rsid w:val="005D2C8F"/>
    <w:rsid w:val="0061322F"/>
    <w:rsid w:val="00623EAE"/>
    <w:rsid w:val="00664B1B"/>
    <w:rsid w:val="00667513"/>
    <w:rsid w:val="00675B51"/>
    <w:rsid w:val="00690336"/>
    <w:rsid w:val="006C28F8"/>
    <w:rsid w:val="006D6DD5"/>
    <w:rsid w:val="006E1F42"/>
    <w:rsid w:val="006F6C14"/>
    <w:rsid w:val="00700BF5"/>
    <w:rsid w:val="0070187E"/>
    <w:rsid w:val="00715664"/>
    <w:rsid w:val="007253E9"/>
    <w:rsid w:val="00742F95"/>
    <w:rsid w:val="007641C2"/>
    <w:rsid w:val="007706EB"/>
    <w:rsid w:val="007B268A"/>
    <w:rsid w:val="007B6B1A"/>
    <w:rsid w:val="007C12ED"/>
    <w:rsid w:val="007E6AE1"/>
    <w:rsid w:val="007F48BA"/>
    <w:rsid w:val="00800D3F"/>
    <w:rsid w:val="00814D73"/>
    <w:rsid w:val="00831246"/>
    <w:rsid w:val="008362EC"/>
    <w:rsid w:val="00843E81"/>
    <w:rsid w:val="00861258"/>
    <w:rsid w:val="0087152F"/>
    <w:rsid w:val="008716A0"/>
    <w:rsid w:val="00872913"/>
    <w:rsid w:val="00890A68"/>
    <w:rsid w:val="008A43C8"/>
    <w:rsid w:val="008A62B5"/>
    <w:rsid w:val="008D357E"/>
    <w:rsid w:val="008D48E0"/>
    <w:rsid w:val="0091278D"/>
    <w:rsid w:val="0093425C"/>
    <w:rsid w:val="0094396F"/>
    <w:rsid w:val="00954A3A"/>
    <w:rsid w:val="00955E7D"/>
    <w:rsid w:val="009578D6"/>
    <w:rsid w:val="00957ACD"/>
    <w:rsid w:val="00957C48"/>
    <w:rsid w:val="0096583C"/>
    <w:rsid w:val="009676E2"/>
    <w:rsid w:val="009828D0"/>
    <w:rsid w:val="0098343E"/>
    <w:rsid w:val="009C635D"/>
    <w:rsid w:val="009C7DFC"/>
    <w:rsid w:val="009D624F"/>
    <w:rsid w:val="009F2203"/>
    <w:rsid w:val="00A02B8A"/>
    <w:rsid w:val="00A11C8F"/>
    <w:rsid w:val="00A370DB"/>
    <w:rsid w:val="00A4443D"/>
    <w:rsid w:val="00A5197D"/>
    <w:rsid w:val="00A57660"/>
    <w:rsid w:val="00A6320D"/>
    <w:rsid w:val="00A6693A"/>
    <w:rsid w:val="00A672D7"/>
    <w:rsid w:val="00A6799E"/>
    <w:rsid w:val="00A721A7"/>
    <w:rsid w:val="00A7431F"/>
    <w:rsid w:val="00A82544"/>
    <w:rsid w:val="00A94761"/>
    <w:rsid w:val="00AB24AC"/>
    <w:rsid w:val="00B20F3F"/>
    <w:rsid w:val="00B448CA"/>
    <w:rsid w:val="00B551D3"/>
    <w:rsid w:val="00B61DD2"/>
    <w:rsid w:val="00B749BE"/>
    <w:rsid w:val="00BA2362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D025C"/>
    <w:rsid w:val="00CD1534"/>
    <w:rsid w:val="00CD41A1"/>
    <w:rsid w:val="00CE2994"/>
    <w:rsid w:val="00CE58F7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507"/>
    <w:rsid w:val="00DB4DFA"/>
    <w:rsid w:val="00DC4540"/>
    <w:rsid w:val="00DC759B"/>
    <w:rsid w:val="00DD7FF1"/>
    <w:rsid w:val="00DE607A"/>
    <w:rsid w:val="00DF3BD6"/>
    <w:rsid w:val="00E2083A"/>
    <w:rsid w:val="00E215EF"/>
    <w:rsid w:val="00E23433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D4207"/>
    <w:rsid w:val="00F26B63"/>
    <w:rsid w:val="00F528AD"/>
    <w:rsid w:val="00F53F2E"/>
    <w:rsid w:val="00F8503A"/>
    <w:rsid w:val="00F86160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56F2735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8B7128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4A26CA"/>
    <w:rsid w:val="338E62A6"/>
    <w:rsid w:val="34036C94"/>
    <w:rsid w:val="344239BA"/>
    <w:rsid w:val="3586192A"/>
    <w:rsid w:val="35F5260C"/>
    <w:rsid w:val="390B584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5BB72B3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0902F1D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8F640F6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2EA56E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74458-1B06-4BD3-A066-996C10862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237</Words>
  <Characters>1352</Characters>
  <Application>Microsoft Office Word</Application>
  <DocSecurity>0</DocSecurity>
  <Lines>11</Lines>
  <Paragraphs>3</Paragraphs>
  <ScaleCrop>false</ScaleCrop>
  <Company>微软中国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42</cp:revision>
  <dcterms:created xsi:type="dcterms:W3CDTF">2022-11-04T08:53:00Z</dcterms:created>
  <dcterms:modified xsi:type="dcterms:W3CDTF">2024-09-10T07:28:00Z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