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8F217"/>
    <w:p w14:paraId="76863082"/>
    <w:p w14:paraId="334446D5"/>
    <w:p w14:paraId="403F207D"/>
    <w:p w14:paraId="5AF2CF8A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 w14:paraId="2DAD5F77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 w14:paraId="5E57E142"/>
    <w:p w14:paraId="55E60ACB"/>
    <w:p w14:paraId="7C8A3602"/>
    <w:p w14:paraId="7FB72158"/>
    <w:p w14:paraId="2A6B534F"/>
    <w:p w14:paraId="692818D2"/>
    <w:p w14:paraId="3EDE4443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试验名称：重物冲击试验</w:t>
      </w:r>
    </w:p>
    <w:p w14:paraId="289FB563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 w14:paraId="68F9E1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9E9082B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4D5D3A1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drawing>
                <wp:inline distT="0" distB="0" distL="0" distR="0">
                  <wp:extent cx="796925" cy="484505"/>
                  <wp:effectExtent l="0" t="0" r="3175" b="0"/>
                  <wp:docPr id="1" name="图片 1" descr="C:\Users\qixiang\Desktop\实验室人名\李亚平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qixiang\Desktop\实验室人名\李亚平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541" cy="48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0CA6939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4-08-2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05D4912A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2024年8月20日</w:t>
                </w:r>
              </w:p>
            </w:sdtContent>
          </w:sdt>
        </w:tc>
      </w:tr>
      <w:tr w14:paraId="023520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7E4C8E5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E34BFE1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drawing>
                <wp:inline distT="0" distB="0" distL="0" distR="0">
                  <wp:extent cx="643890" cy="574675"/>
                  <wp:effectExtent l="0" t="0" r="381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186" cy="59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6CD0C9D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4-08-24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4C5ABF49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2024年8月24日</w:t>
                </w:r>
              </w:p>
            </w:sdtContent>
          </w:sdt>
        </w:tc>
      </w:tr>
      <w:tr w14:paraId="565FBE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DF2C2CE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995B55F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drawing>
                <wp:inline distT="0" distB="0" distL="0" distR="0">
                  <wp:extent cx="643890" cy="574675"/>
                  <wp:effectExtent l="0" t="0" r="381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639" cy="591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9B47E03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 w:fullDate="2024-08-24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6FE1588A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2024年8月24日</w:t>
                </w:r>
              </w:p>
            </w:sdtContent>
          </w:sdt>
        </w:tc>
      </w:tr>
    </w:tbl>
    <w:p w14:paraId="53273C66"/>
    <w:p w14:paraId="663AC982"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2389505</wp:posOffset>
            </wp:positionH>
            <wp:positionV relativeFrom="paragraph">
              <wp:posOffset>142240</wp:posOffset>
            </wp:positionV>
            <wp:extent cx="1876425" cy="171450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862B94"/>
    <w:p w14:paraId="7F7AEC91"/>
    <w:p w14:paraId="54010922"/>
    <w:p w14:paraId="405F1EF9"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 w14:paraId="08B3B830">
      <w:pPr>
        <w:rPr>
          <w:b/>
        </w:rPr>
      </w:pPr>
    </w:p>
    <w:p w14:paraId="6D1D30C8">
      <w:pPr>
        <w:widowControl/>
        <w:jc w:val="left"/>
        <w:rPr>
          <w:b/>
        </w:rPr>
      </w:pPr>
      <w:r>
        <w:rPr>
          <w:b/>
        </w:rPr>
        <w:br w:type="page"/>
      </w:r>
    </w:p>
    <w:p w14:paraId="2A69CE2D"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 w14:paraId="7AC569C7">
      <w:pPr>
        <w:spacing w:line="360" w:lineRule="auto"/>
        <w:ind w:firstLine="1280" w:firstLineChars="400"/>
        <w:rPr>
          <w:sz w:val="32"/>
        </w:rPr>
      </w:pPr>
    </w:p>
    <w:p w14:paraId="72554C91">
      <w:pPr>
        <w:spacing w:line="360" w:lineRule="auto"/>
        <w:ind w:firstLine="1280" w:firstLineChars="400"/>
        <w:rPr>
          <w:sz w:val="32"/>
        </w:rPr>
      </w:pPr>
    </w:p>
    <w:p w14:paraId="089E5A57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 w14:paraId="01141DDF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 w14:paraId="09A087DB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 w14:paraId="4448FBC6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 w14:paraId="4084C83A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 w14:paraId="595B3593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 w14:paraId="18CE52EE"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 w14:paraId="73C73D2E">
      <w:pPr>
        <w:spacing w:line="360" w:lineRule="auto"/>
        <w:rPr>
          <w:sz w:val="32"/>
        </w:rPr>
      </w:pPr>
    </w:p>
    <w:p w14:paraId="228EF2BA">
      <w:pPr>
        <w:spacing w:line="360" w:lineRule="auto"/>
        <w:rPr>
          <w:sz w:val="32"/>
        </w:rPr>
      </w:pPr>
    </w:p>
    <w:p w14:paraId="337B2D6C">
      <w:pPr>
        <w:spacing w:line="360" w:lineRule="auto"/>
        <w:rPr>
          <w:sz w:val="32"/>
        </w:rPr>
      </w:pPr>
    </w:p>
    <w:p w14:paraId="42673ED1">
      <w:pPr>
        <w:spacing w:line="360" w:lineRule="auto"/>
        <w:rPr>
          <w:sz w:val="32"/>
        </w:rPr>
      </w:pPr>
    </w:p>
    <w:p w14:paraId="52BA01A9">
      <w:pPr>
        <w:spacing w:line="360" w:lineRule="auto"/>
        <w:rPr>
          <w:sz w:val="32"/>
        </w:rPr>
      </w:pPr>
    </w:p>
    <w:p w14:paraId="5C1B02DA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 w14:paraId="73881A2F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 w14:paraId="5B8FE21B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 w14:paraId="45CB76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 w14:paraId="56C30A34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 w14:paraId="71BB44E3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轴流风扇</w:t>
            </w:r>
          </w:p>
        </w:tc>
        <w:tc>
          <w:tcPr>
            <w:tcW w:w="2056" w:type="dxa"/>
            <w:vAlign w:val="center"/>
          </w:tcPr>
          <w:p w14:paraId="5E2DE9CE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 w14:paraId="644F097F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</w:rPr>
              <w:t>G3</w:t>
            </w:r>
          </w:p>
        </w:tc>
      </w:tr>
      <w:tr w14:paraId="3B9DFA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 w14:paraId="49FD8BCA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2E93E79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eastAsia="宋体"/>
              </w:rPr>
              <w:t>/</w:t>
            </w:r>
          </w:p>
        </w:tc>
        <w:tc>
          <w:tcPr>
            <w:tcW w:w="2056" w:type="dxa"/>
            <w:vAlign w:val="center"/>
          </w:tcPr>
          <w:p w14:paraId="09DA23F4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520C357B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1件</w:t>
            </w:r>
          </w:p>
        </w:tc>
      </w:tr>
      <w:tr w14:paraId="527C7E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 w14:paraId="1ADB5D70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ascii="宋体" w:hAnsi="宋体" w:eastAsia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3402" w:type="dxa"/>
                <w:vAlign w:val="center"/>
              </w:tcPr>
              <w:p w14:paraId="6B9F36D8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 xml:space="preserve"> 智能气控产品开发部 </w:t>
                </w:r>
              </w:p>
            </w:tc>
          </w:sdtContent>
        </w:sdt>
        <w:tc>
          <w:tcPr>
            <w:tcW w:w="2056" w:type="dxa"/>
            <w:vAlign w:val="center"/>
          </w:tcPr>
          <w:p w14:paraId="460C2BE2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4182A187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0D30D2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 w14:paraId="6B4493AE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14:paraId="4D41409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李喜庆</w:t>
            </w:r>
          </w:p>
          <w:p w14:paraId="0F691BA4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电话：</w:t>
            </w:r>
            <w:r>
              <w:rPr>
                <w:rFonts w:ascii="宋体" w:hAnsi="宋体"/>
              </w:rPr>
              <w:t>19331618388</w:t>
            </w:r>
          </w:p>
        </w:tc>
        <w:tc>
          <w:tcPr>
            <w:tcW w:w="2056" w:type="dxa"/>
            <w:vAlign w:val="center"/>
          </w:tcPr>
          <w:p w14:paraId="36FCB572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4-08-2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 w14:paraId="09225526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</w:rPr>
                  <w:t>2024年8月20日</w:t>
                </w:r>
              </w:p>
            </w:sdtContent>
          </w:sdt>
        </w:tc>
      </w:tr>
      <w:tr w14:paraId="11A558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 w14:paraId="14664BA6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15D41FF3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14:paraId="37C5AF5C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4-08-2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39407635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2024年8月23日</w:t>
                </w:r>
              </w:p>
            </w:sdtContent>
          </w:sdt>
        </w:tc>
      </w:tr>
      <w:tr w14:paraId="7B2EC8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 w14:paraId="725273DC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0E089B60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重物冲击试验</w:t>
            </w:r>
          </w:p>
        </w:tc>
      </w:tr>
      <w:tr w14:paraId="02B0F2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 w14:paraId="44825BC9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14FB8C15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Q/JLY J7111361B-2023</w:t>
            </w:r>
          </w:p>
        </w:tc>
      </w:tr>
      <w:tr w14:paraId="47D2C4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 w14:paraId="788AA2BE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14:paraId="24C96D91"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外购件</w:t>
                </w:r>
              </w:sdtContent>
            </w:sdt>
          </w:p>
        </w:tc>
      </w:tr>
      <w:tr w14:paraId="2FD44E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 w14:paraId="5BB96EBF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71A550F5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</w:t>
            </w:r>
            <w:r>
              <w:rPr>
                <w:rFonts w:hint="eastAsia" w:ascii="宋体" w:hAnsi="宋体"/>
              </w:rPr>
              <w:t xml:space="preserve"> </w:t>
            </w:r>
            <w:sdt>
              <w:sdtPr>
                <w:rPr>
                  <w:rFonts w:hint="eastAsia" w:ascii="宋体" w:hAnsi="宋体"/>
                </w:rPr>
                <w:id w:val="-297529469"/>
                <w:date w:fullDate="2024-08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宋体" w:hAnsi="宋体"/>
                </w:rPr>
              </w:sdtEndPr>
              <w:sdtContent>
                <w:r>
                  <w:rPr>
                    <w:rFonts w:hint="eastAsia" w:ascii="宋体" w:hAnsi="宋体"/>
                  </w:rPr>
                  <w:t>2024年8月20日</w:t>
                </w:r>
              </w:sdtContent>
            </w:sdt>
            <w:r>
              <w:rPr>
                <w:rFonts w:hint="eastAsia" w:ascii="宋体" w:hAnsi="宋体" w:eastAsia="宋体"/>
              </w:rPr>
              <w:t>智能气控产品</w:t>
            </w:r>
            <w:r>
              <w:rPr>
                <w:rFonts w:ascii="宋体" w:hAnsi="宋体" w:eastAsia="宋体"/>
              </w:rPr>
              <w:t>开发部</w:t>
            </w:r>
            <w:r>
              <w:rPr>
                <w:rFonts w:hint="eastAsia" w:ascii="宋体" w:hAnsi="宋体" w:eastAsia="宋体"/>
              </w:rPr>
              <w:t>送检的</w:t>
            </w:r>
            <w:r>
              <w:rPr>
                <w:rFonts w:hint="eastAsia" w:asciiTheme="minorEastAsia" w:hAnsiTheme="minorEastAsia"/>
              </w:rPr>
              <w:t>G</w:t>
            </w:r>
            <w:r>
              <w:rPr>
                <w:rFonts w:asciiTheme="minorEastAsia" w:hAnsiTheme="minorEastAsia"/>
              </w:rPr>
              <w:t>3</w:t>
            </w:r>
            <w:r>
              <w:rPr>
                <w:rFonts w:hint="eastAsia" w:ascii="宋体" w:hAnsi="宋体"/>
                <w:kern w:val="0"/>
                <w:szCs w:val="20"/>
              </w:rPr>
              <w:t>轴流风扇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ascii="宋体" w:hAnsi="宋体" w:eastAsia="宋体"/>
              </w:rPr>
              <w:t xml:space="preserve"> Q/JLY J7111361B-2023</w:t>
            </w:r>
            <w:r>
              <w:rPr>
                <w:rFonts w:hint="eastAsia" w:ascii="宋体" w:hAnsi="宋体"/>
                <w:kern w:val="0"/>
                <w:szCs w:val="20"/>
              </w:rPr>
              <w:t>标准</w:t>
            </w:r>
            <w:r>
              <w:rPr>
                <w:rFonts w:hint="eastAsia" w:ascii="宋体" w:hAnsi="宋体" w:eastAsia="宋体"/>
              </w:rPr>
              <w:t>进行重物冲击试验，经检测不符合标准要求。</w:t>
            </w:r>
          </w:p>
        </w:tc>
      </w:tr>
      <w:tr w14:paraId="22C031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 w14:paraId="47E5E71F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 w14:paraId="7CC0B6B7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 w14:paraId="7EDD2254">
      <w:pPr>
        <w:rPr>
          <w:b/>
        </w:rPr>
      </w:pPr>
    </w:p>
    <w:p w14:paraId="6242D768">
      <w:pPr>
        <w:widowControl/>
        <w:jc w:val="left"/>
        <w:rPr>
          <w:b/>
        </w:rPr>
      </w:pPr>
      <w:r>
        <w:rPr>
          <w:b/>
        </w:rPr>
        <w:br w:type="page"/>
      </w:r>
    </w:p>
    <w:p w14:paraId="0471C30A"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 w14:paraId="70FA5D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0378D6DC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14:paraId="7CEEB673"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ascii="宋体" w:hAnsi="宋体" w:eastAsia="宋体"/>
                </w:rPr>
                <w:id w:val="170783830"/>
                <w:date w:fullDate="2024-08-2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2024年8月23日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ascii="宋体" w:hAnsi="宋体" w:eastAsia="宋体"/>
                </w:rPr>
                <w:id w:val="170783831"/>
                <w:date w:fullDate="2024-08-2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2024年8月23日</w:t>
                </w:r>
              </w:sdtContent>
            </w:sdt>
          </w:p>
        </w:tc>
      </w:tr>
      <w:tr w14:paraId="255FDE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7923D518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14:paraId="5A86D77D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 w14:paraId="583F93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64F200A2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 w14:paraId="2804F3D5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 w14:paraId="629885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25C7FE1A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 w14:paraId="1EB7A79D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eastAsia="宋体" w:cs="Arial"/>
                <w:color w:val="000000"/>
              </w:rPr>
              <w:t>28.2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eastAsia="宋体" w:cs="Arial"/>
                <w:color w:val="000000"/>
              </w:rPr>
              <w:t>73.5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 w14:paraId="0A92D726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14:paraId="0A8D16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1B0AE9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14:paraId="71BD4C5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14:paraId="406A6F1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14:paraId="3F29CEE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14:paraId="0D302D9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14:paraId="5FE6021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14:paraId="0673A24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14:paraId="2F8B77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031AA9CD"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14:paraId="1EC9E75A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钢卷尺</w:t>
            </w:r>
          </w:p>
        </w:tc>
        <w:tc>
          <w:tcPr>
            <w:tcW w:w="1418" w:type="dxa"/>
            <w:vAlign w:val="center"/>
          </w:tcPr>
          <w:p w14:paraId="4CD29922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L-185</w:t>
            </w:r>
          </w:p>
        </w:tc>
        <w:tc>
          <w:tcPr>
            <w:tcW w:w="1417" w:type="dxa"/>
            <w:vAlign w:val="center"/>
          </w:tcPr>
          <w:p w14:paraId="73939D2F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0-5M</w:t>
            </w:r>
          </w:p>
        </w:tc>
        <w:tc>
          <w:tcPr>
            <w:tcW w:w="2192" w:type="dxa"/>
            <w:vAlign w:val="center"/>
          </w:tcPr>
          <w:p w14:paraId="58ECA28E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得力</w:t>
            </w:r>
          </w:p>
        </w:tc>
        <w:tc>
          <w:tcPr>
            <w:tcW w:w="1068" w:type="dxa"/>
            <w:vAlign w:val="center"/>
          </w:tcPr>
          <w:p w14:paraId="3FB1C00A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/</w:t>
            </w:r>
          </w:p>
        </w:tc>
        <w:tc>
          <w:tcPr>
            <w:tcW w:w="1985" w:type="dxa"/>
            <w:vAlign w:val="center"/>
          </w:tcPr>
          <w:p w14:paraId="1378016B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2024年11月1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</w:rPr>
              <w:t>日</w:t>
            </w:r>
          </w:p>
        </w:tc>
      </w:tr>
    </w:tbl>
    <w:p w14:paraId="0AFE83EC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5"/>
      </w:tblGrid>
      <w:tr w14:paraId="5B604F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5" w:type="dxa"/>
          </w:tcPr>
          <w:p w14:paraId="2BD7E3A2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 w14:paraId="5FDA99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555" w:type="dxa"/>
          </w:tcPr>
          <w:p w14:paraId="1F2A1B5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环境温度为 23℃±5℃，在模拟座椅上对座椅通风系统座垫、靠背部分，分别进行 10 次重物冲击试验（落球试验），试验结束后，满足 4.2.7 的规定</w:t>
            </w:r>
          </w:p>
          <w:p w14:paraId="72BA2A9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1.座椅通风系统的座垫部分:用 6kg±0.5kg 实心钢球在座垫面套表面垂直高度 0.8m，位于座椅 H点水平正前方 150mm 处正上方，以自由落体方式落下，击中座垫通风系统的主通风区,见图 1；</w:t>
            </w:r>
          </w:p>
          <w:p w14:paraId="42198506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2.座椅通风系统的靠背部分:座椅靠背处于设计位置，用 6kg±0.5kg 实心钢球位于 H 点正上方,摆锤半径0.8m，垂直摆角 60 度，以自由落体方式落下，击中靠背与H 点正上方 150mm 处的通风系统的主通风区，见图2 </w:t>
            </w:r>
          </w:p>
          <w:p w14:paraId="115F87D7">
            <w:pPr>
              <w:ind w:right="-102"/>
            </w:pPr>
            <w:r>
              <w:drawing>
                <wp:inline distT="0" distB="0" distL="114300" distR="114300">
                  <wp:extent cx="1625600" cy="1820545"/>
                  <wp:effectExtent l="0" t="0" r="12700" b="8255"/>
                  <wp:docPr id="1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600" cy="1820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830705" cy="1928495"/>
                  <wp:effectExtent l="0" t="0" r="17145" b="14605"/>
                  <wp:docPr id="1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0705" cy="1928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BBA51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5" w:type="dxa"/>
          </w:tcPr>
          <w:p w14:paraId="0644829A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 w14:paraId="57F248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5" w:type="dxa"/>
            <w:vAlign w:val="center"/>
          </w:tcPr>
          <w:p w14:paraId="17470CAE">
            <w:pPr>
              <w:widowControl/>
              <w:jc w:val="left"/>
              <w:rPr>
                <w:rFonts w:hAnsi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通风系统应承受重物冲击实验，试验结束后，通风系统风扇不得有断裂、变形、脱落等缺陷，通风系统功能正常。</w:t>
            </w:r>
          </w:p>
        </w:tc>
      </w:tr>
    </w:tbl>
    <w:p w14:paraId="4CCD48D9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090233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26F8B155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 w14:paraId="2EA7FA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3F2D3666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 w14:paraId="3C0F34BA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537F16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 w14:paraId="5810AEDA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 w14:paraId="41980D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</w:trPr>
        <w:tc>
          <w:tcPr>
            <w:tcW w:w="10564" w:type="dxa"/>
          </w:tcPr>
          <w:tbl>
            <w:tblPr>
              <w:tblStyle w:val="7"/>
              <w:tblW w:w="10018" w:type="dxa"/>
              <w:jc w:val="center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44"/>
              <w:gridCol w:w="2149"/>
              <w:gridCol w:w="2410"/>
              <w:gridCol w:w="1701"/>
              <w:gridCol w:w="1914"/>
            </w:tblGrid>
            <w:tr w14:paraId="2018B819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1" w:hRule="atLeast"/>
                <w:jc w:val="center"/>
              </w:trPr>
              <w:tc>
                <w:tcPr>
                  <w:tcW w:w="1844" w:type="dxa"/>
                  <w:vAlign w:val="center"/>
                </w:tcPr>
                <w:p w14:paraId="3C0CD994">
                  <w:pPr>
                    <w:jc w:val="center"/>
                  </w:pPr>
                  <w:r>
                    <w:t>样品名称</w:t>
                  </w:r>
                </w:p>
              </w:tc>
              <w:tc>
                <w:tcPr>
                  <w:tcW w:w="2149" w:type="dxa"/>
                  <w:vAlign w:val="center"/>
                </w:tcPr>
                <w:p w14:paraId="4DBAFA0C">
                  <w:pPr>
                    <w:jc w:val="center"/>
                  </w:pPr>
                  <w:r>
                    <w:t>样品编号</w:t>
                  </w:r>
                </w:p>
              </w:tc>
              <w:tc>
                <w:tcPr>
                  <w:tcW w:w="2410" w:type="dxa"/>
                  <w:vAlign w:val="center"/>
                </w:tcPr>
                <w:p w14:paraId="1B6B7310">
                  <w:pPr>
                    <w:jc w:val="center"/>
                  </w:pPr>
                  <w:r>
                    <w:rPr>
                      <w:rFonts w:hint="eastAsia"/>
                    </w:rPr>
                    <w:t>通风系统风扇</w:t>
                  </w:r>
                  <w:r>
                    <w:t>是否有断裂、变形、脱落等缺陷</w:t>
                  </w:r>
                </w:p>
              </w:tc>
              <w:tc>
                <w:tcPr>
                  <w:tcW w:w="1701" w:type="dxa"/>
                  <w:tcBorders>
                    <w:right w:val="single" w:color="auto" w:sz="4" w:space="0"/>
                  </w:tcBorders>
                  <w:vAlign w:val="center"/>
                </w:tcPr>
                <w:p w14:paraId="17CB8E9A">
                  <w:pPr>
                    <w:jc w:val="center"/>
                  </w:pPr>
                  <w:r>
                    <w:rPr>
                      <w:rFonts w:hint="eastAsia"/>
                    </w:rPr>
                    <w:t>通风系统功能</w:t>
                  </w:r>
                  <w:r>
                    <w:t>是否正常</w:t>
                  </w:r>
                </w:p>
              </w:tc>
              <w:tc>
                <w:tcPr>
                  <w:tcW w:w="1914" w:type="dxa"/>
                  <w:tcBorders>
                    <w:right w:val="single" w:color="auto" w:sz="4" w:space="0"/>
                  </w:tcBorders>
                  <w:vAlign w:val="center"/>
                </w:tcPr>
                <w:p w14:paraId="6A1E4997">
                  <w:pPr>
                    <w:jc w:val="center"/>
                  </w:pPr>
                  <w:r>
                    <w:rPr>
                      <w:rFonts w:hint="eastAsia"/>
                    </w:rPr>
                    <w:t>备注</w:t>
                  </w:r>
                </w:p>
              </w:tc>
            </w:tr>
            <w:tr w14:paraId="38BE5BEF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18" w:hRule="atLeast"/>
                <w:jc w:val="center"/>
              </w:trPr>
              <w:tc>
                <w:tcPr>
                  <w:tcW w:w="1844" w:type="dxa"/>
                  <w:tcBorders>
                    <w:bottom w:val="single" w:color="000000" w:themeColor="text1" w:sz="4" w:space="0"/>
                  </w:tcBorders>
                  <w:vAlign w:val="center"/>
                </w:tcPr>
                <w:p w14:paraId="608303F8">
                  <w:pPr>
                    <w:jc w:val="center"/>
                  </w:pPr>
                  <w:r>
                    <w:t>轴流风扇</w:t>
                  </w:r>
                </w:p>
              </w:tc>
              <w:tc>
                <w:tcPr>
                  <w:tcW w:w="2149" w:type="dxa"/>
                  <w:tcBorders>
                    <w:bottom w:val="single" w:color="000000" w:themeColor="text1" w:sz="4" w:space="0"/>
                  </w:tcBorders>
                  <w:vAlign w:val="center"/>
                </w:tcPr>
                <w:p w14:paraId="6B77EC0A">
                  <w:pPr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1</w:t>
                  </w:r>
                  <w:r>
                    <w:rPr>
                      <w:rFonts w:ascii="宋体" w:hAnsi="宋体" w:eastAsia="宋体"/>
                    </w:rPr>
                    <w:t>23-001-202408</w:t>
                  </w:r>
                </w:p>
              </w:tc>
              <w:tc>
                <w:tcPr>
                  <w:tcW w:w="2410" w:type="dxa"/>
                  <w:vAlign w:val="center"/>
                </w:tcPr>
                <w:p w14:paraId="7439FC99">
                  <w:pPr>
                    <w:jc w:val="center"/>
                  </w:pPr>
                  <w:r>
                    <w:rPr>
                      <w:rFonts w:hint="eastAsia"/>
                    </w:rPr>
                    <w:t>是</w:t>
                  </w:r>
                </w:p>
              </w:tc>
              <w:tc>
                <w:tcPr>
                  <w:tcW w:w="1701" w:type="dxa"/>
                  <w:tcBorders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 w14:paraId="1B1ACE8E">
                  <w:pPr>
                    <w:jc w:val="center"/>
                  </w:pPr>
                  <w:r>
                    <w:rPr>
                      <w:rFonts w:hint="eastAsia"/>
                    </w:rPr>
                    <w:t>否</w:t>
                  </w:r>
                </w:p>
              </w:tc>
              <w:tc>
                <w:tcPr>
                  <w:tcW w:w="1914" w:type="dxa"/>
                  <w:tcBorders>
                    <w:left w:val="single" w:color="auto" w:sz="4" w:space="0"/>
                    <w:bottom w:val="single" w:color="000000" w:themeColor="text1" w:sz="4" w:space="0"/>
                  </w:tcBorders>
                  <w:vAlign w:val="center"/>
                </w:tcPr>
                <w:p w14:paraId="43D45B4F">
                  <w:pPr>
                    <w:jc w:val="center"/>
                  </w:pPr>
                  <w:r>
                    <w:rPr>
                      <w:rFonts w:hint="eastAsia"/>
                    </w:rPr>
                    <w:t>座垫风扇</w:t>
                  </w:r>
                  <w:r>
                    <w:t>出现断裂</w:t>
                  </w:r>
                </w:p>
              </w:tc>
            </w:tr>
          </w:tbl>
          <w:p w14:paraId="558EC80D"/>
        </w:tc>
      </w:tr>
    </w:tbl>
    <w:p w14:paraId="36D7AC9B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35B58B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8A7987C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95600" cy="228600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0" distR="0">
                  <wp:extent cx="2895600" cy="2286000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F2457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5EDA71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14:paraId="3779AF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390EE81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95600" cy="2286000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704A8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5667810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14:paraId="7B827F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 w14:paraId="7380DAA7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95600" cy="2286000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0" distR="0">
                  <wp:extent cx="2895600" cy="2286000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59F20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0A513D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05B1A380"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B8E4B6">
    <w:pPr>
      <w:pStyle w:val="3"/>
    </w:pPr>
    <w:r>
      <w:rPr>
        <w:rFonts w:hint="eastAsi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A1D97F"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</w:t>
    </w:r>
    <w:r>
      <w:rPr>
        <w:rFonts w:ascii="宋体" w:hAnsi="宋体" w:eastAsia="宋体"/>
        <w:sz w:val="21"/>
        <w:szCs w:val="21"/>
      </w:rPr>
      <w:t>4</w:t>
    </w:r>
    <w:r>
      <w:rPr>
        <w:rFonts w:hint="eastAsia" w:ascii="宋体" w:hAnsi="宋体" w:eastAsia="宋体"/>
        <w:sz w:val="21"/>
        <w:szCs w:val="21"/>
      </w:rPr>
      <w:t>0</w:t>
    </w:r>
    <w:r>
      <w:rPr>
        <w:rFonts w:ascii="宋体" w:hAnsi="宋体" w:eastAsia="宋体"/>
        <w:sz w:val="21"/>
        <w:szCs w:val="21"/>
      </w:rPr>
      <w:t>819</w:t>
    </w:r>
    <w:r>
      <w:rPr>
        <w:rFonts w:hint="eastAsia" w:ascii="宋体" w:hAnsi="宋体" w:eastAsia="宋体"/>
        <w:sz w:val="21"/>
        <w:szCs w:val="21"/>
      </w:rPr>
      <w:t>SQS</w:t>
    </w:r>
    <w:r>
      <w:rPr>
        <w:rFonts w:ascii="宋体" w:hAnsi="宋体" w:eastAsia="宋体"/>
        <w:sz w:val="21"/>
        <w:szCs w:val="21"/>
      </w:rPr>
      <w:t>123</w:t>
    </w:r>
    <w:r>
      <w:rPr>
        <w:rFonts w:hint="eastAsia" w:ascii="宋体" w:hAnsi="宋体" w:eastAsia="宋体"/>
        <w:sz w:val="21"/>
        <w:szCs w:val="21"/>
      </w:rPr>
      <w:t>-</w:t>
    </w:r>
    <w:r>
      <w:rPr>
        <w:rFonts w:ascii="宋体" w:hAnsi="宋体" w:eastAsia="宋体"/>
        <w:sz w:val="21"/>
        <w:szCs w:val="21"/>
      </w:rPr>
      <w:t>0366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02E2"/>
    <w:rsid w:val="00002F4A"/>
    <w:rsid w:val="00007C38"/>
    <w:rsid w:val="00016862"/>
    <w:rsid w:val="0002324A"/>
    <w:rsid w:val="0003084B"/>
    <w:rsid w:val="00032C33"/>
    <w:rsid w:val="000364BC"/>
    <w:rsid w:val="000477C6"/>
    <w:rsid w:val="000545F2"/>
    <w:rsid w:val="0006622A"/>
    <w:rsid w:val="0007092C"/>
    <w:rsid w:val="000D38FE"/>
    <w:rsid w:val="000E0B6A"/>
    <w:rsid w:val="000E6DA1"/>
    <w:rsid w:val="00100B55"/>
    <w:rsid w:val="0011116C"/>
    <w:rsid w:val="00112635"/>
    <w:rsid w:val="00121E8C"/>
    <w:rsid w:val="00125DC5"/>
    <w:rsid w:val="00137587"/>
    <w:rsid w:val="0016717E"/>
    <w:rsid w:val="001733B4"/>
    <w:rsid w:val="0018418D"/>
    <w:rsid w:val="00186098"/>
    <w:rsid w:val="00187F96"/>
    <w:rsid w:val="001957DD"/>
    <w:rsid w:val="001A3A79"/>
    <w:rsid w:val="001B287B"/>
    <w:rsid w:val="001B3EBD"/>
    <w:rsid w:val="001F223D"/>
    <w:rsid w:val="002045F4"/>
    <w:rsid w:val="00232D9F"/>
    <w:rsid w:val="00242569"/>
    <w:rsid w:val="00243DC5"/>
    <w:rsid w:val="00245C5B"/>
    <w:rsid w:val="00251BB1"/>
    <w:rsid w:val="002535B1"/>
    <w:rsid w:val="00262B8A"/>
    <w:rsid w:val="00263CEC"/>
    <w:rsid w:val="00267E08"/>
    <w:rsid w:val="002823E6"/>
    <w:rsid w:val="002849BC"/>
    <w:rsid w:val="00291E93"/>
    <w:rsid w:val="0029599C"/>
    <w:rsid w:val="002A220A"/>
    <w:rsid w:val="002A53B2"/>
    <w:rsid w:val="002B32BE"/>
    <w:rsid w:val="002C735B"/>
    <w:rsid w:val="002D11A0"/>
    <w:rsid w:val="002D239F"/>
    <w:rsid w:val="002E3510"/>
    <w:rsid w:val="002E414F"/>
    <w:rsid w:val="002F3D6D"/>
    <w:rsid w:val="002F63C4"/>
    <w:rsid w:val="00316A05"/>
    <w:rsid w:val="00322FB5"/>
    <w:rsid w:val="00325B4F"/>
    <w:rsid w:val="0033356E"/>
    <w:rsid w:val="0033390F"/>
    <w:rsid w:val="0035261C"/>
    <w:rsid w:val="00357D3F"/>
    <w:rsid w:val="00364544"/>
    <w:rsid w:val="00366FB0"/>
    <w:rsid w:val="003721B7"/>
    <w:rsid w:val="0038188C"/>
    <w:rsid w:val="003A2CD5"/>
    <w:rsid w:val="003A471E"/>
    <w:rsid w:val="003B62D6"/>
    <w:rsid w:val="003C6A6D"/>
    <w:rsid w:val="003D0566"/>
    <w:rsid w:val="003E16A1"/>
    <w:rsid w:val="003E309F"/>
    <w:rsid w:val="003F4D22"/>
    <w:rsid w:val="0040455F"/>
    <w:rsid w:val="00414384"/>
    <w:rsid w:val="00434A79"/>
    <w:rsid w:val="00473BC2"/>
    <w:rsid w:val="004820E3"/>
    <w:rsid w:val="004B04FE"/>
    <w:rsid w:val="004F6785"/>
    <w:rsid w:val="005019CB"/>
    <w:rsid w:val="005037D3"/>
    <w:rsid w:val="00505D39"/>
    <w:rsid w:val="00512A1F"/>
    <w:rsid w:val="0052163C"/>
    <w:rsid w:val="00522195"/>
    <w:rsid w:val="0052329C"/>
    <w:rsid w:val="00525A38"/>
    <w:rsid w:val="00564DD7"/>
    <w:rsid w:val="00586B67"/>
    <w:rsid w:val="0059299A"/>
    <w:rsid w:val="00595BA8"/>
    <w:rsid w:val="0059670D"/>
    <w:rsid w:val="005A1C75"/>
    <w:rsid w:val="005A487D"/>
    <w:rsid w:val="005A61DD"/>
    <w:rsid w:val="005C73F3"/>
    <w:rsid w:val="005D2C8F"/>
    <w:rsid w:val="0061322F"/>
    <w:rsid w:val="006227A4"/>
    <w:rsid w:val="00623EAE"/>
    <w:rsid w:val="00626FBB"/>
    <w:rsid w:val="00657725"/>
    <w:rsid w:val="00664B1B"/>
    <w:rsid w:val="00667513"/>
    <w:rsid w:val="00675B51"/>
    <w:rsid w:val="00690336"/>
    <w:rsid w:val="006B1912"/>
    <w:rsid w:val="006C1E4B"/>
    <w:rsid w:val="006C28F8"/>
    <w:rsid w:val="006D3344"/>
    <w:rsid w:val="006E1F42"/>
    <w:rsid w:val="006E47FC"/>
    <w:rsid w:val="006F07F0"/>
    <w:rsid w:val="006F6C14"/>
    <w:rsid w:val="00700BF5"/>
    <w:rsid w:val="0070187E"/>
    <w:rsid w:val="00715664"/>
    <w:rsid w:val="00742E38"/>
    <w:rsid w:val="007532A6"/>
    <w:rsid w:val="007706EB"/>
    <w:rsid w:val="00795F1C"/>
    <w:rsid w:val="007B268A"/>
    <w:rsid w:val="007C12ED"/>
    <w:rsid w:val="007F1380"/>
    <w:rsid w:val="007F48BA"/>
    <w:rsid w:val="00800D3F"/>
    <w:rsid w:val="0080342B"/>
    <w:rsid w:val="00814D73"/>
    <w:rsid w:val="008168A8"/>
    <w:rsid w:val="00831246"/>
    <w:rsid w:val="008362EC"/>
    <w:rsid w:val="0085453D"/>
    <w:rsid w:val="0087152F"/>
    <w:rsid w:val="00890A68"/>
    <w:rsid w:val="008A62B5"/>
    <w:rsid w:val="008B5203"/>
    <w:rsid w:val="008D357E"/>
    <w:rsid w:val="008D48E0"/>
    <w:rsid w:val="0090665F"/>
    <w:rsid w:val="0091278D"/>
    <w:rsid w:val="00914854"/>
    <w:rsid w:val="0093425C"/>
    <w:rsid w:val="00954A3A"/>
    <w:rsid w:val="00957ACD"/>
    <w:rsid w:val="00957C48"/>
    <w:rsid w:val="009619CE"/>
    <w:rsid w:val="0096583C"/>
    <w:rsid w:val="009676E2"/>
    <w:rsid w:val="0098343E"/>
    <w:rsid w:val="009C7DFC"/>
    <w:rsid w:val="009F2203"/>
    <w:rsid w:val="00A11C8F"/>
    <w:rsid w:val="00A428B1"/>
    <w:rsid w:val="00A4443D"/>
    <w:rsid w:val="00A5197D"/>
    <w:rsid w:val="00A57660"/>
    <w:rsid w:val="00A6320D"/>
    <w:rsid w:val="00A6693A"/>
    <w:rsid w:val="00A672D7"/>
    <w:rsid w:val="00A6799E"/>
    <w:rsid w:val="00A721A7"/>
    <w:rsid w:val="00A94761"/>
    <w:rsid w:val="00AB24AC"/>
    <w:rsid w:val="00B06DE0"/>
    <w:rsid w:val="00B20F3F"/>
    <w:rsid w:val="00B23184"/>
    <w:rsid w:val="00B24ACC"/>
    <w:rsid w:val="00B35052"/>
    <w:rsid w:val="00B448CA"/>
    <w:rsid w:val="00B50C5E"/>
    <w:rsid w:val="00B551D3"/>
    <w:rsid w:val="00B61DD2"/>
    <w:rsid w:val="00B7017B"/>
    <w:rsid w:val="00B749BE"/>
    <w:rsid w:val="00B87267"/>
    <w:rsid w:val="00BA295D"/>
    <w:rsid w:val="00BB20BA"/>
    <w:rsid w:val="00BB6BB3"/>
    <w:rsid w:val="00BD2586"/>
    <w:rsid w:val="00BD635E"/>
    <w:rsid w:val="00BE3492"/>
    <w:rsid w:val="00BE76BD"/>
    <w:rsid w:val="00BF0E19"/>
    <w:rsid w:val="00C24633"/>
    <w:rsid w:val="00C32AC6"/>
    <w:rsid w:val="00C567DA"/>
    <w:rsid w:val="00C63C0F"/>
    <w:rsid w:val="00C6711D"/>
    <w:rsid w:val="00CA0DE3"/>
    <w:rsid w:val="00CC1D7E"/>
    <w:rsid w:val="00CD025C"/>
    <w:rsid w:val="00CD1534"/>
    <w:rsid w:val="00CE2994"/>
    <w:rsid w:val="00CE4189"/>
    <w:rsid w:val="00CF273D"/>
    <w:rsid w:val="00D24904"/>
    <w:rsid w:val="00D34BA4"/>
    <w:rsid w:val="00D42931"/>
    <w:rsid w:val="00D42BBB"/>
    <w:rsid w:val="00D50E7C"/>
    <w:rsid w:val="00D570A4"/>
    <w:rsid w:val="00D72A8F"/>
    <w:rsid w:val="00D772B9"/>
    <w:rsid w:val="00D774AF"/>
    <w:rsid w:val="00D87A48"/>
    <w:rsid w:val="00D92A27"/>
    <w:rsid w:val="00D97CA7"/>
    <w:rsid w:val="00DA03C3"/>
    <w:rsid w:val="00DB0956"/>
    <w:rsid w:val="00DB4DFA"/>
    <w:rsid w:val="00DC4540"/>
    <w:rsid w:val="00DC759B"/>
    <w:rsid w:val="00DD7FF1"/>
    <w:rsid w:val="00DE607A"/>
    <w:rsid w:val="00DF3BD6"/>
    <w:rsid w:val="00DF5500"/>
    <w:rsid w:val="00E11A60"/>
    <w:rsid w:val="00E15E70"/>
    <w:rsid w:val="00E215EF"/>
    <w:rsid w:val="00E2449A"/>
    <w:rsid w:val="00E24D11"/>
    <w:rsid w:val="00E27DE1"/>
    <w:rsid w:val="00E37C19"/>
    <w:rsid w:val="00E47344"/>
    <w:rsid w:val="00E629F8"/>
    <w:rsid w:val="00E94E15"/>
    <w:rsid w:val="00EB2A3D"/>
    <w:rsid w:val="00EC07DD"/>
    <w:rsid w:val="00EE56A8"/>
    <w:rsid w:val="00EF4534"/>
    <w:rsid w:val="00F26B63"/>
    <w:rsid w:val="00F47818"/>
    <w:rsid w:val="00F53F2E"/>
    <w:rsid w:val="00F6723F"/>
    <w:rsid w:val="00F8503A"/>
    <w:rsid w:val="00FA292F"/>
    <w:rsid w:val="00FB6F76"/>
    <w:rsid w:val="00FD4545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55850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1C95079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0F1955"/>
    <w:rsid w:val="58F9403E"/>
    <w:rsid w:val="59594ADC"/>
    <w:rsid w:val="5A3612C1"/>
    <w:rsid w:val="5B7A6F18"/>
    <w:rsid w:val="5E4A0E97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8F62CD7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GIF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numbering" Target="numbering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DE1CE-71E4-494B-88F7-229133BA80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958</Words>
  <Characters>1141</Characters>
  <Lines>10</Lines>
  <Paragraphs>2</Paragraphs>
  <TotalTime>3</TotalTime>
  <ScaleCrop>false</ScaleCrop>
  <LinksUpToDate>false</LinksUpToDate>
  <CharactersWithSpaces>1223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2024-09-19T00:57:13Z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B4DBA66B1E1745A7843E673FBFAA819F</vt:lpwstr>
  </property>
</Properties>
</file>