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E86D023" w:rsidR="00EA7037" w:rsidRDefault="001E027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0D872A55" w:rsidR="00EA7037" w:rsidRDefault="00ED77D3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76C9C751" w:rsidR="00EA7037" w:rsidRDefault="00115A44" w:rsidP="00ED7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20241008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3BBE2427" w:rsidR="00EA7037" w:rsidRDefault="00115A44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20241008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5CBA658B" w:rsidR="004B0124" w:rsidRDefault="00BF3EAB" w:rsidP="004B01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2024101</w:t>
            </w:r>
            <w:r w:rsidR="00115A44">
              <w:rPr>
                <w:sz w:val="24"/>
              </w:rPr>
              <w:t>8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0D3A9C8A" w:rsidR="00EA7037" w:rsidRPr="003D4985" w:rsidRDefault="00487E84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4F52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666EE496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487E84">
              <w:rPr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EC4F52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70ED7B6A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EC4F52">
              <w:rPr>
                <w:sz w:val="24"/>
              </w:rPr>
              <w:t xml:space="preserve">    </w:t>
            </w:r>
            <w:r w:rsidR="00EC4F52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6BBFE32D" w:rsidR="00EA7037" w:rsidRDefault="00DE01BA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试验后阻尼器差异对比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7EEB1B80" w:rsidR="00EA7037" w:rsidRPr="00115A44" w:rsidRDefault="00115A44" w:rsidP="003327A7">
            <w:pPr>
              <w:jc w:val="center"/>
              <w:rPr>
                <w:sz w:val="20"/>
                <w:szCs w:val="20"/>
              </w:rPr>
            </w:pPr>
            <w:r w:rsidRPr="00115A44">
              <w:rPr>
                <w:rFonts w:hint="eastAsia"/>
                <w:sz w:val="20"/>
                <w:szCs w:val="20"/>
              </w:rPr>
              <w:t>通用件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74E898E9" w:rsidR="00EA7037" w:rsidRDefault="00591C0B" w:rsidP="003327A7">
            <w:pPr>
              <w:jc w:val="center"/>
              <w:rPr>
                <w:sz w:val="20"/>
                <w:szCs w:val="20"/>
              </w:rPr>
            </w:pPr>
            <w:r w:rsidRPr="00591C0B">
              <w:rPr>
                <w:rFonts w:hint="eastAsia"/>
                <w:sz w:val="20"/>
                <w:szCs w:val="20"/>
              </w:rPr>
              <w:t>可变阻尼</w:t>
            </w:r>
            <w:r>
              <w:rPr>
                <w:rFonts w:hint="eastAsia"/>
                <w:sz w:val="20"/>
                <w:szCs w:val="20"/>
              </w:rPr>
              <w:t>（试验后样件）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7BD0B29F" w:rsidR="00EA7037" w:rsidRPr="00591C0B" w:rsidRDefault="00591C0B" w:rsidP="003327A7">
            <w:pPr>
              <w:jc w:val="center"/>
              <w:rPr>
                <w:sz w:val="20"/>
                <w:szCs w:val="20"/>
              </w:rPr>
            </w:pPr>
            <w:r w:rsidRPr="00591C0B">
              <w:rPr>
                <w:sz w:val="20"/>
                <w:szCs w:val="20"/>
              </w:rPr>
              <w:t>SQX3000-6805462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7CB448F6" w:rsidR="00EA7037" w:rsidRDefault="00591C0B" w:rsidP="00D343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阻尼器力值试验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3C430BCD" w:rsidR="00D0061A" w:rsidRDefault="00115A44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见图纸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21CD6B13" w:rsidR="00EA7037" w:rsidRDefault="0033196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BFEF9DC" w:rsidR="003707BC" w:rsidRDefault="00115A44" w:rsidP="003707BC">
            <w:pPr>
              <w:jc w:val="center"/>
              <w:rPr>
                <w:sz w:val="24"/>
              </w:rPr>
            </w:pPr>
            <w:r w:rsidRPr="00115A44">
              <w:rPr>
                <w:rFonts w:hint="eastAsia"/>
                <w:sz w:val="20"/>
                <w:szCs w:val="20"/>
              </w:rPr>
              <w:t>通用件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17204019" w:rsidR="003707BC" w:rsidRDefault="00591C0B" w:rsidP="003707BC">
            <w:pPr>
              <w:jc w:val="center"/>
              <w:rPr>
                <w:sz w:val="20"/>
                <w:szCs w:val="20"/>
              </w:rPr>
            </w:pPr>
            <w:r w:rsidRPr="00591C0B">
              <w:rPr>
                <w:rFonts w:hint="eastAsia"/>
                <w:sz w:val="20"/>
                <w:szCs w:val="20"/>
              </w:rPr>
              <w:t>可调阻尼器总成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F5CD101" w:rsidR="003707BC" w:rsidRPr="00591C0B" w:rsidRDefault="00591C0B" w:rsidP="003707BC">
            <w:pPr>
              <w:jc w:val="center"/>
              <w:rPr>
                <w:sz w:val="20"/>
                <w:szCs w:val="20"/>
              </w:rPr>
            </w:pPr>
            <w:r w:rsidRPr="00591C0B">
              <w:rPr>
                <w:sz w:val="20"/>
                <w:szCs w:val="20"/>
              </w:rPr>
              <w:t>SHT0016730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0D04AF3E" w:rsidR="003707BC" w:rsidRDefault="00591C0B" w:rsidP="00591C0B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阻尼器力值试验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109ECF38" w:rsidR="003707BC" w:rsidRDefault="00115A44" w:rsidP="0037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见图纸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47FD7E08" w:rsidR="003707BC" w:rsidRDefault="00115A44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115A44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45E2DD87" w:rsidR="003707BC" w:rsidRDefault="00115A44" w:rsidP="003707BC">
            <w:pPr>
              <w:widowControl/>
              <w:rPr>
                <w:i/>
              </w:rPr>
            </w:pPr>
            <w:r>
              <w:rPr>
                <w:i/>
              </w:rPr>
              <w:t>20241008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C0EC789" w14:textId="4F4D072C" w:rsidR="000407A5" w:rsidRPr="001205FD" w:rsidRDefault="000407A5" w:rsidP="00115A44">
      <w:pPr>
        <w:widowControl/>
        <w:jc w:val="left"/>
        <w:rPr>
          <w:rStyle w:val="a7"/>
          <w:b/>
          <w:bCs/>
          <w:i w:val="0"/>
          <w:iCs w:val="0"/>
        </w:rPr>
      </w:pPr>
    </w:p>
    <w:sectPr w:rsidR="000407A5" w:rsidRPr="001205FD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8ED7" w14:textId="77777777" w:rsidR="00E516A9" w:rsidRDefault="00E516A9" w:rsidP="006D200D">
      <w:r>
        <w:separator/>
      </w:r>
    </w:p>
  </w:endnote>
  <w:endnote w:type="continuationSeparator" w:id="0">
    <w:p w14:paraId="73B471AF" w14:textId="77777777" w:rsidR="00E516A9" w:rsidRDefault="00E516A9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F53A" w14:textId="77777777" w:rsidR="00E516A9" w:rsidRDefault="00E516A9" w:rsidP="006D200D">
      <w:r>
        <w:separator/>
      </w:r>
    </w:p>
  </w:footnote>
  <w:footnote w:type="continuationSeparator" w:id="0">
    <w:p w14:paraId="7429BCB3" w14:textId="77777777" w:rsidR="00E516A9" w:rsidRDefault="00E516A9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0EBF"/>
    <w:multiLevelType w:val="hybridMultilevel"/>
    <w:tmpl w:val="5DA27216"/>
    <w:lvl w:ilvl="0" w:tplc="DAF0E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B3B58"/>
    <w:multiLevelType w:val="hybridMultilevel"/>
    <w:tmpl w:val="9B742DEE"/>
    <w:lvl w:ilvl="0" w:tplc="0409000F">
      <w:start w:val="1"/>
      <w:numFmt w:val="decimal"/>
      <w:lvlText w:val="%1."/>
      <w:lvlJc w:val="left"/>
      <w:pPr>
        <w:ind w:left="2120" w:hanging="420"/>
      </w:p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2" w15:restartNumberingAfterBreak="0">
    <w:nsid w:val="57FA5BE6"/>
    <w:multiLevelType w:val="hybridMultilevel"/>
    <w:tmpl w:val="40B607F2"/>
    <w:lvl w:ilvl="0" w:tplc="4F12F6C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497C5D"/>
    <w:multiLevelType w:val="multilevel"/>
    <w:tmpl w:val="7B497C5D"/>
    <w:lvl w:ilvl="0">
      <w:start w:val="1"/>
      <w:numFmt w:val="decimal"/>
      <w:lvlText w:val="%1."/>
      <w:lvlJc w:val="left"/>
      <w:pPr>
        <w:ind w:left="2120" w:hanging="420"/>
      </w:pPr>
    </w:lvl>
    <w:lvl w:ilvl="1">
      <w:start w:val="1"/>
      <w:numFmt w:val="lowerLetter"/>
      <w:lvlText w:val="%2)"/>
      <w:lvlJc w:val="left"/>
      <w:pPr>
        <w:ind w:left="2540" w:hanging="420"/>
      </w:pPr>
    </w:lvl>
    <w:lvl w:ilvl="2">
      <w:start w:val="1"/>
      <w:numFmt w:val="lowerRoman"/>
      <w:lvlText w:val="%3."/>
      <w:lvlJc w:val="right"/>
      <w:pPr>
        <w:ind w:left="2960" w:hanging="420"/>
      </w:pPr>
    </w:lvl>
    <w:lvl w:ilvl="3">
      <w:start w:val="1"/>
      <w:numFmt w:val="decimal"/>
      <w:lvlText w:val="%4."/>
      <w:lvlJc w:val="left"/>
      <w:pPr>
        <w:ind w:left="3380" w:hanging="420"/>
      </w:pPr>
    </w:lvl>
    <w:lvl w:ilvl="4">
      <w:start w:val="1"/>
      <w:numFmt w:val="lowerLetter"/>
      <w:lvlText w:val="%5)"/>
      <w:lvlJc w:val="left"/>
      <w:pPr>
        <w:ind w:left="3800" w:hanging="420"/>
      </w:pPr>
    </w:lvl>
    <w:lvl w:ilvl="5">
      <w:start w:val="1"/>
      <w:numFmt w:val="lowerRoman"/>
      <w:lvlText w:val="%6."/>
      <w:lvlJc w:val="right"/>
      <w:pPr>
        <w:ind w:left="4220" w:hanging="420"/>
      </w:pPr>
    </w:lvl>
    <w:lvl w:ilvl="6">
      <w:start w:val="1"/>
      <w:numFmt w:val="decimal"/>
      <w:lvlText w:val="%7."/>
      <w:lvlJc w:val="left"/>
      <w:pPr>
        <w:ind w:left="4640" w:hanging="420"/>
      </w:pPr>
    </w:lvl>
    <w:lvl w:ilvl="7">
      <w:start w:val="1"/>
      <w:numFmt w:val="lowerLetter"/>
      <w:lvlText w:val="%8)"/>
      <w:lvlJc w:val="left"/>
      <w:pPr>
        <w:ind w:left="5060" w:hanging="420"/>
      </w:pPr>
    </w:lvl>
    <w:lvl w:ilvl="8">
      <w:start w:val="1"/>
      <w:numFmt w:val="lowerRoman"/>
      <w:lvlText w:val="%9."/>
      <w:lvlJc w:val="right"/>
      <w:pPr>
        <w:ind w:left="54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BD9"/>
    <w:rsid w:val="000407A5"/>
    <w:rsid w:val="000A142A"/>
    <w:rsid w:val="000B0870"/>
    <w:rsid w:val="000D1FA0"/>
    <w:rsid w:val="000F5DF3"/>
    <w:rsid w:val="00103F4B"/>
    <w:rsid w:val="001126E9"/>
    <w:rsid w:val="00115A44"/>
    <w:rsid w:val="001205FD"/>
    <w:rsid w:val="00135737"/>
    <w:rsid w:val="00137BB0"/>
    <w:rsid w:val="0016020D"/>
    <w:rsid w:val="001651CB"/>
    <w:rsid w:val="0019063C"/>
    <w:rsid w:val="001A4CCC"/>
    <w:rsid w:val="001B41A8"/>
    <w:rsid w:val="001C6CE7"/>
    <w:rsid w:val="001D7537"/>
    <w:rsid w:val="001D7688"/>
    <w:rsid w:val="001E027C"/>
    <w:rsid w:val="002422AB"/>
    <w:rsid w:val="00253B55"/>
    <w:rsid w:val="00253DF5"/>
    <w:rsid w:val="00265518"/>
    <w:rsid w:val="00284A31"/>
    <w:rsid w:val="002B4BCD"/>
    <w:rsid w:val="002C3129"/>
    <w:rsid w:val="003258D4"/>
    <w:rsid w:val="00331967"/>
    <w:rsid w:val="003327A7"/>
    <w:rsid w:val="00335069"/>
    <w:rsid w:val="0036180B"/>
    <w:rsid w:val="003707BC"/>
    <w:rsid w:val="003A765E"/>
    <w:rsid w:val="003D4985"/>
    <w:rsid w:val="003F4AE4"/>
    <w:rsid w:val="00487E84"/>
    <w:rsid w:val="00496561"/>
    <w:rsid w:val="004A5DB1"/>
    <w:rsid w:val="004B0124"/>
    <w:rsid w:val="004B356E"/>
    <w:rsid w:val="004D6942"/>
    <w:rsid w:val="004F3F56"/>
    <w:rsid w:val="005076E6"/>
    <w:rsid w:val="005256E5"/>
    <w:rsid w:val="005259D6"/>
    <w:rsid w:val="00582CF8"/>
    <w:rsid w:val="00591C0B"/>
    <w:rsid w:val="005B6563"/>
    <w:rsid w:val="005B6D7B"/>
    <w:rsid w:val="005D116A"/>
    <w:rsid w:val="005E3F94"/>
    <w:rsid w:val="0060620A"/>
    <w:rsid w:val="0062225B"/>
    <w:rsid w:val="00643FC1"/>
    <w:rsid w:val="0068365C"/>
    <w:rsid w:val="00692F94"/>
    <w:rsid w:val="00695A2D"/>
    <w:rsid w:val="006D200D"/>
    <w:rsid w:val="006E27E2"/>
    <w:rsid w:val="006F3804"/>
    <w:rsid w:val="00707180"/>
    <w:rsid w:val="00721308"/>
    <w:rsid w:val="00752EF7"/>
    <w:rsid w:val="007665D4"/>
    <w:rsid w:val="00781FD7"/>
    <w:rsid w:val="007E6B54"/>
    <w:rsid w:val="00812014"/>
    <w:rsid w:val="008216AB"/>
    <w:rsid w:val="00823677"/>
    <w:rsid w:val="0086038D"/>
    <w:rsid w:val="00864397"/>
    <w:rsid w:val="008950F4"/>
    <w:rsid w:val="008B3541"/>
    <w:rsid w:val="008C0865"/>
    <w:rsid w:val="008C6B6A"/>
    <w:rsid w:val="008D0ED7"/>
    <w:rsid w:val="008E0700"/>
    <w:rsid w:val="00931E68"/>
    <w:rsid w:val="00957223"/>
    <w:rsid w:val="009A0C8B"/>
    <w:rsid w:val="009F11F6"/>
    <w:rsid w:val="00A1287D"/>
    <w:rsid w:val="00A46505"/>
    <w:rsid w:val="00A66EFB"/>
    <w:rsid w:val="00A67F58"/>
    <w:rsid w:val="00A91A9A"/>
    <w:rsid w:val="00A959DF"/>
    <w:rsid w:val="00AA5C1C"/>
    <w:rsid w:val="00AE784B"/>
    <w:rsid w:val="00AF2D85"/>
    <w:rsid w:val="00AF318E"/>
    <w:rsid w:val="00B160DA"/>
    <w:rsid w:val="00B46563"/>
    <w:rsid w:val="00B6594B"/>
    <w:rsid w:val="00B66E89"/>
    <w:rsid w:val="00B91451"/>
    <w:rsid w:val="00B961CE"/>
    <w:rsid w:val="00BD5311"/>
    <w:rsid w:val="00BF3EAB"/>
    <w:rsid w:val="00C16EF2"/>
    <w:rsid w:val="00C52C1C"/>
    <w:rsid w:val="00CD7A52"/>
    <w:rsid w:val="00D0061A"/>
    <w:rsid w:val="00D20F21"/>
    <w:rsid w:val="00D343C8"/>
    <w:rsid w:val="00D73FE0"/>
    <w:rsid w:val="00D748EB"/>
    <w:rsid w:val="00DA0240"/>
    <w:rsid w:val="00DB5D19"/>
    <w:rsid w:val="00DC603F"/>
    <w:rsid w:val="00DE01BA"/>
    <w:rsid w:val="00DF1757"/>
    <w:rsid w:val="00E356FC"/>
    <w:rsid w:val="00E419D8"/>
    <w:rsid w:val="00E42929"/>
    <w:rsid w:val="00E516A9"/>
    <w:rsid w:val="00EA7037"/>
    <w:rsid w:val="00EA76A2"/>
    <w:rsid w:val="00EC4F52"/>
    <w:rsid w:val="00ED77D3"/>
    <w:rsid w:val="00EE4E21"/>
    <w:rsid w:val="00EF3D1E"/>
    <w:rsid w:val="00FC3F7D"/>
    <w:rsid w:val="00FC59F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87</cp:revision>
  <cp:lastPrinted>2024-10-08T02:19:00Z</cp:lastPrinted>
  <dcterms:created xsi:type="dcterms:W3CDTF">2021-01-12T02:01:00Z</dcterms:created>
  <dcterms:modified xsi:type="dcterms:W3CDTF">2024-10-08T03:14:00Z</dcterms:modified>
</cp:coreProperties>
</file>