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3A166">
      <w:pPr>
        <w:jc w:val="left"/>
        <w:rPr>
          <w:rFonts w:ascii="仿宋_GB2312" w:eastAsia="仿宋_GB2312"/>
          <w:sz w:val="32"/>
          <w:szCs w:val="32"/>
        </w:rPr>
      </w:pPr>
      <w:r>
        <w:rPr>
          <w:rFonts w:hint="eastAsia" w:ascii="仿宋_GB2312" w:eastAsia="仿宋_GB2312"/>
          <w:sz w:val="32"/>
          <w:szCs w:val="32"/>
        </w:rPr>
        <w:t>附件1：</w:t>
      </w:r>
    </w:p>
    <w:p w14:paraId="33338F7C">
      <w:pPr>
        <w:spacing w:line="360" w:lineRule="auto"/>
        <w:ind w:firstLine="600"/>
        <w:jc w:val="center"/>
        <w:rPr>
          <w:rFonts w:hint="eastAsia" w:ascii="华文仿宋" w:hAnsi="华文仿宋" w:eastAsia="华文仿宋" w:cs="华文仿宋"/>
          <w:b/>
          <w:bCs/>
          <w:color w:val="000000"/>
          <w:sz w:val="32"/>
          <w:szCs w:val="28"/>
        </w:rPr>
      </w:pPr>
      <w:r>
        <w:rPr>
          <w:rFonts w:ascii="华文仿宋" w:hAnsi="华文仿宋" w:eastAsia="华文仿宋" w:cs="华文仿宋"/>
          <w:b/>
          <w:bCs/>
          <w:color w:val="000000"/>
          <w:sz w:val="32"/>
          <w:szCs w:val="28"/>
        </w:rPr>
        <w:t>网站用户注册</w:t>
      </w:r>
      <w:r>
        <w:rPr>
          <w:rFonts w:hint="eastAsia" w:ascii="华文仿宋" w:hAnsi="华文仿宋" w:eastAsia="华文仿宋" w:cs="华文仿宋"/>
          <w:b/>
          <w:bCs/>
          <w:color w:val="000000"/>
          <w:sz w:val="32"/>
          <w:szCs w:val="28"/>
        </w:rPr>
        <w:t>知情同意函</w:t>
      </w:r>
    </w:p>
    <w:p w14:paraId="5C14622F">
      <w:pPr>
        <w:spacing w:line="360" w:lineRule="auto"/>
        <w:ind w:firstLine="600"/>
        <w:jc w:val="center"/>
        <w:rPr>
          <w:rFonts w:hint="eastAsia" w:ascii="华文仿宋" w:hAnsi="华文仿宋" w:eastAsia="华文仿宋" w:cs="华文仿宋"/>
          <w:color w:val="000000"/>
          <w:sz w:val="28"/>
        </w:rPr>
      </w:pPr>
    </w:p>
    <w:p w14:paraId="1507929F">
      <w:pPr>
        <w:spacing w:line="360" w:lineRule="auto"/>
        <w:rPr>
          <w:rFonts w:hint="eastAsia" w:ascii="华文仿宋" w:hAnsi="华文仿宋" w:eastAsia="华文仿宋" w:cs="华文仿宋"/>
          <w:color w:val="000000"/>
          <w:sz w:val="28"/>
        </w:rPr>
      </w:pPr>
      <w:r>
        <w:rPr>
          <w:rFonts w:hint="eastAsia" w:ascii="华文仿宋" w:hAnsi="华文仿宋" w:eastAsia="华文仿宋" w:cs="华文仿宋"/>
          <w:color w:val="000000"/>
          <w:sz w:val="28"/>
        </w:rPr>
        <w:t>尊敬的认证客户：</w:t>
      </w:r>
    </w:p>
    <w:p w14:paraId="5E90A6AA">
      <w:pPr>
        <w:spacing w:line="360" w:lineRule="auto"/>
        <w:ind w:firstLine="600"/>
        <w:jc w:val="left"/>
        <w:rPr>
          <w:rFonts w:hint="eastAsia" w:ascii="华文仿宋" w:hAnsi="华文仿宋" w:eastAsia="华文仿宋" w:cs="华文仿宋"/>
          <w:color w:val="000000"/>
          <w:sz w:val="28"/>
        </w:rPr>
      </w:pPr>
      <w:r>
        <w:rPr>
          <w:rFonts w:ascii="华文仿宋" w:hAnsi="华文仿宋" w:eastAsia="华文仿宋" w:cs="华文仿宋"/>
          <w:color w:val="000000"/>
          <w:sz w:val="28"/>
        </w:rPr>
        <w:t>欢迎您访问</w:t>
      </w:r>
      <w:r>
        <w:rPr>
          <w:rFonts w:hint="eastAsia" w:ascii="华文仿宋" w:hAnsi="华文仿宋" w:eastAsia="华文仿宋" w:cs="华文仿宋"/>
          <w:color w:val="000000"/>
          <w:sz w:val="28"/>
          <w:u w:val="single"/>
        </w:rPr>
        <w:t xml:space="preserve"> 中国质量认证中心有限公司产品认证生产企业信息平台 </w:t>
      </w:r>
      <w:r>
        <w:rPr>
          <w:rFonts w:ascii="华文仿宋" w:hAnsi="华文仿宋" w:eastAsia="华文仿宋" w:cs="华文仿宋"/>
          <w:color w:val="000000"/>
          <w:sz w:val="28"/>
        </w:rPr>
        <w:t>网站（以下简称：</w:t>
      </w:r>
      <w:r>
        <w:rPr>
          <w:rFonts w:hint="eastAsia" w:ascii="华文仿宋" w:hAnsi="华文仿宋" w:eastAsia="华文仿宋" w:cs="华文仿宋"/>
          <w:color w:val="000000"/>
          <w:sz w:val="28"/>
        </w:rPr>
        <w:t>本</w:t>
      </w:r>
      <w:r>
        <w:rPr>
          <w:rFonts w:ascii="华文仿宋" w:hAnsi="华文仿宋" w:eastAsia="华文仿宋" w:cs="华文仿宋"/>
          <w:color w:val="000000"/>
          <w:sz w:val="28"/>
        </w:rPr>
        <w:t>网站）。</w:t>
      </w:r>
      <w:r>
        <w:rPr>
          <w:rFonts w:hint="eastAsia" w:ascii="华文仿宋" w:hAnsi="华文仿宋" w:eastAsia="华文仿宋" w:cs="华文仿宋"/>
          <w:color w:val="000000"/>
          <w:sz w:val="28"/>
        </w:rPr>
        <w:t>本网站由中国质量认证中心有限公司（以下简称“认证中心”）运营，</w:t>
      </w:r>
      <w:r>
        <w:rPr>
          <w:rFonts w:ascii="华文仿宋" w:hAnsi="华文仿宋" w:eastAsia="华文仿宋" w:cs="华文仿宋"/>
          <w:color w:val="000000"/>
          <w:sz w:val="28"/>
        </w:rPr>
        <w:t>在您</w:t>
      </w:r>
      <w:r>
        <w:rPr>
          <w:rFonts w:hint="eastAsia" w:ascii="华文仿宋" w:hAnsi="华文仿宋" w:eastAsia="华文仿宋" w:cs="华文仿宋"/>
          <w:color w:val="000000"/>
          <w:sz w:val="28"/>
        </w:rPr>
        <w:t>申请</w:t>
      </w:r>
      <w:r>
        <w:rPr>
          <w:rFonts w:ascii="华文仿宋" w:hAnsi="华文仿宋" w:eastAsia="华文仿宋" w:cs="华文仿宋"/>
          <w:color w:val="000000"/>
          <w:sz w:val="28"/>
        </w:rPr>
        <w:t>注册</w:t>
      </w:r>
      <w:r>
        <w:rPr>
          <w:rFonts w:hint="eastAsia" w:ascii="华文仿宋" w:hAnsi="华文仿宋" w:eastAsia="华文仿宋" w:cs="华文仿宋"/>
          <w:color w:val="000000"/>
          <w:sz w:val="28"/>
        </w:rPr>
        <w:t>开通</w:t>
      </w:r>
      <w:r>
        <w:rPr>
          <w:rFonts w:ascii="华文仿宋" w:hAnsi="华文仿宋" w:eastAsia="华文仿宋" w:cs="华文仿宋"/>
          <w:color w:val="000000"/>
          <w:sz w:val="28"/>
        </w:rPr>
        <w:t>网站</w:t>
      </w:r>
      <w:r>
        <w:rPr>
          <w:rFonts w:hint="eastAsia" w:ascii="华文仿宋" w:hAnsi="华文仿宋" w:eastAsia="华文仿宋" w:cs="华文仿宋"/>
          <w:color w:val="000000"/>
          <w:sz w:val="28"/>
        </w:rPr>
        <w:t>登录用户</w:t>
      </w:r>
      <w:r>
        <w:rPr>
          <w:rFonts w:ascii="华文仿宋" w:hAnsi="华文仿宋" w:eastAsia="华文仿宋" w:cs="华文仿宋"/>
          <w:color w:val="000000"/>
          <w:sz w:val="28"/>
        </w:rPr>
        <w:t>之前，</w:t>
      </w:r>
      <w:r>
        <w:rPr>
          <w:rFonts w:ascii="华文仿宋" w:hAnsi="华文仿宋" w:eastAsia="华文仿宋" w:cs="华文仿宋"/>
          <w:b/>
          <w:bCs/>
          <w:color w:val="000000"/>
          <w:sz w:val="28"/>
        </w:rPr>
        <w:t>请您务必认真阅读和理解</w:t>
      </w:r>
      <w:r>
        <w:rPr>
          <w:rFonts w:hint="eastAsia" w:ascii="华文仿宋" w:hAnsi="华文仿宋" w:eastAsia="华文仿宋" w:cs="华文仿宋"/>
          <w:b/>
          <w:bCs/>
          <w:color w:val="000000"/>
          <w:sz w:val="28"/>
        </w:rPr>
        <w:t>本协议中的</w:t>
      </w:r>
      <w:r>
        <w:rPr>
          <w:rFonts w:ascii="华文仿宋" w:hAnsi="华文仿宋" w:eastAsia="华文仿宋" w:cs="华文仿宋"/>
          <w:b/>
          <w:bCs/>
          <w:color w:val="000000"/>
          <w:sz w:val="28"/>
        </w:rPr>
        <w:t>所有的条款。</w:t>
      </w:r>
      <w:r>
        <w:rPr>
          <w:rFonts w:hint="eastAsia" w:ascii="华文仿宋" w:hAnsi="华文仿宋" w:eastAsia="华文仿宋" w:cs="华文仿宋"/>
          <w:b/>
          <w:bCs/>
          <w:color w:val="000000"/>
          <w:sz w:val="28"/>
        </w:rPr>
        <w:t>当您签署了本函，即视同</w:t>
      </w:r>
      <w:r>
        <w:rPr>
          <w:rFonts w:ascii="华文仿宋" w:hAnsi="华文仿宋" w:eastAsia="华文仿宋" w:cs="华文仿宋"/>
          <w:b/>
          <w:bCs/>
          <w:color w:val="000000"/>
          <w:sz w:val="28"/>
        </w:rPr>
        <w:t>您完全同意</w:t>
      </w:r>
      <w:r>
        <w:rPr>
          <w:rFonts w:hint="eastAsia" w:ascii="华文仿宋" w:hAnsi="华文仿宋" w:eastAsia="华文仿宋" w:cs="华文仿宋"/>
          <w:b/>
          <w:bCs/>
          <w:color w:val="000000"/>
          <w:sz w:val="28"/>
        </w:rPr>
        <w:t>本函</w:t>
      </w:r>
      <w:r>
        <w:rPr>
          <w:rFonts w:ascii="华文仿宋" w:hAnsi="华文仿宋" w:eastAsia="华文仿宋" w:cs="华文仿宋"/>
          <w:b/>
          <w:bCs/>
          <w:color w:val="000000"/>
          <w:sz w:val="28"/>
        </w:rPr>
        <w:t>中的所有条款</w:t>
      </w:r>
      <w:r>
        <w:rPr>
          <w:rFonts w:ascii="华文仿宋" w:hAnsi="华文仿宋" w:eastAsia="华文仿宋" w:cs="华文仿宋"/>
          <w:color w:val="000000"/>
          <w:sz w:val="28"/>
        </w:rPr>
        <w:t>。</w:t>
      </w:r>
      <w:r>
        <w:rPr>
          <w:rFonts w:hint="eastAsia" w:ascii="华文仿宋" w:hAnsi="华文仿宋" w:eastAsia="华文仿宋" w:cs="华文仿宋"/>
          <w:color w:val="000000"/>
          <w:sz w:val="28"/>
        </w:rPr>
        <w:t>认证中心将按照您提供的《开通注册用户信息确认单》办理用户开通手续。</w:t>
      </w:r>
    </w:p>
    <w:p w14:paraId="6E56BDD8">
      <w:pPr>
        <w:spacing w:line="360" w:lineRule="auto"/>
        <w:ind w:firstLine="560" w:firstLineChars="200"/>
        <w:jc w:val="left"/>
        <w:rPr>
          <w:rFonts w:hint="eastAsia" w:ascii="华文仿宋" w:hAnsi="华文仿宋" w:eastAsia="华文仿宋" w:cs="华文仿宋"/>
          <w:color w:val="000000"/>
          <w:sz w:val="28"/>
        </w:rPr>
      </w:pPr>
      <w:r>
        <w:rPr>
          <w:rFonts w:hint="eastAsia" w:ascii="华文仿宋" w:hAnsi="华文仿宋" w:eastAsia="华文仿宋" w:cs="华文仿宋"/>
          <w:color w:val="000000"/>
          <w:sz w:val="28"/>
        </w:rPr>
        <w:t>一、本</w:t>
      </w:r>
      <w:r>
        <w:rPr>
          <w:rFonts w:ascii="华文仿宋" w:hAnsi="华文仿宋" w:eastAsia="华文仿宋" w:cs="华文仿宋"/>
          <w:color w:val="000000"/>
          <w:sz w:val="28"/>
        </w:rPr>
        <w:t>网站</w:t>
      </w:r>
      <w:r>
        <w:rPr>
          <w:rFonts w:hint="eastAsia" w:ascii="华文仿宋" w:hAnsi="华文仿宋" w:eastAsia="华文仿宋" w:cs="华文仿宋"/>
          <w:color w:val="000000"/>
          <w:sz w:val="28"/>
        </w:rPr>
        <w:t>可为生产企业客户提供查询工厂证书、工厂检查相关信息，接收和下载工厂检查资料等服务（以网站信息为准）。网站的</w:t>
      </w:r>
      <w:r>
        <w:rPr>
          <w:rFonts w:ascii="华文仿宋" w:hAnsi="华文仿宋" w:eastAsia="华文仿宋" w:cs="华文仿宋"/>
          <w:color w:val="000000"/>
          <w:sz w:val="28"/>
        </w:rPr>
        <w:t>各项服务</w:t>
      </w:r>
      <w:r>
        <w:rPr>
          <w:rFonts w:hint="eastAsia" w:ascii="华文仿宋" w:hAnsi="华文仿宋" w:eastAsia="华文仿宋" w:cs="华文仿宋"/>
          <w:color w:val="000000"/>
          <w:sz w:val="28"/>
        </w:rPr>
        <w:t>功能</w:t>
      </w:r>
      <w:r>
        <w:rPr>
          <w:rFonts w:ascii="华文仿宋" w:hAnsi="华文仿宋" w:eastAsia="华文仿宋" w:cs="华文仿宋"/>
          <w:color w:val="000000"/>
          <w:sz w:val="28"/>
        </w:rPr>
        <w:t>的所有权和运作权归</w:t>
      </w:r>
      <w:r>
        <w:rPr>
          <w:rFonts w:hint="eastAsia" w:ascii="华文仿宋" w:hAnsi="华文仿宋" w:eastAsia="华文仿宋" w:cs="华文仿宋"/>
          <w:color w:val="000000"/>
          <w:sz w:val="28"/>
        </w:rPr>
        <w:t>认证中心</w:t>
      </w:r>
      <w:r>
        <w:rPr>
          <w:rFonts w:ascii="华文仿宋" w:hAnsi="华文仿宋" w:eastAsia="华文仿宋" w:cs="华文仿宋"/>
          <w:color w:val="000000"/>
          <w:sz w:val="28"/>
        </w:rPr>
        <w:t>拥有。</w:t>
      </w:r>
    </w:p>
    <w:p w14:paraId="10BDEB80">
      <w:pPr>
        <w:spacing w:line="360" w:lineRule="auto"/>
        <w:ind w:firstLine="560" w:firstLineChars="200"/>
        <w:jc w:val="left"/>
        <w:rPr>
          <w:rFonts w:hint="eastAsia" w:ascii="华文仿宋" w:hAnsi="华文仿宋" w:cs="华文仿宋"/>
          <w:color w:val="000000"/>
          <w:sz w:val="28"/>
        </w:rPr>
      </w:pPr>
      <w:r>
        <w:rPr>
          <w:rFonts w:hint="eastAsia" w:ascii="华文仿宋" w:hAnsi="华文仿宋" w:eastAsia="华文仿宋" w:cs="华文仿宋"/>
          <w:color w:val="000000"/>
          <w:sz w:val="28"/>
        </w:rPr>
        <w:t>二、</w:t>
      </w:r>
      <w:r>
        <w:rPr>
          <w:rFonts w:ascii="华文仿宋" w:hAnsi="华文仿宋" w:eastAsia="华文仿宋" w:cs="华文仿宋"/>
          <w:color w:val="000000"/>
          <w:sz w:val="28"/>
        </w:rPr>
        <w:t>基于本</w:t>
      </w:r>
      <w:r>
        <w:rPr>
          <w:rFonts w:hint="eastAsia" w:ascii="华文仿宋" w:hAnsi="华文仿宋" w:eastAsia="华文仿宋" w:cs="华文仿宋"/>
          <w:color w:val="000000"/>
          <w:sz w:val="28"/>
        </w:rPr>
        <w:t>网</w:t>
      </w:r>
      <w:r>
        <w:rPr>
          <w:rFonts w:ascii="华文仿宋" w:hAnsi="华文仿宋" w:eastAsia="华文仿宋" w:cs="华文仿宋"/>
          <w:color w:val="000000"/>
          <w:sz w:val="28"/>
        </w:rPr>
        <w:t>站所提供的网络服务的重要性，</w:t>
      </w:r>
      <w:r>
        <w:rPr>
          <w:rFonts w:hint="eastAsia" w:ascii="华文仿宋" w:hAnsi="华文仿宋" w:eastAsia="华文仿宋" w:cs="华文仿宋"/>
          <w:color w:val="000000"/>
          <w:sz w:val="28"/>
        </w:rPr>
        <w:t>在使用本网站前，</w:t>
      </w:r>
      <w:r>
        <w:rPr>
          <w:rFonts w:ascii="华文仿宋" w:hAnsi="华文仿宋" w:eastAsia="华文仿宋" w:cs="华文仿宋"/>
          <w:color w:val="000000"/>
          <w:sz w:val="28"/>
        </w:rPr>
        <w:t>注册用户</w:t>
      </w:r>
      <w:r>
        <w:rPr>
          <w:rFonts w:hint="eastAsia" w:ascii="华文仿宋" w:hAnsi="华文仿宋" w:eastAsia="华文仿宋" w:cs="华文仿宋"/>
          <w:color w:val="000000"/>
          <w:sz w:val="28"/>
        </w:rPr>
        <w:t>应保证其已合法取得生产企业的书面授权，并确保其</w:t>
      </w:r>
      <w:r>
        <w:rPr>
          <w:rFonts w:ascii="华文仿宋" w:hAnsi="华文仿宋" w:eastAsia="华文仿宋" w:cs="华文仿宋"/>
          <w:color w:val="000000"/>
          <w:sz w:val="28"/>
        </w:rPr>
        <w:t>提供个人</w:t>
      </w:r>
      <w:r>
        <w:rPr>
          <w:rFonts w:hint="eastAsia" w:ascii="华文仿宋" w:hAnsi="华文仿宋" w:eastAsia="华文仿宋" w:cs="华文仿宋"/>
          <w:color w:val="000000"/>
          <w:sz w:val="28"/>
        </w:rPr>
        <w:t>注册信息真实、准确，并已取得有关个人信息主体的授权（每个生产企业仅能申请一个注册用户）</w:t>
      </w:r>
      <w:r>
        <w:rPr>
          <w:rFonts w:ascii="华文仿宋" w:hAnsi="华文仿宋" w:eastAsia="华文仿宋" w:cs="华文仿宋"/>
          <w:color w:val="000000"/>
          <w:sz w:val="28"/>
        </w:rPr>
        <w:t>。</w:t>
      </w:r>
      <w:r>
        <w:rPr>
          <w:rFonts w:hint="eastAsia" w:ascii="华文仿宋" w:hAnsi="华文仿宋" w:eastAsia="华文仿宋" w:cs="华文仿宋"/>
          <w:color w:val="000000"/>
          <w:sz w:val="28"/>
        </w:rPr>
        <w:t>如生产企业涉及为其他持证人/制造商生产认证产品，需已取得持证人/制造商的授权查看相关证书信息的权利。注册用户应确保其行为不会使得认证中心遭受任何索赔、权利主张、或面临监管调查、约谈等</w:t>
      </w:r>
      <w:r>
        <w:rPr>
          <w:rFonts w:hint="eastAsia"/>
        </w:rPr>
        <w:t>。</w:t>
      </w:r>
    </w:p>
    <w:p w14:paraId="610053DB">
      <w:pPr>
        <w:spacing w:line="360" w:lineRule="auto"/>
        <w:ind w:firstLine="560" w:firstLineChars="200"/>
        <w:jc w:val="left"/>
        <w:rPr>
          <w:rFonts w:hint="eastAsia" w:ascii="华文仿宋" w:hAnsi="华文仿宋" w:eastAsia="华文仿宋" w:cs="华文仿宋"/>
          <w:color w:val="000000"/>
          <w:sz w:val="28"/>
        </w:rPr>
      </w:pPr>
      <w:r>
        <w:rPr>
          <w:rFonts w:hint="eastAsia" w:ascii="华文仿宋" w:hAnsi="华文仿宋" w:eastAsia="华文仿宋" w:cs="华文仿宋"/>
          <w:color w:val="000000"/>
          <w:sz w:val="28"/>
        </w:rPr>
        <w:t>三、当注册用户使用本网站开通证书及工厂检查信息查询端口功能时，本网站将收集</w:t>
      </w:r>
      <w:r>
        <w:rPr>
          <w:rFonts w:hint="eastAsia" w:ascii="华文仿宋" w:hAnsi="华文仿宋" w:eastAsia="华文仿宋" w:cs="华文仿宋"/>
          <w:bCs/>
          <w:color w:val="000000"/>
          <w:sz w:val="28"/>
        </w:rPr>
        <w:t>被授权人姓名、注册用户的</w:t>
      </w:r>
      <w:r>
        <w:rPr>
          <w:rFonts w:hint="eastAsia" w:ascii="华文仿宋" w:hAnsi="华文仿宋" w:eastAsia="华文仿宋" w:cs="华文仿宋"/>
          <w:color w:val="000000"/>
          <w:sz w:val="28"/>
        </w:rPr>
        <w:t>电子邮件、手机号等个人注册信息，以实现为生产企业提供证书及工厂检查信息查询、下载的目的，注册用户在此应对上述个人信息的处理行为予以授权同意，并应确保相关第三方个人信息的提供行为，已依法取得相关当事人的授权同意。</w:t>
      </w:r>
      <w:r>
        <w:rPr>
          <w:rFonts w:ascii="华文仿宋" w:hAnsi="华文仿宋" w:eastAsia="华文仿宋" w:cs="华文仿宋"/>
          <w:color w:val="000000"/>
          <w:sz w:val="28"/>
        </w:rPr>
        <w:t>本</w:t>
      </w:r>
      <w:r>
        <w:rPr>
          <w:rFonts w:hint="eastAsia" w:ascii="华文仿宋" w:hAnsi="华文仿宋" w:eastAsia="华文仿宋" w:cs="华文仿宋"/>
          <w:color w:val="000000"/>
          <w:sz w:val="28"/>
        </w:rPr>
        <w:t>网</w:t>
      </w:r>
      <w:r>
        <w:rPr>
          <w:rFonts w:ascii="华文仿宋" w:hAnsi="华文仿宋" w:eastAsia="华文仿宋" w:cs="华文仿宋"/>
          <w:color w:val="000000"/>
          <w:sz w:val="28"/>
        </w:rPr>
        <w:t>站对注册用户的</w:t>
      </w:r>
      <w:r>
        <w:rPr>
          <w:rFonts w:hint="eastAsia" w:ascii="华文仿宋" w:hAnsi="华文仿宋" w:eastAsia="华文仿宋" w:cs="华文仿宋"/>
          <w:color w:val="000000"/>
          <w:sz w:val="28"/>
        </w:rPr>
        <w:t>个人注册信息依法</w:t>
      </w:r>
      <w:r>
        <w:rPr>
          <w:rFonts w:ascii="华文仿宋" w:hAnsi="华文仿宋" w:eastAsia="华文仿宋" w:cs="华文仿宋"/>
          <w:color w:val="000000"/>
          <w:sz w:val="28"/>
        </w:rPr>
        <w:t>进行保护，</w:t>
      </w:r>
      <w:r>
        <w:rPr>
          <w:rFonts w:hint="eastAsia" w:ascii="华文仿宋" w:hAnsi="华文仿宋" w:eastAsia="华文仿宋" w:cs="华文仿宋"/>
          <w:color w:val="000000"/>
          <w:sz w:val="28"/>
        </w:rPr>
        <w:t>同时</w:t>
      </w:r>
      <w:r>
        <w:rPr>
          <w:rFonts w:ascii="华文仿宋" w:hAnsi="华文仿宋" w:eastAsia="华文仿宋" w:cs="华文仿宋"/>
          <w:color w:val="000000"/>
          <w:sz w:val="28"/>
        </w:rPr>
        <w:t>承诺</w:t>
      </w:r>
      <w:r>
        <w:rPr>
          <w:rFonts w:hint="eastAsia" w:ascii="华文仿宋" w:hAnsi="华文仿宋" w:eastAsia="华文仿宋" w:cs="华文仿宋"/>
          <w:color w:val="000000"/>
          <w:sz w:val="28"/>
        </w:rPr>
        <w:t>，本网站将会按照适用的法律的规定，存储注册用户的个人注册信息，</w:t>
      </w:r>
      <w:r>
        <w:rPr>
          <w:rFonts w:ascii="华文仿宋" w:hAnsi="华文仿宋" w:eastAsia="华文仿宋" w:cs="华文仿宋"/>
          <w:color w:val="000000"/>
          <w:sz w:val="28"/>
        </w:rPr>
        <w:t>在未获得注册用户许可的情况下</w:t>
      </w:r>
      <w:r>
        <w:rPr>
          <w:rFonts w:hint="eastAsia" w:ascii="华文仿宋" w:hAnsi="华文仿宋" w:eastAsia="华文仿宋" w:cs="华文仿宋"/>
          <w:color w:val="000000"/>
          <w:sz w:val="28"/>
        </w:rPr>
        <w:t>不会</w:t>
      </w:r>
      <w:r>
        <w:rPr>
          <w:rFonts w:ascii="华文仿宋" w:hAnsi="华文仿宋" w:eastAsia="华文仿宋" w:cs="华文仿宋"/>
          <w:color w:val="000000"/>
          <w:sz w:val="28"/>
        </w:rPr>
        <w:t>擅自将注册用户的个人</w:t>
      </w:r>
      <w:r>
        <w:rPr>
          <w:rFonts w:hint="eastAsia" w:ascii="华文仿宋" w:hAnsi="华文仿宋" w:eastAsia="华文仿宋" w:cs="华文仿宋"/>
          <w:color w:val="000000"/>
          <w:sz w:val="28"/>
        </w:rPr>
        <w:t>注册信息</w:t>
      </w:r>
      <w:r>
        <w:rPr>
          <w:rFonts w:ascii="华文仿宋" w:hAnsi="华文仿宋" w:eastAsia="华文仿宋" w:cs="华文仿宋"/>
          <w:color w:val="000000"/>
          <w:sz w:val="28"/>
        </w:rPr>
        <w:t>出租或出售给任何第三方</w:t>
      </w:r>
      <w:r>
        <w:rPr>
          <w:rFonts w:hint="eastAsia" w:ascii="华文仿宋" w:hAnsi="华文仿宋" w:eastAsia="华文仿宋" w:cs="华文仿宋"/>
          <w:color w:val="000000"/>
          <w:sz w:val="28"/>
        </w:rPr>
        <w:t>。本网站按照适用的法律法规保障注册用户对其个人信息的有关权利。注册用户可以通过本网站登录界面所提供的联系方式来行使有关权利。</w:t>
      </w:r>
    </w:p>
    <w:p w14:paraId="649DE7E6">
      <w:pPr>
        <w:spacing w:line="360" w:lineRule="auto"/>
        <w:ind w:firstLine="600"/>
        <w:jc w:val="left"/>
        <w:rPr>
          <w:rFonts w:hint="eastAsia" w:ascii="华文仿宋" w:hAnsi="华文仿宋" w:eastAsia="华文仿宋" w:cs="华文仿宋"/>
          <w:color w:val="000000"/>
          <w:sz w:val="28"/>
        </w:rPr>
      </w:pPr>
      <w:r>
        <w:rPr>
          <w:rFonts w:hint="eastAsia" w:ascii="华文仿宋" w:hAnsi="华文仿宋" w:eastAsia="华文仿宋" w:cs="华文仿宋"/>
          <w:color w:val="000000"/>
          <w:sz w:val="28"/>
        </w:rPr>
        <w:t>四、</w:t>
      </w:r>
      <w:r>
        <w:rPr>
          <w:rFonts w:ascii="华文仿宋" w:hAnsi="华文仿宋" w:eastAsia="华文仿宋" w:cs="华文仿宋"/>
          <w:color w:val="000000"/>
          <w:sz w:val="28"/>
        </w:rPr>
        <w:t>用户一旦注册成功，</w:t>
      </w:r>
      <w:r>
        <w:rPr>
          <w:rFonts w:hint="eastAsia" w:ascii="华文仿宋" w:hAnsi="华文仿宋" w:eastAsia="华文仿宋" w:cs="华文仿宋"/>
          <w:color w:val="000000"/>
          <w:sz w:val="28"/>
        </w:rPr>
        <w:t>即</w:t>
      </w:r>
      <w:r>
        <w:rPr>
          <w:rFonts w:ascii="华文仿宋" w:hAnsi="华文仿宋" w:eastAsia="华文仿宋" w:cs="华文仿宋"/>
          <w:color w:val="000000"/>
          <w:sz w:val="28"/>
        </w:rPr>
        <w:t>成为</w:t>
      </w:r>
      <w:r>
        <w:rPr>
          <w:rFonts w:hint="eastAsia" w:ascii="华文仿宋" w:hAnsi="华文仿宋" w:eastAsia="华文仿宋" w:cs="华文仿宋"/>
          <w:color w:val="000000"/>
          <w:sz w:val="28"/>
        </w:rPr>
        <w:t>本网站</w:t>
      </w:r>
      <w:r>
        <w:rPr>
          <w:rFonts w:ascii="华文仿宋" w:hAnsi="华文仿宋" w:eastAsia="华文仿宋" w:cs="华文仿宋"/>
          <w:color w:val="000000"/>
          <w:sz w:val="28"/>
        </w:rPr>
        <w:t>的合法的注册用户</w:t>
      </w:r>
      <w:r>
        <w:rPr>
          <w:rFonts w:hint="eastAsia" w:ascii="华文仿宋" w:hAnsi="华文仿宋" w:eastAsia="华文仿宋" w:cs="华文仿宋"/>
          <w:color w:val="000000"/>
          <w:sz w:val="28"/>
        </w:rPr>
        <w:t>，视同</w:t>
      </w:r>
      <w:r>
        <w:rPr>
          <w:rFonts w:ascii="华文仿宋" w:hAnsi="华文仿宋" w:eastAsia="华文仿宋" w:cs="华文仿宋"/>
          <w:color w:val="000000"/>
          <w:sz w:val="28"/>
        </w:rPr>
        <w:t>已接受了本注册用户协议及</w:t>
      </w:r>
      <w:r>
        <w:rPr>
          <w:rFonts w:hint="eastAsia" w:ascii="华文仿宋" w:hAnsi="华文仿宋" w:eastAsia="华文仿宋" w:cs="华文仿宋"/>
          <w:color w:val="000000"/>
          <w:sz w:val="28"/>
        </w:rPr>
        <w:t>本网站</w:t>
      </w:r>
      <w:r>
        <w:rPr>
          <w:rFonts w:ascii="华文仿宋" w:hAnsi="华文仿宋" w:eastAsia="华文仿宋" w:cs="华文仿宋"/>
          <w:color w:val="000000"/>
          <w:sz w:val="28"/>
        </w:rPr>
        <w:t>公布的各项服务规则，并愿意受其约束。注册用户</w:t>
      </w:r>
      <w:r>
        <w:rPr>
          <w:rFonts w:hint="eastAsia" w:ascii="华文仿宋" w:hAnsi="华文仿宋" w:eastAsia="华文仿宋" w:cs="华文仿宋"/>
          <w:color w:val="000000"/>
          <w:sz w:val="28"/>
        </w:rPr>
        <w:t>应</w:t>
      </w:r>
      <w:r>
        <w:rPr>
          <w:rFonts w:ascii="华文仿宋" w:hAnsi="华文仿宋" w:eastAsia="华文仿宋" w:cs="华文仿宋"/>
          <w:color w:val="000000"/>
          <w:sz w:val="28"/>
        </w:rPr>
        <w:t>对以其注册用户名进行的所有活动和事件</w:t>
      </w:r>
      <w:r>
        <w:rPr>
          <w:rFonts w:hint="eastAsia" w:ascii="华文仿宋" w:hAnsi="华文仿宋" w:eastAsia="华文仿宋" w:cs="华文仿宋"/>
          <w:color w:val="000000"/>
          <w:sz w:val="28"/>
        </w:rPr>
        <w:t>承担全部责任</w:t>
      </w:r>
      <w:r>
        <w:rPr>
          <w:rFonts w:ascii="华文仿宋" w:hAnsi="华文仿宋" w:eastAsia="华文仿宋" w:cs="华文仿宋"/>
          <w:color w:val="000000"/>
          <w:sz w:val="28"/>
        </w:rPr>
        <w:t>。</w:t>
      </w:r>
      <w:r>
        <w:rPr>
          <w:rFonts w:hint="eastAsia" w:ascii="华文仿宋" w:hAnsi="华文仿宋" w:eastAsia="华文仿宋" w:cs="华文仿宋"/>
          <w:color w:val="000000"/>
          <w:sz w:val="28"/>
        </w:rPr>
        <w:t>注册用户</w:t>
      </w:r>
      <w:r>
        <w:rPr>
          <w:rFonts w:ascii="华文仿宋" w:hAnsi="华文仿宋" w:eastAsia="华文仿宋" w:cs="华文仿宋"/>
          <w:color w:val="000000"/>
          <w:sz w:val="28"/>
        </w:rPr>
        <w:t>可根据需要改变</w:t>
      </w:r>
      <w:r>
        <w:rPr>
          <w:rFonts w:hint="eastAsia" w:ascii="华文仿宋" w:hAnsi="华文仿宋" w:eastAsia="华文仿宋" w:cs="华文仿宋"/>
          <w:color w:val="000000"/>
          <w:sz w:val="28"/>
        </w:rPr>
        <w:t>登录</w:t>
      </w:r>
      <w:r>
        <w:rPr>
          <w:rFonts w:ascii="华文仿宋" w:hAnsi="华文仿宋" w:eastAsia="华文仿宋" w:cs="华文仿宋"/>
          <w:color w:val="000000"/>
          <w:sz w:val="28"/>
        </w:rPr>
        <w:t>密码</w:t>
      </w:r>
      <w:r>
        <w:rPr>
          <w:rFonts w:hint="eastAsia" w:ascii="华文仿宋" w:hAnsi="华文仿宋" w:eastAsia="华文仿宋" w:cs="华文仿宋"/>
          <w:color w:val="000000"/>
          <w:sz w:val="28"/>
        </w:rPr>
        <w:t>，注册用户</w:t>
      </w:r>
      <w:r>
        <w:rPr>
          <w:rFonts w:ascii="华文仿宋" w:hAnsi="华文仿宋" w:eastAsia="华文仿宋" w:cs="华文仿宋"/>
          <w:color w:val="000000"/>
          <w:sz w:val="28"/>
        </w:rPr>
        <w:t>对用户名和密码</w:t>
      </w:r>
      <w:r>
        <w:rPr>
          <w:rFonts w:hint="eastAsia" w:ascii="华文仿宋" w:hAnsi="华文仿宋" w:eastAsia="华文仿宋" w:cs="华文仿宋"/>
          <w:color w:val="000000"/>
          <w:sz w:val="28"/>
        </w:rPr>
        <w:t>进行妥善保管，并对其</w:t>
      </w:r>
      <w:r>
        <w:rPr>
          <w:rFonts w:ascii="华文仿宋" w:hAnsi="华文仿宋" w:eastAsia="华文仿宋" w:cs="华文仿宋"/>
          <w:color w:val="000000"/>
          <w:sz w:val="28"/>
        </w:rPr>
        <w:t>安全负全部责任。如果发生纠纷，注册用户不得以未仔细阅读为由进行抗辩。注册用户若发现任何非法使用注册用户账户或存在安全漏洞的情况，请</w:t>
      </w:r>
      <w:r>
        <w:rPr>
          <w:rFonts w:hint="eastAsia" w:ascii="华文仿宋" w:hAnsi="华文仿宋" w:eastAsia="华文仿宋" w:cs="华文仿宋"/>
          <w:color w:val="000000"/>
          <w:sz w:val="28"/>
        </w:rPr>
        <w:t>及时通过本网站登录界面所提供的联系方式反馈相关信息</w:t>
      </w:r>
      <w:r>
        <w:rPr>
          <w:rFonts w:ascii="华文仿宋" w:hAnsi="华文仿宋" w:eastAsia="华文仿宋" w:cs="华文仿宋"/>
          <w:color w:val="000000"/>
          <w:sz w:val="28"/>
        </w:rPr>
        <w:t>。</w:t>
      </w:r>
    </w:p>
    <w:p w14:paraId="18D65F9D">
      <w:pPr>
        <w:spacing w:line="360" w:lineRule="auto"/>
        <w:ind w:firstLine="600"/>
        <w:jc w:val="left"/>
        <w:rPr>
          <w:rFonts w:hint="eastAsia" w:ascii="华文仿宋" w:hAnsi="华文仿宋" w:eastAsia="华文仿宋" w:cs="华文仿宋"/>
          <w:color w:val="000000"/>
          <w:sz w:val="28"/>
        </w:rPr>
      </w:pPr>
      <w:r>
        <w:rPr>
          <w:rFonts w:hint="eastAsia" w:ascii="华文仿宋" w:hAnsi="华文仿宋" w:eastAsia="华文仿宋" w:cs="华文仿宋"/>
          <w:color w:val="000000"/>
          <w:sz w:val="28"/>
        </w:rPr>
        <w:t>五、认证中心对于非因认证中心故意或过失造成注册用户的</w:t>
      </w:r>
      <w:r>
        <w:rPr>
          <w:rFonts w:ascii="华文仿宋" w:hAnsi="华文仿宋" w:eastAsia="华文仿宋" w:cs="华文仿宋"/>
          <w:color w:val="000000"/>
          <w:sz w:val="28"/>
        </w:rPr>
        <w:t>直接、间接、偶然、特殊及继起的损害</w:t>
      </w:r>
      <w:r>
        <w:rPr>
          <w:rFonts w:hint="eastAsia" w:ascii="华文仿宋" w:hAnsi="华文仿宋" w:eastAsia="华文仿宋" w:cs="华文仿宋"/>
          <w:color w:val="000000"/>
          <w:sz w:val="28"/>
        </w:rPr>
        <w:t>，不承担任何责任，包括但不限于下列情形</w:t>
      </w:r>
      <w:r>
        <w:rPr>
          <w:rFonts w:ascii="华文仿宋" w:hAnsi="华文仿宋" w:eastAsia="华文仿宋" w:cs="华文仿宋"/>
          <w:color w:val="000000"/>
          <w:sz w:val="28"/>
        </w:rPr>
        <w:t>：</w:t>
      </w:r>
      <w:r>
        <w:rPr>
          <w:rFonts w:hint="eastAsia" w:ascii="华文仿宋" w:hAnsi="华文仿宋" w:eastAsia="华文仿宋" w:cs="华文仿宋"/>
          <w:color w:val="000000"/>
          <w:sz w:val="28"/>
        </w:rPr>
        <w:t>注册用户未能保存好用户名及密码、注册用户自行开通的下级用户泄露有关用户认证信息等</w:t>
      </w:r>
      <w:r>
        <w:rPr>
          <w:rFonts w:ascii="华文仿宋" w:hAnsi="华文仿宋" w:eastAsia="华文仿宋" w:cs="华文仿宋"/>
          <w:color w:val="000000"/>
          <w:sz w:val="28"/>
        </w:rPr>
        <w:t>。</w:t>
      </w:r>
    </w:p>
    <w:p w14:paraId="731EC394">
      <w:pPr>
        <w:spacing w:line="360" w:lineRule="auto"/>
        <w:ind w:firstLine="600"/>
        <w:jc w:val="left"/>
      </w:pPr>
      <w:r>
        <w:rPr>
          <w:rFonts w:hint="eastAsia" w:ascii="华文仿宋" w:hAnsi="华文仿宋" w:eastAsia="华文仿宋" w:cs="华文仿宋"/>
          <w:color w:val="000000"/>
          <w:sz w:val="28"/>
        </w:rPr>
        <w:t>六、</w:t>
      </w:r>
      <w:r>
        <w:rPr>
          <w:rFonts w:ascii="华文仿宋" w:hAnsi="华文仿宋" w:eastAsia="华文仿宋" w:cs="华文仿宋"/>
          <w:b/>
          <w:bCs/>
          <w:color w:val="000000"/>
          <w:sz w:val="28"/>
        </w:rPr>
        <w:t>如因不可抗力或其他</w:t>
      </w:r>
      <w:r>
        <w:rPr>
          <w:rFonts w:hint="eastAsia" w:ascii="华文仿宋" w:hAnsi="华文仿宋" w:eastAsia="华文仿宋" w:cs="华文仿宋"/>
          <w:b/>
          <w:bCs/>
          <w:color w:val="000000"/>
          <w:sz w:val="28"/>
        </w:rPr>
        <w:t>本网站</w:t>
      </w:r>
      <w:r>
        <w:rPr>
          <w:rFonts w:ascii="华文仿宋" w:hAnsi="华文仿宋" w:eastAsia="华文仿宋" w:cs="华文仿宋"/>
          <w:b/>
          <w:bCs/>
          <w:color w:val="000000"/>
          <w:sz w:val="28"/>
        </w:rPr>
        <w:t>无法控制的原因使</w:t>
      </w:r>
      <w:r>
        <w:rPr>
          <w:rFonts w:hint="eastAsia" w:ascii="华文仿宋" w:hAnsi="华文仿宋" w:eastAsia="华文仿宋" w:cs="华文仿宋"/>
          <w:b/>
          <w:bCs/>
          <w:color w:val="000000"/>
          <w:sz w:val="28"/>
        </w:rPr>
        <w:t>本网站</w:t>
      </w:r>
      <w:r>
        <w:rPr>
          <w:rFonts w:ascii="华文仿宋" w:hAnsi="华文仿宋" w:eastAsia="华文仿宋" w:cs="华文仿宋"/>
          <w:b/>
          <w:bCs/>
          <w:color w:val="000000"/>
          <w:sz w:val="28"/>
        </w:rPr>
        <w:t>系统崩溃或</w:t>
      </w:r>
      <w:r>
        <w:rPr>
          <w:rFonts w:hint="eastAsia" w:ascii="华文仿宋" w:hAnsi="华文仿宋" w:eastAsia="华文仿宋" w:cs="华文仿宋"/>
          <w:b/>
          <w:bCs/>
          <w:color w:val="000000"/>
          <w:sz w:val="28"/>
        </w:rPr>
        <w:t>无法正常</w:t>
      </w:r>
      <w:r>
        <w:rPr>
          <w:rFonts w:ascii="华文仿宋" w:hAnsi="华文仿宋" w:eastAsia="华文仿宋" w:cs="华文仿宋"/>
          <w:b/>
          <w:bCs/>
          <w:color w:val="000000"/>
          <w:sz w:val="28"/>
        </w:rPr>
        <w:t>使用导致</w:t>
      </w:r>
      <w:r>
        <w:rPr>
          <w:rFonts w:hint="eastAsia" w:ascii="华文仿宋" w:hAnsi="华文仿宋" w:eastAsia="华文仿宋" w:cs="华文仿宋"/>
          <w:b/>
          <w:bCs/>
          <w:color w:val="000000"/>
          <w:sz w:val="28"/>
        </w:rPr>
        <w:t>无法查询</w:t>
      </w:r>
      <w:r>
        <w:rPr>
          <w:rFonts w:ascii="华文仿宋" w:hAnsi="华文仿宋" w:eastAsia="华文仿宋" w:cs="华文仿宋"/>
          <w:b/>
          <w:bCs/>
          <w:color w:val="000000"/>
          <w:sz w:val="28"/>
        </w:rPr>
        <w:t>有关的</w:t>
      </w:r>
      <w:r>
        <w:rPr>
          <w:rFonts w:hint="eastAsia" w:ascii="华文仿宋" w:hAnsi="华文仿宋" w:eastAsia="华文仿宋" w:cs="华文仿宋"/>
          <w:b/>
          <w:bCs/>
          <w:color w:val="000000"/>
          <w:sz w:val="28"/>
        </w:rPr>
        <w:t>认证</w:t>
      </w:r>
      <w:r>
        <w:rPr>
          <w:rFonts w:ascii="华文仿宋" w:hAnsi="华文仿宋" w:eastAsia="华文仿宋" w:cs="华文仿宋"/>
          <w:b/>
          <w:bCs/>
          <w:color w:val="000000"/>
          <w:sz w:val="28"/>
        </w:rPr>
        <w:t>信息、记录等，</w:t>
      </w:r>
      <w:r>
        <w:rPr>
          <w:rFonts w:hint="eastAsia" w:ascii="华文仿宋" w:hAnsi="华文仿宋" w:eastAsia="华文仿宋" w:cs="华文仿宋"/>
          <w:b/>
          <w:bCs/>
          <w:color w:val="000000"/>
          <w:sz w:val="28"/>
        </w:rPr>
        <w:t>本网站</w:t>
      </w:r>
      <w:r>
        <w:rPr>
          <w:rFonts w:ascii="华文仿宋" w:hAnsi="华文仿宋" w:eastAsia="华文仿宋" w:cs="华文仿宋"/>
          <w:b/>
          <w:bCs/>
          <w:color w:val="000000"/>
          <w:sz w:val="28"/>
        </w:rPr>
        <w:t>不承担责任。除了</w:t>
      </w:r>
      <w:r>
        <w:rPr>
          <w:rFonts w:hint="eastAsia" w:ascii="华文仿宋" w:hAnsi="华文仿宋" w:eastAsia="华文仿宋" w:cs="华文仿宋"/>
          <w:b/>
          <w:bCs/>
          <w:color w:val="000000"/>
          <w:sz w:val="28"/>
        </w:rPr>
        <w:t>本网站</w:t>
      </w:r>
      <w:r>
        <w:rPr>
          <w:rFonts w:ascii="华文仿宋" w:hAnsi="华文仿宋" w:eastAsia="华文仿宋" w:cs="华文仿宋"/>
          <w:b/>
          <w:bCs/>
          <w:color w:val="000000"/>
          <w:sz w:val="28"/>
        </w:rPr>
        <w:t>的使用条件中规定的其它限制和除外情况之外，在中国法律法规所允许的限度内的任何直接的、间接的、特殊的、附带的、后果性的或惩罚性的损害或任何其它性质的损害，</w:t>
      </w:r>
      <w:r>
        <w:rPr>
          <w:rFonts w:hint="eastAsia" w:ascii="华文仿宋" w:hAnsi="华文仿宋" w:eastAsia="华文仿宋" w:cs="华文仿宋"/>
          <w:b/>
          <w:bCs/>
          <w:color w:val="000000"/>
          <w:sz w:val="28"/>
        </w:rPr>
        <w:t>包括但不限于预期利益、商誉及信誉、机会、数据丢失及损失、第三方费用，本网站</w:t>
      </w:r>
      <w:r>
        <w:rPr>
          <w:rFonts w:ascii="华文仿宋" w:hAnsi="华文仿宋" w:eastAsia="华文仿宋" w:cs="华文仿宋"/>
          <w:b/>
          <w:bCs/>
          <w:color w:val="000000"/>
          <w:sz w:val="28"/>
        </w:rPr>
        <w:t>不承担责任。</w:t>
      </w:r>
    </w:p>
    <w:p w14:paraId="7E41F1C8">
      <w:pPr>
        <w:spacing w:line="360" w:lineRule="auto"/>
        <w:ind w:firstLine="600"/>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七、如注册用户违反中国法律法规等规定的要求和/或其他注册用户应遵守的服务条款与规则，引起第三方投诉、诉讼索赔等情况的，注册用户应当自行处理并承担全部法律责任。若因注册用户的违法或违约行为导致认证中心及认证中心的关联方、合作方等主体遭受任何损失（包括但不限于律师费用与支出）或行政处罚的，注册用户应足额赔偿。</w:t>
      </w:r>
    </w:p>
    <w:p w14:paraId="42E590F3">
      <w:pPr>
        <w:spacing w:line="360" w:lineRule="auto"/>
        <w:jc w:val="left"/>
        <w:rPr>
          <w:rFonts w:hint="eastAsia" w:ascii="华文仿宋" w:hAnsi="华文仿宋" w:eastAsia="华文仿宋" w:cs="华文仿宋"/>
          <w:b/>
          <w:color w:val="000000"/>
          <w:sz w:val="28"/>
        </w:rPr>
      </w:pPr>
    </w:p>
    <w:p w14:paraId="7BF68786">
      <w:pPr>
        <w:spacing w:line="360" w:lineRule="auto"/>
        <w:ind w:firstLine="600"/>
        <w:jc w:val="right"/>
        <w:rPr>
          <w:rFonts w:hint="eastAsia" w:ascii="华文仿宋" w:hAnsi="华文仿宋" w:eastAsia="华文仿宋" w:cs="华文仿宋"/>
          <w:color w:val="000000"/>
          <w:sz w:val="28"/>
        </w:rPr>
      </w:pPr>
      <w:r>
        <w:rPr>
          <w:rFonts w:hint="eastAsia" w:ascii="华文仿宋" w:hAnsi="华文仿宋" w:eastAsia="华文仿宋" w:cs="华文仿宋"/>
          <w:color w:val="000000"/>
          <w:sz w:val="28"/>
        </w:rPr>
        <w:t>签署人：【河北光华荣昌汽车部件有限公司】</w:t>
      </w:r>
      <w:bookmarkStart w:id="0" w:name="_GoBack"/>
      <w:bookmarkEnd w:id="0"/>
    </w:p>
    <w:p w14:paraId="3BBA2A4C">
      <w:pPr>
        <w:spacing w:line="360" w:lineRule="auto"/>
        <w:ind w:firstLine="600"/>
        <w:jc w:val="right"/>
        <w:rPr>
          <w:rFonts w:hint="eastAsia" w:ascii="华文仿宋" w:hAnsi="华文仿宋" w:eastAsia="华文仿宋" w:cs="华文仿宋"/>
          <w:color w:val="000000"/>
          <w:sz w:val="28"/>
        </w:rPr>
      </w:pPr>
      <w:r>
        <w:rPr>
          <w:rFonts w:hint="eastAsia" w:ascii="华文仿宋" w:hAnsi="华文仿宋" w:eastAsia="华文仿宋" w:cs="华文仿宋"/>
          <w:bCs/>
          <w:color w:val="000000"/>
          <w:sz w:val="28"/>
        </w:rPr>
        <w:t>工厂编号：</w:t>
      </w:r>
      <w:r>
        <w:rPr>
          <w:rFonts w:hint="eastAsia" w:ascii="华文仿宋" w:hAnsi="华文仿宋" w:eastAsia="华文仿宋" w:cs="华文仿宋"/>
          <w:bCs/>
          <w:color w:val="BFBFBF" w:themeColor="background1" w:themeShade="BF"/>
          <w:sz w:val="28"/>
          <w:u w:val="single"/>
        </w:rPr>
        <w:t>【</w:t>
      </w:r>
      <w:r>
        <w:fldChar w:fldCharType="begin"/>
      </w:r>
      <w:r>
        <w:instrText xml:space="preserve"> HYPERLINK "http://www.cqccms.com.cn/cqc/reg.EntFactoryCtl.viewEntFactory.do?objID=c3474e20198f11eb1c006a296c9a7ec6" \t "_blank" </w:instrText>
      </w:r>
      <w:r>
        <w:fldChar w:fldCharType="separate"/>
      </w:r>
      <w:r>
        <w:rPr>
          <w:rStyle w:val="6"/>
          <w:rFonts w:ascii="华文仿宋" w:hAnsi="华文仿宋" w:eastAsia="华文仿宋" w:cs="华文仿宋"/>
          <w:bCs/>
          <w:sz w:val="28"/>
        </w:rPr>
        <w:t>V058344</w:t>
      </w:r>
      <w:r>
        <w:rPr>
          <w:rStyle w:val="6"/>
          <w:rFonts w:ascii="华文仿宋" w:hAnsi="华文仿宋" w:eastAsia="华文仿宋" w:cs="华文仿宋"/>
          <w:bCs/>
          <w:sz w:val="28"/>
        </w:rPr>
        <w:fldChar w:fldCharType="end"/>
      </w:r>
      <w:r>
        <w:rPr>
          <w:rFonts w:hint="eastAsia" w:ascii="华文仿宋" w:hAnsi="华文仿宋" w:eastAsia="华文仿宋" w:cs="华文仿宋"/>
          <w:bCs/>
          <w:color w:val="BFBFBF" w:themeColor="background1" w:themeShade="BF"/>
          <w:sz w:val="28"/>
          <w:u w:val="single"/>
        </w:rPr>
        <w:t>】</w:t>
      </w:r>
    </w:p>
    <w:p w14:paraId="6FF580F2">
      <w:pPr>
        <w:spacing w:line="360" w:lineRule="auto"/>
        <w:ind w:firstLine="600"/>
        <w:jc w:val="right"/>
        <w:rPr>
          <w:rFonts w:hint="eastAsia" w:ascii="华文仿宋" w:hAnsi="华文仿宋" w:eastAsia="华文仿宋" w:cs="华文仿宋"/>
          <w:color w:val="000000"/>
          <w:sz w:val="28"/>
        </w:rPr>
      </w:pPr>
      <w:r>
        <w:rPr>
          <w:rFonts w:hint="eastAsia" w:ascii="华文仿宋" w:hAnsi="华文仿宋" w:eastAsia="华文仿宋" w:cs="华文仿宋"/>
          <w:color w:val="000000"/>
          <w:sz w:val="28"/>
        </w:rPr>
        <w:t>联系方式：【18610117320】</w:t>
      </w:r>
    </w:p>
    <w:p w14:paraId="3860ADDD">
      <w:pPr>
        <w:spacing w:line="360" w:lineRule="auto"/>
        <w:ind w:firstLine="600"/>
        <w:jc w:val="right"/>
        <w:rPr>
          <w:rFonts w:hint="eastAsia" w:ascii="华文仿宋" w:hAnsi="华文仿宋" w:eastAsia="华文仿宋" w:cs="华文仿宋"/>
          <w:color w:val="000000"/>
          <w:sz w:val="28"/>
        </w:rPr>
      </w:pPr>
      <w:r>
        <w:rPr>
          <w:rFonts w:hint="eastAsia" w:ascii="华文仿宋" w:hAnsi="华文仿宋" w:eastAsia="华文仿宋" w:cs="华文仿宋"/>
          <w:color w:val="000000"/>
          <w:sz w:val="28"/>
        </w:rPr>
        <w:t>签署时间：【2024.10.14】</w:t>
      </w:r>
    </w:p>
    <w:p w14:paraId="6FFACB21"/>
    <w:p w14:paraId="034F94A6">
      <w:pPr>
        <w:widowControl/>
        <w:jc w:val="left"/>
      </w:pPr>
      <w:r>
        <w:br w:type="page"/>
      </w:r>
    </w:p>
    <w:p w14:paraId="1F0647E6">
      <w:pPr>
        <w:jc w:val="left"/>
        <w:rPr>
          <w:rFonts w:ascii="仿宋_GB2312" w:eastAsia="仿宋_GB2312"/>
          <w:sz w:val="32"/>
          <w:szCs w:val="32"/>
        </w:rPr>
      </w:pPr>
      <w:r>
        <w:rPr>
          <w:rFonts w:hint="eastAsia" w:ascii="仿宋_GB2312" w:eastAsia="仿宋_GB2312"/>
          <w:sz w:val="32"/>
          <w:szCs w:val="32"/>
        </w:rPr>
        <w:t>附件2</w:t>
      </w:r>
    </w:p>
    <w:p w14:paraId="4F0100BF">
      <w:pPr>
        <w:spacing w:line="360" w:lineRule="auto"/>
        <w:jc w:val="center"/>
        <w:rPr>
          <w:rFonts w:hint="eastAsia" w:ascii="华文仿宋" w:hAnsi="华文仿宋" w:eastAsia="华文仿宋" w:cs="华文仿宋"/>
          <w:b/>
          <w:color w:val="000000"/>
          <w:sz w:val="40"/>
          <w:szCs w:val="36"/>
        </w:rPr>
      </w:pPr>
      <w:r>
        <w:rPr>
          <w:rFonts w:hint="eastAsia" w:ascii="华文仿宋" w:hAnsi="华文仿宋" w:eastAsia="华文仿宋" w:cs="华文仿宋"/>
          <w:b/>
          <w:color w:val="000000"/>
          <w:sz w:val="40"/>
          <w:szCs w:val="36"/>
        </w:rPr>
        <w:t>开通注册用户信息确认单</w:t>
      </w:r>
    </w:p>
    <w:p w14:paraId="74868716">
      <w:pPr>
        <w:spacing w:line="360" w:lineRule="auto"/>
        <w:jc w:val="center"/>
        <w:rPr>
          <w:rFonts w:hint="eastAsia" w:ascii="华文仿宋" w:hAnsi="华文仿宋" w:eastAsia="华文仿宋" w:cs="华文仿宋"/>
          <w:b/>
          <w:color w:val="000000"/>
          <w:sz w:val="40"/>
          <w:szCs w:val="36"/>
        </w:rPr>
      </w:pPr>
    </w:p>
    <w:p w14:paraId="67F93FD1">
      <w:pPr>
        <w:spacing w:line="360" w:lineRule="auto"/>
        <w:jc w:val="center"/>
        <w:rPr>
          <w:rFonts w:hint="eastAsia" w:ascii="华文仿宋" w:hAnsi="华文仿宋" w:eastAsia="华文仿宋" w:cs="华文仿宋"/>
          <w:bCs/>
          <w:color w:val="000000"/>
          <w:sz w:val="40"/>
          <w:szCs w:val="36"/>
        </w:rPr>
      </w:pPr>
    </w:p>
    <w:p w14:paraId="60121342">
      <w:pPr>
        <w:spacing w:line="360" w:lineRule="auto"/>
        <w:jc w:val="left"/>
        <w:rPr>
          <w:rFonts w:hint="eastAsia" w:ascii="华文仿宋" w:hAnsi="华文仿宋" w:eastAsia="华文仿宋" w:cs="华文仿宋"/>
          <w:bCs/>
          <w:color w:val="000000"/>
          <w:sz w:val="28"/>
        </w:rPr>
      </w:pPr>
      <w:r>
        <w:rPr>
          <w:rFonts w:hint="eastAsia" w:ascii="华文仿宋" w:hAnsi="华文仿宋" w:eastAsia="华文仿宋" w:cs="华文仿宋"/>
          <w:bCs/>
          <w:color w:val="000000"/>
          <w:sz w:val="28"/>
        </w:rPr>
        <w:t>生产企业名称：河北光华荣昌汽车部件有限公司</w:t>
      </w:r>
    </w:p>
    <w:p w14:paraId="3079BF1E">
      <w:pPr>
        <w:spacing w:line="360" w:lineRule="auto"/>
        <w:jc w:val="left"/>
        <w:rPr>
          <w:rFonts w:hint="eastAsia" w:ascii="华文仿宋" w:hAnsi="华文仿宋" w:eastAsia="华文仿宋" w:cs="华文仿宋"/>
          <w:bCs/>
          <w:color w:val="000000"/>
          <w:sz w:val="28"/>
          <w:u w:val="single"/>
        </w:rPr>
      </w:pPr>
      <w:r>
        <w:rPr>
          <w:rFonts w:hint="eastAsia" w:ascii="华文仿宋" w:hAnsi="华文仿宋" w:eastAsia="华文仿宋" w:cs="华文仿宋"/>
          <w:bCs/>
          <w:color w:val="000000"/>
          <w:sz w:val="28"/>
        </w:rPr>
        <w:t>工厂编号：</w:t>
      </w:r>
      <w:r>
        <w:rPr>
          <w:rFonts w:ascii="华文仿宋" w:hAnsi="华文仿宋" w:eastAsia="华文仿宋" w:cs="华文仿宋"/>
          <w:bCs/>
          <w:color w:val="000000"/>
          <w:sz w:val="28"/>
        </w:rPr>
        <w:t>：</w:t>
      </w:r>
      <w:r>
        <w:fldChar w:fldCharType="begin"/>
      </w:r>
      <w:r>
        <w:instrText xml:space="preserve"> HYPERLINK "http://www.cqccms.com.cn/cqc/reg.EntFactoryCtl.viewEntFactory.do?objID=c3474e20198f11eb1c006a296c9a7ec6" \t "_blank" </w:instrText>
      </w:r>
      <w:r>
        <w:fldChar w:fldCharType="separate"/>
      </w:r>
      <w:r>
        <w:rPr>
          <w:rStyle w:val="6"/>
          <w:rFonts w:ascii="华文仿宋" w:hAnsi="华文仿宋" w:eastAsia="华文仿宋" w:cs="华文仿宋"/>
          <w:bCs/>
          <w:sz w:val="28"/>
        </w:rPr>
        <w:t>V058344</w:t>
      </w:r>
      <w:r>
        <w:rPr>
          <w:rStyle w:val="6"/>
          <w:rFonts w:ascii="华文仿宋" w:hAnsi="华文仿宋" w:eastAsia="华文仿宋" w:cs="华文仿宋"/>
          <w:bCs/>
          <w:sz w:val="28"/>
        </w:rPr>
        <w:fldChar w:fldCharType="end"/>
      </w:r>
    </w:p>
    <w:p w14:paraId="49A5AA34">
      <w:pPr>
        <w:spacing w:line="360" w:lineRule="auto"/>
        <w:jc w:val="left"/>
        <w:rPr>
          <w:rFonts w:hint="eastAsia" w:ascii="华文仿宋" w:hAnsi="华文仿宋" w:eastAsia="华文仿宋" w:cs="华文仿宋"/>
          <w:bCs/>
          <w:color w:val="000000"/>
          <w:sz w:val="28"/>
        </w:rPr>
      </w:pPr>
      <w:r>
        <w:rPr>
          <w:rFonts w:hint="eastAsia" w:ascii="华文仿宋" w:hAnsi="华文仿宋" w:eastAsia="华文仿宋" w:cs="华文仿宋"/>
          <w:bCs/>
          <w:color w:val="000000"/>
          <w:sz w:val="28"/>
        </w:rPr>
        <w:t>被授权人姓名：张慧</w:t>
      </w:r>
    </w:p>
    <w:p w14:paraId="737F7197">
      <w:pPr>
        <w:spacing w:line="360" w:lineRule="auto"/>
        <w:jc w:val="left"/>
        <w:rPr>
          <w:rFonts w:hint="eastAsia" w:ascii="华文仿宋" w:hAnsi="华文仿宋" w:eastAsia="华文仿宋" w:cs="华文仿宋"/>
          <w:bCs/>
          <w:color w:val="000000"/>
          <w:sz w:val="28"/>
        </w:rPr>
      </w:pPr>
      <w:r>
        <w:rPr>
          <w:rFonts w:hint="eastAsia" w:ascii="华文仿宋" w:hAnsi="华文仿宋" w:eastAsia="华文仿宋" w:cs="华文仿宋"/>
          <w:bCs/>
          <w:color w:val="000000"/>
          <w:sz w:val="28"/>
        </w:rPr>
        <w:t>手机号码：18610117320</w:t>
      </w:r>
    </w:p>
    <w:p w14:paraId="7B35B2DA">
      <w:pPr>
        <w:spacing w:line="360" w:lineRule="auto"/>
        <w:jc w:val="left"/>
        <w:rPr>
          <w:rFonts w:hint="eastAsia" w:ascii="华文仿宋" w:hAnsi="华文仿宋" w:eastAsia="华文仿宋" w:cs="华文仿宋"/>
          <w:bCs/>
          <w:color w:val="000000"/>
          <w:sz w:val="28"/>
        </w:rPr>
      </w:pPr>
      <w:r>
        <w:rPr>
          <w:rFonts w:hint="eastAsia" w:ascii="华文仿宋" w:hAnsi="华文仿宋" w:eastAsia="华文仿宋" w:cs="华文仿宋"/>
          <w:bCs/>
          <w:color w:val="000000"/>
          <w:sz w:val="28"/>
        </w:rPr>
        <w:t>邮    箱：cstj@bjghrc.com</w:t>
      </w:r>
    </w:p>
    <w:p w14:paraId="561B3EEB">
      <w:pPr>
        <w:spacing w:line="360" w:lineRule="auto"/>
        <w:jc w:val="left"/>
        <w:rPr>
          <w:rFonts w:hint="eastAsia" w:ascii="华文仿宋" w:hAnsi="华文仿宋" w:eastAsia="华文仿宋" w:cs="华文仿宋"/>
          <w:bCs/>
          <w:color w:val="000000"/>
          <w:sz w:val="28"/>
        </w:rPr>
      </w:pPr>
      <w:r>
        <w:rPr>
          <w:rFonts w:hint="eastAsia" w:ascii="华文仿宋" w:hAnsi="华文仿宋" w:eastAsia="华文仿宋" w:cs="华文仿宋"/>
          <w:bCs/>
          <w:color w:val="000000"/>
          <w:sz w:val="28"/>
        </w:rPr>
        <w:t xml:space="preserve">如拟查看证书涉及其他持证人/制造商信息，是否取得授权？  </w:t>
      </w:r>
    </w:p>
    <w:p w14:paraId="19EFB0A2">
      <w:pPr>
        <w:spacing w:line="360" w:lineRule="auto"/>
        <w:jc w:val="right"/>
        <w:rPr>
          <w:rFonts w:hint="eastAsia" w:ascii="华文仿宋" w:hAnsi="华文仿宋" w:eastAsia="华文仿宋" w:cs="华文仿宋"/>
          <w:bCs/>
          <w:color w:val="000000"/>
          <w:sz w:val="28"/>
        </w:rPr>
      </w:pPr>
      <w:r>
        <w:rPr>
          <w:rFonts w:hint="eastAsia" w:ascii="华文仿宋" w:hAnsi="华文仿宋" w:eastAsia="华文仿宋" w:cs="华文仿宋"/>
          <w:bCs/>
          <w:color w:val="000000"/>
          <w:sz w:val="28"/>
        </w:rPr>
        <w:t>是■  □否</w:t>
      </w:r>
    </w:p>
    <w:p w14:paraId="1B5803CE">
      <w:pPr>
        <w:spacing w:line="360" w:lineRule="auto"/>
        <w:rPr>
          <w:rFonts w:hint="eastAsia" w:ascii="华文仿宋" w:hAnsi="华文仿宋" w:eastAsia="华文仿宋" w:cs="华文仿宋"/>
          <w:color w:val="000000"/>
          <w:sz w:val="28"/>
        </w:rPr>
      </w:pPr>
      <w:r>
        <w:rPr>
          <w:rFonts w:hint="eastAsia" w:ascii="华文仿宋" w:hAnsi="华文仿宋" w:eastAsia="华文仿宋" w:cs="华文仿宋"/>
          <w:bCs/>
          <w:color w:val="000000"/>
          <w:sz w:val="28"/>
        </w:rPr>
        <w:t>■</w:t>
      </w:r>
      <w:r>
        <w:rPr>
          <w:rFonts w:hint="eastAsia" w:ascii="华文仿宋" w:hAnsi="华文仿宋" w:eastAsia="华文仿宋" w:cs="华文仿宋"/>
          <w:b/>
          <w:color w:val="000000"/>
          <w:sz w:val="28"/>
        </w:rPr>
        <w:t xml:space="preserve"> </w:t>
      </w:r>
      <w:r>
        <w:rPr>
          <w:rFonts w:hint="eastAsia" w:ascii="华文仿宋" w:hAnsi="华文仿宋" w:eastAsia="华文仿宋" w:cs="华文仿宋"/>
          <w:color w:val="000000"/>
          <w:sz w:val="28"/>
        </w:rPr>
        <w:t xml:space="preserve"> 已阅读《网站用户注册知情同意函》，同意其中所有条款。</w:t>
      </w:r>
    </w:p>
    <w:p w14:paraId="1A96BE38">
      <w:pPr>
        <w:spacing w:line="360" w:lineRule="auto"/>
        <w:rPr>
          <w:rFonts w:hint="eastAsia" w:ascii="华文仿宋" w:hAnsi="华文仿宋" w:eastAsia="华文仿宋" w:cs="华文仿宋"/>
          <w:color w:val="000000"/>
          <w:sz w:val="28"/>
        </w:rPr>
      </w:pPr>
      <w:r>
        <w:rPr>
          <w:rFonts w:hint="eastAsia" w:ascii="华文仿宋" w:hAnsi="华文仿宋" w:eastAsia="华文仿宋" w:cs="华文仿宋"/>
          <w:color w:val="000000"/>
          <w:sz w:val="28"/>
        </w:rPr>
        <w:t>生产企业法定代表/授权代表签名：</w:t>
      </w:r>
    </w:p>
    <w:p w14:paraId="240C2FA8">
      <w:pPr>
        <w:spacing w:line="360" w:lineRule="auto"/>
        <w:rPr>
          <w:rFonts w:hint="eastAsia" w:ascii="华文仿宋" w:hAnsi="华文仿宋" w:eastAsia="华文仿宋" w:cs="华文仿宋"/>
          <w:color w:val="000000"/>
          <w:sz w:val="28"/>
        </w:rPr>
      </w:pPr>
      <w:r>
        <w:rPr>
          <w:rFonts w:hint="eastAsia" w:ascii="华文仿宋" w:hAnsi="华文仿宋" w:eastAsia="华文仿宋" w:cs="华文仿宋"/>
          <w:color w:val="000000"/>
          <w:sz w:val="28"/>
        </w:rPr>
        <w:t>公章</w:t>
      </w:r>
    </w:p>
    <w:p w14:paraId="028CF42F">
      <w:pPr>
        <w:spacing w:line="360" w:lineRule="auto"/>
        <w:rPr>
          <w:rFonts w:hint="eastAsia" w:ascii="华文仿宋" w:hAnsi="华文仿宋" w:eastAsia="华文仿宋" w:cs="华文仿宋"/>
          <w:color w:val="000000"/>
          <w:sz w:val="28"/>
        </w:rPr>
      </w:pPr>
      <w:r>
        <w:rPr>
          <w:rFonts w:hint="eastAsia" w:ascii="华文仿宋" w:hAnsi="华文仿宋" w:eastAsia="华文仿宋" w:cs="华文仿宋"/>
          <w:color w:val="000000"/>
          <w:sz w:val="28"/>
        </w:rPr>
        <w:t>日期：</w:t>
      </w:r>
    </w:p>
    <w:p w14:paraId="748072BB">
      <w:pPr>
        <w:spacing w:line="360" w:lineRule="auto"/>
        <w:jc w:val="left"/>
        <w:rPr>
          <w:rFonts w:hint="eastAsia" w:ascii="华文仿宋" w:hAnsi="华文仿宋" w:eastAsia="华文仿宋" w:cs="华文仿宋"/>
          <w:b/>
          <w:color w:val="000000"/>
          <w:sz w:val="28"/>
        </w:rPr>
      </w:pPr>
    </w:p>
    <w:p w14:paraId="7EBE70F5"/>
    <w:p w14:paraId="6B00760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E4YWE2NWM2NjkyMzUxOGRkNDNkNjJlMmYxYjJlZDkifQ=="/>
  </w:docVars>
  <w:rsids>
    <w:rsidRoot w:val="0025039B"/>
    <w:rsid w:val="0025039B"/>
    <w:rsid w:val="00350E04"/>
    <w:rsid w:val="004074E9"/>
    <w:rsid w:val="004255CF"/>
    <w:rsid w:val="007C2AB7"/>
    <w:rsid w:val="00812B02"/>
    <w:rsid w:val="00927C11"/>
    <w:rsid w:val="00C74C32"/>
    <w:rsid w:val="063B2B01"/>
    <w:rsid w:val="64AB2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tabs>
        <w:tab w:val="center" w:pos="4153"/>
        <w:tab w:val="right" w:pos="8306"/>
      </w:tabs>
      <w:snapToGrid w:val="0"/>
      <w:jc w:val="center"/>
    </w:pPr>
    <w:rPr>
      <w:sz w:val="18"/>
      <w:szCs w:val="18"/>
    </w:rPr>
  </w:style>
  <w:style w:type="character" w:styleId="6">
    <w:name w:val="Hyperlink"/>
    <w:basedOn w:val="5"/>
    <w:uiPriority w:val="0"/>
    <w:rPr>
      <w:color w:val="0026E5" w:themeColor="hyperlink"/>
      <w:u w:val="single"/>
      <w14:textFill>
        <w14:solidFill>
          <w14:schemeClr w14:val="hlink"/>
        </w14:solidFill>
      </w14:textFill>
    </w:rPr>
  </w:style>
  <w:style w:type="character" w:customStyle="1" w:styleId="7">
    <w:name w:val="页眉 字符"/>
    <w:basedOn w:val="5"/>
    <w:link w:val="3"/>
    <w:uiPriority w:val="0"/>
    <w:rPr>
      <w:rFonts w:ascii="Calibri" w:hAnsi="Calibri" w:eastAsia="宋体" w:cs="Times New Roman"/>
      <w:kern w:val="2"/>
      <w:sz w:val="18"/>
      <w:szCs w:val="18"/>
    </w:rPr>
  </w:style>
  <w:style w:type="character" w:customStyle="1" w:styleId="8">
    <w:name w:val="页脚 字符"/>
    <w:basedOn w:val="5"/>
    <w:link w:val="2"/>
    <w:uiPriority w:val="0"/>
    <w:rPr>
      <w:rFonts w:ascii="Calibri" w:hAnsi="Calibri" w:eastAsia="宋体" w:cs="Times New Roman"/>
      <w:kern w:val="2"/>
      <w:sz w:val="18"/>
      <w:szCs w:val="18"/>
    </w:rPr>
  </w:style>
  <w:style w:type="character" w:customStyle="1" w:styleId="9">
    <w:name w:val="Unresolved Mention"/>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CQC</Company>
  <Pages>4</Pages>
  <Words>1631</Words>
  <Characters>1686</Characters>
  <Lines>14</Lines>
  <Paragraphs>3</Paragraphs>
  <TotalTime>7</TotalTime>
  <ScaleCrop>false</ScaleCrop>
  <LinksUpToDate>false</LinksUpToDate>
  <CharactersWithSpaces>1698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2024-10-14T09:26:00Z</dcterms:created>
  <dc:creator>41531</dc:creator>
  <cp:lastModifiedBy>校门口</cp:lastModifiedBy>
  <dcterms:modified xsi:type="dcterms:W3CDTF">2024-10-15T01:00:05Z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9F48BF951FA5417B905976ECF919F9F1_13</vt:lpwstr>
  </property>
</Properties>
</file>