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F9" w:rsidRDefault="00D27EF9"/>
    <w:p w:rsidR="00D27EF9" w:rsidRDefault="00D27EF9"/>
    <w:p w:rsidR="00D27EF9" w:rsidRDefault="00D27EF9"/>
    <w:p w:rsidR="00D27EF9" w:rsidRDefault="00D27EF9"/>
    <w:p w:rsidR="00D27EF9" w:rsidRDefault="00D27EF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D27EF9" w:rsidRDefault="004F4CA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4F4CA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="000F3A3B" w:rsidRPr="000F3A3B">
        <w:rPr>
          <w:rFonts w:hint="eastAsia"/>
        </w:rPr>
        <w:t xml:space="preserve"> </w:t>
      </w:r>
      <w:r w:rsidR="00EF1730">
        <w:rPr>
          <w:rFonts w:ascii="宋体" w:eastAsia="宋体" w:hAnsi="宋体" w:hint="eastAsia"/>
          <w:b/>
          <w:sz w:val="32"/>
          <w:szCs w:val="32"/>
        </w:rPr>
        <w:t>发泡性能</w:t>
      </w:r>
      <w:r w:rsidR="00252116">
        <w:rPr>
          <w:rFonts w:ascii="宋体" w:eastAsia="宋体" w:hAnsi="宋体" w:hint="eastAsia"/>
          <w:b/>
          <w:sz w:val="32"/>
          <w:szCs w:val="32"/>
        </w:rPr>
        <w:t>-</w:t>
      </w:r>
      <w:r w:rsidR="000F3A3B" w:rsidRPr="000F3A3B">
        <w:rPr>
          <w:rFonts w:ascii="宋体" w:eastAsia="宋体" w:hAnsi="宋体" w:hint="eastAsia"/>
          <w:b/>
          <w:sz w:val="32"/>
          <w:szCs w:val="32"/>
        </w:rPr>
        <w:t>25%压</w:t>
      </w:r>
      <w:r w:rsidR="00787FB3">
        <w:rPr>
          <w:rFonts w:ascii="宋体" w:eastAsia="宋体" w:hAnsi="宋体" w:hint="eastAsia"/>
          <w:b/>
          <w:sz w:val="32"/>
          <w:szCs w:val="32"/>
        </w:rPr>
        <w:t>陷</w:t>
      </w:r>
      <w:r w:rsidR="000F3A3B" w:rsidRPr="000F3A3B">
        <w:rPr>
          <w:rFonts w:ascii="宋体" w:eastAsia="宋体" w:hAnsi="宋体" w:hint="eastAsia"/>
          <w:b/>
          <w:sz w:val="32"/>
          <w:szCs w:val="32"/>
        </w:rPr>
        <w:t>硬度</w:t>
      </w:r>
    </w:p>
    <w:p w:rsidR="00D27EF9" w:rsidRDefault="00241E3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241E3D">
        <w:rPr>
          <w:noProof/>
        </w:rPr>
        <w:drawing>
          <wp:anchor distT="0" distB="0" distL="114300" distR="114300" simplePos="0" relativeHeight="251662848" behindDoc="1" locked="0" layoutInCell="1" allowOverlap="1" wp14:anchorId="0516AE82" wp14:editId="523153D8">
            <wp:simplePos x="0" y="0"/>
            <wp:positionH relativeFrom="column">
              <wp:posOffset>3148965</wp:posOffset>
            </wp:positionH>
            <wp:positionV relativeFrom="paragraph">
              <wp:posOffset>1936115</wp:posOffset>
            </wp:positionV>
            <wp:extent cx="1339516" cy="1345415"/>
            <wp:effectExtent l="0" t="0" r="0" b="7620"/>
            <wp:wrapNone/>
            <wp:docPr id="32" name="图片 32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516" cy="13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C00A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C00A1D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4E56C7F" wp14:editId="407FF60A">
                  <wp:extent cx="889175" cy="521369"/>
                  <wp:effectExtent l="0" t="0" r="6350" b="0"/>
                  <wp:docPr id="27" name="图片 27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853" cy="558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 w:rsidP="0025211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F1730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F1730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2116">
              <w:rPr>
                <w:rFonts w:ascii="Calibri" w:eastAsia="宋体" w:hAnsi="Calibri" w:cs="Times New Roman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75740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C00A1D" w:rsidRPr="00C00A1D">
                  <w:rPr>
                    <w:noProof/>
                  </w:rPr>
                  <w:drawing>
                    <wp:inline distT="0" distB="0" distL="0" distR="0" wp14:anchorId="080EB66D" wp14:editId="37793071">
                      <wp:extent cx="657081" cy="585537"/>
                      <wp:effectExtent l="0" t="0" r="0" b="5080"/>
                      <wp:docPr id="15" name="图片 15" descr="C:\Users\Administrator\Desktop\徐\2024所有实验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徐\2024所有实验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0867" cy="615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 w:rsidP="0025211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2116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252116">
              <w:rPr>
                <w:rFonts w:ascii="Calibri" w:eastAsia="宋体" w:hAnsi="Calibri" w:cs="Times New Roman"/>
                <w:sz w:val="28"/>
              </w:rPr>
              <w:t>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2116">
              <w:rPr>
                <w:rFonts w:ascii="Calibri" w:eastAsia="宋体" w:hAnsi="Calibri" w:cs="Times New Roman"/>
                <w:sz w:val="28"/>
              </w:rPr>
              <w:t>13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75740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C00A1D" w:rsidRPr="00C00A1D">
                  <w:rPr>
                    <w:noProof/>
                  </w:rPr>
                  <w:drawing>
                    <wp:inline distT="0" distB="0" distL="0" distR="0" wp14:anchorId="3F442569" wp14:editId="345BF620">
                      <wp:extent cx="666082" cy="593558"/>
                      <wp:effectExtent l="0" t="0" r="1270" b="0"/>
                      <wp:docPr id="18" name="图片 18" descr="C:\Users\Administrator\Desktop\徐\2024所有实验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徐\2024所有实验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3458" cy="626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 w:rsidP="0025211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252116">
              <w:rPr>
                <w:rFonts w:ascii="Calibri" w:eastAsia="宋体" w:hAnsi="Calibri" w:cs="Times New Roman"/>
                <w:sz w:val="28"/>
              </w:rPr>
              <w:t>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2116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D27EF9" w:rsidRDefault="00D27EF9" w:rsidP="00241E3D">
      <w:pPr>
        <w:tabs>
          <w:tab w:val="left" w:pos="6303"/>
        </w:tabs>
      </w:pPr>
    </w:p>
    <w:p w:rsidR="00D27EF9" w:rsidRDefault="00D27EF9"/>
    <w:p w:rsidR="00D27EF9" w:rsidRDefault="00D27EF9"/>
    <w:p w:rsidR="00D27EF9" w:rsidRDefault="00D27EF9"/>
    <w:p w:rsidR="00D27EF9" w:rsidRDefault="004F4CA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6318" w:rsidTr="00EF1730">
        <w:trPr>
          <w:trHeight w:hRule="exact" w:val="578"/>
        </w:trPr>
        <w:tc>
          <w:tcPr>
            <w:tcW w:w="1951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86318" w:rsidRPr="008C6F44" w:rsidRDefault="00EF1730" w:rsidP="00EF17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G3主驾</w:t>
            </w:r>
            <w:r>
              <w:rPr>
                <w:rFonts w:ascii="宋体" w:hAnsi="宋体"/>
                <w:kern w:val="0"/>
                <w:szCs w:val="20"/>
              </w:rPr>
              <w:t>高配坐垫泡沫总成</w:t>
            </w:r>
          </w:p>
        </w:tc>
        <w:tc>
          <w:tcPr>
            <w:tcW w:w="2056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6318" w:rsidRDefault="00EF1730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G3</w:t>
            </w:r>
          </w:p>
        </w:tc>
      </w:tr>
      <w:tr w:rsidR="00386318" w:rsidTr="00386318">
        <w:trPr>
          <w:trHeight w:hRule="exact" w:val="428"/>
        </w:trPr>
        <w:tc>
          <w:tcPr>
            <w:tcW w:w="1951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86318" w:rsidRDefault="00EF1730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SHT0015207</w:t>
            </w:r>
          </w:p>
        </w:tc>
        <w:tc>
          <w:tcPr>
            <w:tcW w:w="2056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6318" w:rsidRDefault="00EF1730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86318">
              <w:rPr>
                <w:rFonts w:ascii="宋体" w:eastAsia="宋体" w:hAnsi="宋体" w:hint="eastAsia"/>
              </w:rPr>
              <w:t>件</w:t>
            </w:r>
          </w:p>
        </w:tc>
      </w:tr>
      <w:tr w:rsidR="004D6CF8" w:rsidTr="00386318">
        <w:trPr>
          <w:trHeight w:hRule="exact" w:val="548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4D6CF8" w:rsidRDefault="00EF1730" w:rsidP="00EF173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D6CF8">
        <w:trPr>
          <w:trHeight w:hRule="exact" w:val="700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D6CF8" w:rsidRDefault="00EF1730" w:rsidP="004D6C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:rsidR="004D6CF8" w:rsidRDefault="004D6CF8" w:rsidP="00EF173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EF1730"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0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EF1730" w:rsidP="004D6CF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2024年10月11日</w:t>
                </w:r>
              </w:p>
            </w:sdtContent>
          </w:sdt>
        </w:tc>
      </w:tr>
      <w:tr w:rsidR="004D6CF8">
        <w:trPr>
          <w:trHeight w:hRule="exact" w:val="711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10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EF1730" w:rsidP="004D6CF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2024年10月11日</w:t>
                </w:r>
              </w:p>
            </w:sdtContent>
          </w:sdt>
        </w:tc>
      </w:tr>
      <w:tr w:rsidR="00D27EF9">
        <w:trPr>
          <w:trHeight w:val="792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EF1730" w:rsidP="00787FB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发泡性能</w:t>
            </w:r>
            <w:r w:rsidR="00252116">
              <w:rPr>
                <w:rFonts w:ascii="宋体" w:eastAsia="宋体" w:hAnsi="宋体" w:hint="eastAsia"/>
              </w:rPr>
              <w:t>-</w:t>
            </w:r>
            <w:r w:rsidR="000F3A3B" w:rsidRPr="000F3A3B">
              <w:rPr>
                <w:rFonts w:ascii="宋体" w:eastAsia="宋体" w:hAnsi="宋体" w:hint="eastAsia"/>
              </w:rPr>
              <w:t>25%压</w:t>
            </w:r>
            <w:r w:rsidR="00787FB3">
              <w:rPr>
                <w:rFonts w:ascii="宋体" w:eastAsia="宋体" w:hAnsi="宋体" w:hint="eastAsia"/>
              </w:rPr>
              <w:t>陷</w:t>
            </w:r>
            <w:r w:rsidR="000F3A3B" w:rsidRPr="000F3A3B">
              <w:rPr>
                <w:rFonts w:ascii="宋体" w:eastAsia="宋体" w:hAnsi="宋体" w:hint="eastAsia"/>
              </w:rPr>
              <w:t>硬度</w:t>
            </w:r>
          </w:p>
        </w:tc>
      </w:tr>
      <w:tr w:rsidR="00D27EF9">
        <w:trPr>
          <w:trHeight w:val="704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EF173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Q/JLY J7110222B-2019</w:t>
            </w:r>
          </w:p>
        </w:tc>
      </w:tr>
      <w:tr w:rsidR="00D27EF9">
        <w:trPr>
          <w:trHeight w:val="722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D27EF9" w:rsidRDefault="00EF173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sdtContent>
          </w:sdt>
        </w:tc>
      </w:tr>
      <w:tr w:rsidR="00D27EF9">
        <w:trPr>
          <w:trHeight w:val="3701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386318" w:rsidP="00787FB3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EF1730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EF1730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月1</w:t>
            </w:r>
            <w:r w:rsidR="00EF1730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EF1730">
              <w:rPr>
                <w:rFonts w:ascii="宋体" w:eastAsia="宋体" w:hAnsi="宋体" w:hint="eastAsia"/>
              </w:rPr>
              <w:t>项目部</w:t>
            </w:r>
            <w:r>
              <w:rPr>
                <w:rFonts w:ascii="宋体" w:eastAsia="宋体" w:hAnsi="宋体" w:hint="eastAsia"/>
              </w:rPr>
              <w:t>送检的</w:t>
            </w:r>
            <w:r w:rsidR="00EF1730">
              <w:rPr>
                <w:rFonts w:ascii="宋体" w:hAnsi="宋体" w:hint="eastAsia"/>
                <w:kern w:val="0"/>
                <w:szCs w:val="20"/>
              </w:rPr>
              <w:t xml:space="preserve"> G3主驾</w:t>
            </w:r>
            <w:r w:rsidR="00EF1730">
              <w:rPr>
                <w:rFonts w:ascii="宋体" w:hAnsi="宋体"/>
                <w:kern w:val="0"/>
                <w:szCs w:val="20"/>
              </w:rPr>
              <w:t>高配坐垫泡沫总成</w:t>
            </w:r>
            <w:r>
              <w:rPr>
                <w:rFonts w:ascii="宋体" w:eastAsia="宋体" w:hAnsi="宋体" w:hint="eastAsia"/>
              </w:rPr>
              <w:t>按照</w:t>
            </w:r>
            <w:r w:rsidR="00EF1730">
              <w:rPr>
                <w:rFonts w:ascii="宋体" w:eastAsia="宋体" w:hAnsi="宋体"/>
              </w:rPr>
              <w:t xml:space="preserve"> Q/JLY J7110222B-2019</w:t>
            </w:r>
            <w:r>
              <w:rPr>
                <w:rFonts w:ascii="宋体" w:eastAsia="宋体" w:hAnsi="宋体" w:hint="eastAsia"/>
              </w:rPr>
              <w:t>标准进行</w:t>
            </w:r>
            <w:r w:rsidR="00EF1730">
              <w:rPr>
                <w:rFonts w:ascii="宋体" w:eastAsia="宋体" w:hAnsi="宋体" w:hint="eastAsia"/>
              </w:rPr>
              <w:t>发泡性能</w:t>
            </w:r>
            <w:r w:rsidR="00252116">
              <w:rPr>
                <w:rFonts w:ascii="宋体" w:eastAsia="宋体" w:hAnsi="宋体" w:hint="eastAsia"/>
              </w:rPr>
              <w:t>-</w:t>
            </w:r>
            <w:r w:rsidR="00EF1730" w:rsidRPr="000F3A3B">
              <w:rPr>
                <w:rFonts w:ascii="宋体" w:eastAsia="宋体" w:hAnsi="宋体" w:hint="eastAsia"/>
              </w:rPr>
              <w:t>25%压</w:t>
            </w:r>
            <w:r w:rsidR="00787FB3">
              <w:rPr>
                <w:rFonts w:ascii="宋体" w:eastAsia="宋体" w:hAnsi="宋体" w:hint="eastAsia"/>
              </w:rPr>
              <w:t>陷</w:t>
            </w:r>
            <w:r w:rsidR="00EF1730" w:rsidRPr="000F3A3B">
              <w:rPr>
                <w:rFonts w:ascii="宋体" w:eastAsia="宋体" w:hAnsi="宋体" w:hint="eastAsia"/>
              </w:rPr>
              <w:t>硬度</w:t>
            </w:r>
            <w:r>
              <w:rPr>
                <w:rFonts w:ascii="宋体" w:eastAsia="宋体" w:hAnsi="宋体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EF1730">
              <w:rPr>
                <w:rFonts w:ascii="宋体" w:eastAsia="宋体" w:hAnsi="宋体" w:hint="eastAsia"/>
              </w:rPr>
              <w:t>经检测结果不符合</w:t>
            </w:r>
            <w:r w:rsidR="00EF1730">
              <w:rPr>
                <w:rFonts w:ascii="宋体" w:eastAsia="宋体" w:hAnsi="宋体"/>
              </w:rPr>
              <w:t>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D27EF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27EF9">
        <w:trPr>
          <w:trHeight w:val="38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D27EF9" w:rsidRDefault="0075740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10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F1730">
                  <w:rPr>
                    <w:rFonts w:eastAsia="宋体" w:cs="Arial" w:hint="eastAsia"/>
                    <w:color w:val="000000"/>
                  </w:rPr>
                  <w:t>2024</w:t>
                </w:r>
                <w:r w:rsidR="00EF1730">
                  <w:rPr>
                    <w:rFonts w:eastAsia="宋体" w:cs="Arial" w:hint="eastAsia"/>
                    <w:color w:val="000000"/>
                  </w:rPr>
                  <w:t>年</w:t>
                </w:r>
                <w:r w:rsidR="00EF1730">
                  <w:rPr>
                    <w:rFonts w:eastAsia="宋体" w:cs="Arial" w:hint="eastAsia"/>
                    <w:color w:val="000000"/>
                  </w:rPr>
                  <w:t>10</w:t>
                </w:r>
                <w:r w:rsidR="00EF1730">
                  <w:rPr>
                    <w:rFonts w:eastAsia="宋体" w:cs="Arial" w:hint="eastAsia"/>
                    <w:color w:val="000000"/>
                  </w:rPr>
                  <w:t>月</w:t>
                </w:r>
                <w:r w:rsidR="00EF1730">
                  <w:rPr>
                    <w:rFonts w:eastAsia="宋体" w:cs="Arial" w:hint="eastAsia"/>
                    <w:color w:val="000000"/>
                  </w:rPr>
                  <w:t>11</w:t>
                </w:r>
                <w:r w:rsidR="00EF173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F4CA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F1730">
                  <w:rPr>
                    <w:rFonts w:eastAsia="宋体" w:cs="Arial" w:hint="eastAsia"/>
                    <w:color w:val="000000"/>
                  </w:rPr>
                  <w:t>2024</w:t>
                </w:r>
                <w:r w:rsidR="00EF1730">
                  <w:rPr>
                    <w:rFonts w:eastAsia="宋体" w:cs="Arial" w:hint="eastAsia"/>
                    <w:color w:val="000000"/>
                  </w:rPr>
                  <w:t>年</w:t>
                </w:r>
                <w:r w:rsidR="00EF1730">
                  <w:rPr>
                    <w:rFonts w:eastAsia="宋体" w:cs="Arial" w:hint="eastAsia"/>
                    <w:color w:val="000000"/>
                  </w:rPr>
                  <w:t>10</w:t>
                </w:r>
                <w:r w:rsidR="00EF1730">
                  <w:rPr>
                    <w:rFonts w:eastAsia="宋体" w:cs="Arial" w:hint="eastAsia"/>
                    <w:color w:val="000000"/>
                  </w:rPr>
                  <w:t>月</w:t>
                </w:r>
                <w:r w:rsidR="00EF1730">
                  <w:rPr>
                    <w:rFonts w:eastAsia="宋体" w:cs="Arial" w:hint="eastAsia"/>
                    <w:color w:val="000000"/>
                  </w:rPr>
                  <w:t>12</w:t>
                </w:r>
                <w:r w:rsidR="00EF173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27EF9">
        <w:trPr>
          <w:trHeight w:val="323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27EF9">
        <w:trPr>
          <w:trHeight w:val="22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D27EF9" w:rsidRDefault="004D6CF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D27EF9">
        <w:trPr>
          <w:trHeight w:val="329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 xml:space="preserve"> 52%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2"/>
        <w:gridCol w:w="2143"/>
        <w:gridCol w:w="1141"/>
        <w:gridCol w:w="1899"/>
        <w:gridCol w:w="1807"/>
        <w:gridCol w:w="1059"/>
        <w:gridCol w:w="1897"/>
      </w:tblGrid>
      <w:tr w:rsidR="00D27EF9" w:rsidTr="000F3A3B">
        <w:tc>
          <w:tcPr>
            <w:tcW w:w="652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43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4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0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9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9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F3A3B" w:rsidTr="000F3A3B">
        <w:tc>
          <w:tcPr>
            <w:tcW w:w="652" w:type="dxa"/>
            <w:vAlign w:val="center"/>
          </w:tcPr>
          <w:p w:rsidR="000F3A3B" w:rsidRDefault="000F3A3B" w:rsidP="008978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43" w:type="dxa"/>
            <w:vAlign w:val="center"/>
          </w:tcPr>
          <w:p w:rsidR="000F3A3B" w:rsidRDefault="000F3A3B" w:rsidP="008978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141" w:type="dxa"/>
            <w:vAlign w:val="center"/>
          </w:tcPr>
          <w:p w:rsidR="000F3A3B" w:rsidRDefault="000F3A3B" w:rsidP="008978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899" w:type="dxa"/>
            <w:vAlign w:val="center"/>
          </w:tcPr>
          <w:p w:rsidR="000F3A3B" w:rsidRDefault="000F3A3B" w:rsidP="008978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1807" w:type="dxa"/>
            <w:vAlign w:val="center"/>
          </w:tcPr>
          <w:p w:rsidR="000F3A3B" w:rsidRDefault="000F3A3B" w:rsidP="008978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深圳市维智纳精密仪器有限公司</w:t>
            </w:r>
          </w:p>
        </w:tc>
        <w:tc>
          <w:tcPr>
            <w:tcW w:w="1059" w:type="dxa"/>
            <w:vAlign w:val="center"/>
          </w:tcPr>
          <w:p w:rsidR="000F3A3B" w:rsidRDefault="000F3A3B" w:rsidP="008978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97" w:type="dxa"/>
            <w:vAlign w:val="center"/>
          </w:tcPr>
          <w:p w:rsidR="000F3A3B" w:rsidRDefault="000F3A3B" w:rsidP="000F3A3B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2024年11月14日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7EF9">
        <w:trPr>
          <w:trHeight w:val="634"/>
        </w:trPr>
        <w:tc>
          <w:tcPr>
            <w:tcW w:w="10564" w:type="dxa"/>
            <w:vAlign w:val="center"/>
          </w:tcPr>
          <w:p w:rsidR="00D27EF9" w:rsidRPr="00252116" w:rsidRDefault="00787FB3" w:rsidP="00EF1730">
            <w:pPr>
              <w:rPr>
                <w:rFonts w:ascii="宋体" w:eastAsia="宋体" w:hAnsi="宋体" w:cs="宋体"/>
                <w:kern w:val="0"/>
                <w:szCs w:val="20"/>
              </w:rPr>
            </w:pPr>
            <w:r w:rsidRPr="00252116">
              <w:rPr>
                <w:noProof/>
              </w:rPr>
              <w:drawing>
                <wp:inline distT="0" distB="0" distL="0" distR="0" wp14:anchorId="127645AE" wp14:editId="784B417B">
                  <wp:extent cx="6570980" cy="1254760"/>
                  <wp:effectExtent l="0" t="0" r="127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0980" cy="125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7FB3" w:rsidRPr="00252116" w:rsidRDefault="00787FB3" w:rsidP="00EF1730">
            <w:pPr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 xml:space="preserve">    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 xml:space="preserve">  按7.1进行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三次预压后，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立即压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陷试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样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，压入试样厚度（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25±1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）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%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，保持（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30±1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）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s，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记录相应的力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(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N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)，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然后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卸力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。</w:t>
            </w:r>
          </w:p>
          <w:p w:rsidR="00787FB3" w:rsidRPr="00252116" w:rsidRDefault="00787FB3" w:rsidP="00EF1730">
            <w:pPr>
              <w:rPr>
                <w:rFonts w:ascii="宋体" w:eastAsia="宋体" w:hAnsi="宋体" w:cs="宋体"/>
                <w:kern w:val="0"/>
                <w:szCs w:val="20"/>
              </w:rPr>
            </w:pPr>
            <w:r w:rsidRPr="00252116">
              <w:rPr>
                <w:rFonts w:ascii="宋体" w:eastAsia="宋体" w:hAnsi="宋体" w:cs="宋体"/>
                <w:kern w:val="0"/>
                <w:szCs w:val="20"/>
              </w:rPr>
              <w:t xml:space="preserve">      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采用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非叠加的标准样式，按方法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A测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得的结果</w:t>
            </w:r>
            <w:r w:rsidRPr="00252116">
              <w:rPr>
                <w:rFonts w:ascii="宋体" w:eastAsia="宋体" w:hAnsi="宋体" w:cs="宋体" w:hint="eastAsia"/>
                <w:kern w:val="0"/>
                <w:szCs w:val="20"/>
              </w:rPr>
              <w:t>为</w:t>
            </w:r>
            <w:r w:rsidRPr="00252116">
              <w:rPr>
                <w:rFonts w:ascii="宋体" w:eastAsia="宋体" w:hAnsi="宋体" w:cs="宋体"/>
                <w:kern w:val="0"/>
                <w:szCs w:val="20"/>
              </w:rPr>
              <w:t>压陷硬度指数。</w:t>
            </w:r>
          </w:p>
        </w:tc>
      </w:tr>
      <w:tr w:rsidR="00D27EF9">
        <w:trPr>
          <w:trHeight w:val="409"/>
        </w:trPr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7EF9">
        <w:trPr>
          <w:trHeight w:val="546"/>
        </w:trPr>
        <w:tc>
          <w:tcPr>
            <w:tcW w:w="10564" w:type="dxa"/>
            <w:vAlign w:val="center"/>
          </w:tcPr>
          <w:p w:rsidR="00D27EF9" w:rsidRDefault="00252116">
            <w:pPr>
              <w:rPr>
                <w:rFonts w:ascii="Calibri" w:hAnsi="宋体"/>
                <w:sz w:val="22"/>
              </w:rPr>
            </w:pPr>
            <w:r>
              <w:rPr>
                <w:rFonts w:hint="eastAsia"/>
              </w:rPr>
              <w:t>2</w:t>
            </w:r>
            <w:r>
              <w:t>00±20</w:t>
            </w:r>
            <w:r>
              <w:rPr>
                <w:rFonts w:hint="eastAsia"/>
              </w:rPr>
              <w:t>N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D27EF9" w:rsidTr="00252116">
        <w:trPr>
          <w:trHeight w:val="1860"/>
        </w:trPr>
        <w:tc>
          <w:tcPr>
            <w:tcW w:w="10564" w:type="dxa"/>
          </w:tcPr>
          <w:tbl>
            <w:tblPr>
              <w:tblStyle w:val="a8"/>
              <w:tblW w:w="10382" w:type="dxa"/>
              <w:tblLook w:val="04A0" w:firstRow="1" w:lastRow="0" w:firstColumn="1" w:lastColumn="0" w:noHBand="0" w:noVBand="1"/>
            </w:tblPr>
            <w:tblGrid>
              <w:gridCol w:w="2986"/>
              <w:gridCol w:w="2204"/>
              <w:gridCol w:w="5192"/>
            </w:tblGrid>
            <w:tr w:rsidR="00252116" w:rsidTr="003F01EF">
              <w:trPr>
                <w:trHeight w:val="753"/>
              </w:trPr>
              <w:tc>
                <w:tcPr>
                  <w:tcW w:w="2986" w:type="dxa"/>
                  <w:vAlign w:val="center"/>
                </w:tcPr>
                <w:p w:rsidR="00252116" w:rsidRDefault="00252116" w:rsidP="00897874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2204" w:type="dxa"/>
                  <w:vAlign w:val="center"/>
                </w:tcPr>
                <w:p w:rsidR="00252116" w:rsidRDefault="00252116" w:rsidP="00897874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5192" w:type="dxa"/>
                  <w:vAlign w:val="center"/>
                </w:tcPr>
                <w:p w:rsidR="00252116" w:rsidRDefault="00252116" w:rsidP="00897874">
                  <w:pPr>
                    <w:jc w:val="center"/>
                  </w:pPr>
                  <w:r>
                    <w:rPr>
                      <w:rFonts w:hint="eastAsia"/>
                    </w:rPr>
                    <w:t>硬度</w:t>
                  </w:r>
                  <w:r>
                    <w:t>（</w:t>
                  </w:r>
                  <w:r>
                    <w:rPr>
                      <w:rFonts w:hint="eastAsia"/>
                    </w:rPr>
                    <w:t>N</w:t>
                  </w:r>
                  <w:r>
                    <w:t>）</w:t>
                  </w:r>
                </w:p>
              </w:tc>
            </w:tr>
            <w:tr w:rsidR="00252116" w:rsidTr="003F01EF">
              <w:trPr>
                <w:trHeight w:val="896"/>
              </w:trPr>
              <w:tc>
                <w:tcPr>
                  <w:tcW w:w="2986" w:type="dxa"/>
                  <w:vAlign w:val="center"/>
                </w:tcPr>
                <w:p w:rsidR="00252116" w:rsidRDefault="00252116" w:rsidP="0089787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G3主驾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高配坐垫泡沫总成</w:t>
                  </w:r>
                </w:p>
              </w:tc>
              <w:tc>
                <w:tcPr>
                  <w:tcW w:w="2204" w:type="dxa"/>
                  <w:vAlign w:val="center"/>
                </w:tcPr>
                <w:p w:rsidR="00252116" w:rsidRDefault="00252116" w:rsidP="00897874">
                  <w:pPr>
                    <w:jc w:val="center"/>
                  </w:pPr>
                  <w:r>
                    <w:t>146-001-202410</w:t>
                  </w:r>
                </w:p>
              </w:tc>
              <w:tc>
                <w:tcPr>
                  <w:tcW w:w="5192" w:type="dxa"/>
                  <w:vAlign w:val="center"/>
                </w:tcPr>
                <w:p w:rsidR="00252116" w:rsidRDefault="00252116" w:rsidP="00897874">
                  <w:pPr>
                    <w:jc w:val="center"/>
                  </w:pPr>
                  <w:r>
                    <w:rPr>
                      <w:rFonts w:hint="eastAsia"/>
                    </w:rPr>
                    <w:t>164.0</w:t>
                  </w:r>
                </w:p>
              </w:tc>
            </w:tr>
          </w:tbl>
          <w:p w:rsidR="008D7DA3" w:rsidRDefault="008D7DA3" w:rsidP="00DF444D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D27EF9" w:rsidRDefault="00D27EF9">
      <w:pPr>
        <w:ind w:right="-102"/>
        <w:rPr>
          <w:rFonts w:ascii="宋体" w:hAnsi="宋体"/>
          <w:b/>
        </w:rPr>
      </w:pPr>
    </w:p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rPr>
          <w:trHeight w:val="1802"/>
        </w:trPr>
        <w:tc>
          <w:tcPr>
            <w:tcW w:w="10564" w:type="dxa"/>
          </w:tcPr>
          <w:p w:rsidR="00CE157C" w:rsidRDefault="00FF21BF" w:rsidP="00CE157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EEEC79" wp14:editId="27954FD6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B2CBE7" wp14:editId="56CB683A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>
        <w:trPr>
          <w:trHeight w:val="269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27EF9">
        <w:trPr>
          <w:trHeight w:val="1648"/>
        </w:trPr>
        <w:tc>
          <w:tcPr>
            <w:tcW w:w="10564" w:type="dxa"/>
          </w:tcPr>
          <w:p w:rsidR="009E18AA" w:rsidRDefault="00FF21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D11F46" wp14:editId="71C38176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>
        <w:trPr>
          <w:trHeight w:val="282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27EF9">
        <w:trPr>
          <w:trHeight w:val="1662"/>
        </w:trPr>
        <w:tc>
          <w:tcPr>
            <w:tcW w:w="10564" w:type="dxa"/>
          </w:tcPr>
          <w:p w:rsidR="00D27EF9" w:rsidRDefault="00FF21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82F393" wp14:editId="61C73042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171FDF" wp14:editId="7F2E9542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="00CE157C" w:rsidRDefault="00CE157C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D27EF9"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D27EF9" w:rsidRDefault="004F4CA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27EF9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406" w:rsidRDefault="00757406">
      <w:r>
        <w:separator/>
      </w:r>
    </w:p>
  </w:endnote>
  <w:endnote w:type="continuationSeparator" w:id="0">
    <w:p w:rsidR="00757406" w:rsidRDefault="0075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F9" w:rsidRDefault="004F4CA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406" w:rsidRDefault="00757406">
      <w:r>
        <w:separator/>
      </w:r>
    </w:p>
  </w:footnote>
  <w:footnote w:type="continuationSeparator" w:id="0">
    <w:p w:rsidR="00757406" w:rsidRDefault="00757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F9" w:rsidRDefault="004F4CA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3872" behindDoc="0" locked="0" layoutInCell="1" allowOverlap="1" wp14:anchorId="01B718D0" wp14:editId="683F8547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F1730" w:rsidRPr="00EF1730">
      <w:rPr>
        <w:rFonts w:ascii="宋体" w:eastAsia="宋体" w:hAnsi="宋体"/>
        <w:sz w:val="21"/>
        <w:szCs w:val="21"/>
      </w:rPr>
      <w:t>GR20241011SQS146-0444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74AE3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74AE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0F3A3B"/>
    <w:rsid w:val="001077F4"/>
    <w:rsid w:val="00113905"/>
    <w:rsid w:val="00115511"/>
    <w:rsid w:val="00115751"/>
    <w:rsid w:val="00121B08"/>
    <w:rsid w:val="001248B2"/>
    <w:rsid w:val="00125DC5"/>
    <w:rsid w:val="001306A6"/>
    <w:rsid w:val="00137587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D6C14"/>
    <w:rsid w:val="001E55AC"/>
    <w:rsid w:val="001F4205"/>
    <w:rsid w:val="002273C3"/>
    <w:rsid w:val="00230158"/>
    <w:rsid w:val="00235C75"/>
    <w:rsid w:val="00235E30"/>
    <w:rsid w:val="00241E3D"/>
    <w:rsid w:val="00244009"/>
    <w:rsid w:val="002469A6"/>
    <w:rsid w:val="00251910"/>
    <w:rsid w:val="00252116"/>
    <w:rsid w:val="0025444A"/>
    <w:rsid w:val="00263CEC"/>
    <w:rsid w:val="002823E6"/>
    <w:rsid w:val="0029044D"/>
    <w:rsid w:val="00291E93"/>
    <w:rsid w:val="002948DA"/>
    <w:rsid w:val="002A07B8"/>
    <w:rsid w:val="002A48A7"/>
    <w:rsid w:val="002B6340"/>
    <w:rsid w:val="002C505D"/>
    <w:rsid w:val="002C6633"/>
    <w:rsid w:val="002C7F70"/>
    <w:rsid w:val="002D072B"/>
    <w:rsid w:val="002D11A0"/>
    <w:rsid w:val="002D4F36"/>
    <w:rsid w:val="002E414F"/>
    <w:rsid w:val="002F55C9"/>
    <w:rsid w:val="00303B28"/>
    <w:rsid w:val="003053CB"/>
    <w:rsid w:val="00312DB7"/>
    <w:rsid w:val="00331B75"/>
    <w:rsid w:val="0033390F"/>
    <w:rsid w:val="003419F2"/>
    <w:rsid w:val="00345B54"/>
    <w:rsid w:val="00381A91"/>
    <w:rsid w:val="00385F54"/>
    <w:rsid w:val="00386318"/>
    <w:rsid w:val="003918D0"/>
    <w:rsid w:val="003A471E"/>
    <w:rsid w:val="003B38CE"/>
    <w:rsid w:val="003B41FB"/>
    <w:rsid w:val="003B55E2"/>
    <w:rsid w:val="003C461A"/>
    <w:rsid w:val="003C4C73"/>
    <w:rsid w:val="003C5446"/>
    <w:rsid w:val="003D3014"/>
    <w:rsid w:val="003F01EF"/>
    <w:rsid w:val="003F4A45"/>
    <w:rsid w:val="003F4D03"/>
    <w:rsid w:val="00410E90"/>
    <w:rsid w:val="00434A79"/>
    <w:rsid w:val="00451300"/>
    <w:rsid w:val="004548C2"/>
    <w:rsid w:val="00462A42"/>
    <w:rsid w:val="0047431C"/>
    <w:rsid w:val="004816D2"/>
    <w:rsid w:val="00481CB0"/>
    <w:rsid w:val="004955C1"/>
    <w:rsid w:val="0049614A"/>
    <w:rsid w:val="004A791A"/>
    <w:rsid w:val="004B53F4"/>
    <w:rsid w:val="004C245F"/>
    <w:rsid w:val="004D2B4F"/>
    <w:rsid w:val="004D6CF8"/>
    <w:rsid w:val="004E56CC"/>
    <w:rsid w:val="004F48D6"/>
    <w:rsid w:val="004F4CA6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E3"/>
    <w:rsid w:val="0057691F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5102"/>
    <w:rsid w:val="005F5433"/>
    <w:rsid w:val="00600238"/>
    <w:rsid w:val="00604041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61C1"/>
    <w:rsid w:val="00666611"/>
    <w:rsid w:val="00676BCC"/>
    <w:rsid w:val="00681D3C"/>
    <w:rsid w:val="00694885"/>
    <w:rsid w:val="006975DF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0479"/>
    <w:rsid w:val="00745198"/>
    <w:rsid w:val="007501BC"/>
    <w:rsid w:val="00753CFA"/>
    <w:rsid w:val="00755C28"/>
    <w:rsid w:val="00756B0C"/>
    <w:rsid w:val="00757406"/>
    <w:rsid w:val="007624F4"/>
    <w:rsid w:val="00770EAF"/>
    <w:rsid w:val="0077324C"/>
    <w:rsid w:val="00787FB3"/>
    <w:rsid w:val="00790ACA"/>
    <w:rsid w:val="007A0E0B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48F4"/>
    <w:rsid w:val="008558F2"/>
    <w:rsid w:val="00861A50"/>
    <w:rsid w:val="00862D6C"/>
    <w:rsid w:val="00865566"/>
    <w:rsid w:val="0089084D"/>
    <w:rsid w:val="008969EA"/>
    <w:rsid w:val="008A0BF5"/>
    <w:rsid w:val="008A275B"/>
    <w:rsid w:val="008B7935"/>
    <w:rsid w:val="008C5066"/>
    <w:rsid w:val="008C6D9C"/>
    <w:rsid w:val="008D3817"/>
    <w:rsid w:val="008D7A23"/>
    <w:rsid w:val="008D7DA3"/>
    <w:rsid w:val="008F736F"/>
    <w:rsid w:val="008F768C"/>
    <w:rsid w:val="00913800"/>
    <w:rsid w:val="009157F8"/>
    <w:rsid w:val="00921FC8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A336A"/>
    <w:rsid w:val="009A3BF8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7B01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AEE"/>
    <w:rsid w:val="00BA1D0D"/>
    <w:rsid w:val="00BB1FBE"/>
    <w:rsid w:val="00BB20BA"/>
    <w:rsid w:val="00BB2330"/>
    <w:rsid w:val="00BB4CAD"/>
    <w:rsid w:val="00BB52ED"/>
    <w:rsid w:val="00BB60D8"/>
    <w:rsid w:val="00BB695E"/>
    <w:rsid w:val="00BB7549"/>
    <w:rsid w:val="00BE1B97"/>
    <w:rsid w:val="00BE22D4"/>
    <w:rsid w:val="00BF627A"/>
    <w:rsid w:val="00C00A1D"/>
    <w:rsid w:val="00C01494"/>
    <w:rsid w:val="00C0377D"/>
    <w:rsid w:val="00C10D1E"/>
    <w:rsid w:val="00C35867"/>
    <w:rsid w:val="00C42758"/>
    <w:rsid w:val="00C454D9"/>
    <w:rsid w:val="00C45842"/>
    <w:rsid w:val="00C53913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2C7B"/>
    <w:rsid w:val="00CB4B44"/>
    <w:rsid w:val="00CC09D0"/>
    <w:rsid w:val="00CD025C"/>
    <w:rsid w:val="00CD6E32"/>
    <w:rsid w:val="00CE157C"/>
    <w:rsid w:val="00CF3D40"/>
    <w:rsid w:val="00D07795"/>
    <w:rsid w:val="00D218EE"/>
    <w:rsid w:val="00D27EF9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F1959"/>
    <w:rsid w:val="00DF3BD6"/>
    <w:rsid w:val="00DF444D"/>
    <w:rsid w:val="00E00E88"/>
    <w:rsid w:val="00E215EF"/>
    <w:rsid w:val="00E2539A"/>
    <w:rsid w:val="00E26C78"/>
    <w:rsid w:val="00E27DE1"/>
    <w:rsid w:val="00E83170"/>
    <w:rsid w:val="00E832D7"/>
    <w:rsid w:val="00E874A2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730"/>
    <w:rsid w:val="00EF1AD1"/>
    <w:rsid w:val="00EF7411"/>
    <w:rsid w:val="00F0479F"/>
    <w:rsid w:val="00F26B63"/>
    <w:rsid w:val="00F273F9"/>
    <w:rsid w:val="00F3598D"/>
    <w:rsid w:val="00F66B17"/>
    <w:rsid w:val="00F8503A"/>
    <w:rsid w:val="00F9271C"/>
    <w:rsid w:val="00F9789A"/>
    <w:rsid w:val="00FA0EDA"/>
    <w:rsid w:val="00FA292F"/>
    <w:rsid w:val="00FC1E54"/>
    <w:rsid w:val="00FD1318"/>
    <w:rsid w:val="00FD4545"/>
    <w:rsid w:val="00FD5A51"/>
    <w:rsid w:val="00FF21BF"/>
    <w:rsid w:val="064F7694"/>
    <w:rsid w:val="0A342C20"/>
    <w:rsid w:val="0B9E444D"/>
    <w:rsid w:val="0C582563"/>
    <w:rsid w:val="161E22B6"/>
    <w:rsid w:val="198D3D53"/>
    <w:rsid w:val="1E5441E7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127D23-DA81-469E-94D5-6CD1B5E7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9980-5C9E-4CCC-B867-CED52A48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178</Words>
  <Characters>1016</Characters>
  <Application>Microsoft Office Word</Application>
  <DocSecurity>0</DocSecurity>
  <Lines>8</Lines>
  <Paragraphs>2</Paragraphs>
  <ScaleCrop>false</ScaleCrop>
  <Company>微软中国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31</cp:revision>
  <cp:lastPrinted>2022-09-23T05:27:00Z</cp:lastPrinted>
  <dcterms:created xsi:type="dcterms:W3CDTF">2024-04-22T03:27:00Z</dcterms:created>
  <dcterms:modified xsi:type="dcterms:W3CDTF">2024-10-15T08:03:00Z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C51B4FA5D9DD4BBDA3282C1014ABD8E6</vt:lpwstr>
  </property>
</Properties>
</file>