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36E" w:rsidRDefault="0095736E">
      <w:pPr>
        <w:jc w:val="right"/>
      </w:pPr>
    </w:p>
    <w:p w:rsidR="0095736E" w:rsidRDefault="00197A7F">
      <w:pPr>
        <w:jc w:val="right"/>
      </w:pPr>
      <w:r>
        <w:t>202</w:t>
      </w:r>
      <w:r>
        <w:rPr>
          <w:rFonts w:hint="eastAsia"/>
        </w:rPr>
        <w:t>4</w:t>
      </w:r>
      <w:r>
        <w:rPr>
          <w:rFonts w:hint="eastAsia"/>
        </w:rPr>
        <w:t>版</w:t>
      </w:r>
    </w:p>
    <w:p w:rsidR="0095736E" w:rsidRDefault="0095736E">
      <w:pPr>
        <w:ind w:leftChars="50" w:left="105" w:rightChars="12" w:right="25" w:firstLine="101"/>
        <w:jc w:val="center"/>
        <w:rPr>
          <w:rFonts w:ascii="楷体_GB2312" w:eastAsia="楷体_GB2312"/>
          <w:sz w:val="24"/>
          <w:szCs w:val="24"/>
        </w:rPr>
      </w:pPr>
    </w:p>
    <w:p w:rsidR="0095736E" w:rsidRDefault="0095736E">
      <w:pPr>
        <w:ind w:leftChars="50" w:left="105" w:rightChars="12" w:right="25" w:firstLine="101"/>
        <w:jc w:val="center"/>
        <w:rPr>
          <w:rFonts w:ascii="楷体_GB2312" w:eastAsia="楷体_GB2312"/>
          <w:sz w:val="24"/>
          <w:szCs w:val="24"/>
        </w:rPr>
      </w:pPr>
    </w:p>
    <w:p w:rsidR="0095736E" w:rsidRDefault="0095736E">
      <w:pPr>
        <w:ind w:leftChars="50" w:left="105" w:rightChars="12" w:right="25" w:firstLine="101"/>
        <w:jc w:val="center"/>
        <w:rPr>
          <w:rFonts w:ascii="楷体_GB2312" w:eastAsia="楷体_GB2312"/>
          <w:sz w:val="24"/>
          <w:szCs w:val="24"/>
        </w:rPr>
      </w:pPr>
    </w:p>
    <w:p w:rsidR="0095736E" w:rsidRDefault="00197A7F">
      <w:pPr>
        <w:ind w:leftChars="50" w:left="105" w:rightChars="12" w:right="25" w:firstLine="101"/>
        <w:jc w:val="center"/>
        <w:rPr>
          <w:rFonts w:ascii="黑体" w:eastAsia="黑体" w:hAnsi="黑体"/>
          <w:bCs/>
          <w:sz w:val="48"/>
          <w:szCs w:val="48"/>
        </w:rPr>
      </w:pPr>
      <w:r>
        <w:rPr>
          <w:rFonts w:ascii="黑体" w:eastAsia="黑体" w:hAnsi="黑体" w:hint="eastAsia"/>
          <w:bCs/>
          <w:sz w:val="48"/>
          <w:szCs w:val="48"/>
        </w:rPr>
        <w:t>汽车产品检验合同</w:t>
      </w:r>
    </w:p>
    <w:p w:rsidR="0095736E" w:rsidRDefault="0095736E">
      <w:pPr>
        <w:ind w:leftChars="50" w:left="105" w:rightChars="12" w:right="25" w:firstLine="101"/>
        <w:jc w:val="center"/>
        <w:rPr>
          <w:rFonts w:ascii="黑体" w:eastAsia="黑体" w:hAnsi="黑体"/>
          <w:bCs/>
          <w:sz w:val="48"/>
          <w:szCs w:val="48"/>
        </w:rPr>
      </w:pPr>
    </w:p>
    <w:p w:rsidR="0095736E" w:rsidRDefault="00197A7F">
      <w:pPr>
        <w:spacing w:line="360" w:lineRule="auto"/>
        <w:ind w:rightChars="12" w:right="25"/>
        <w:rPr>
          <w:rFonts w:ascii="仿宋" w:eastAsia="仿宋" w:hAnsi="仿宋"/>
          <w:sz w:val="28"/>
          <w:szCs w:val="28"/>
          <w:highlight w:val="yellow"/>
          <w:u w:val="single"/>
        </w:rPr>
      </w:pPr>
      <w:r>
        <w:rPr>
          <w:rFonts w:ascii="仿宋" w:eastAsia="仿宋" w:hAnsi="仿宋" w:hint="eastAsia"/>
          <w:sz w:val="28"/>
          <w:szCs w:val="28"/>
          <w:highlight w:val="yellow"/>
        </w:rPr>
        <w:t>甲方（委托方）</w:t>
      </w:r>
      <w:r>
        <w:rPr>
          <w:rFonts w:ascii="仿宋" w:eastAsia="仿宋" w:hAnsi="仿宋"/>
          <w:sz w:val="28"/>
          <w:szCs w:val="28"/>
          <w:highlight w:val="yellow"/>
        </w:rPr>
        <w:t>:</w:t>
      </w:r>
      <w:r>
        <w:rPr>
          <w:rFonts w:ascii="仿宋" w:eastAsia="仿宋" w:hAnsi="仿宋" w:hint="eastAsia"/>
          <w:sz w:val="28"/>
          <w:szCs w:val="28"/>
          <w:highlight w:val="yellow"/>
        </w:rPr>
        <w:t xml:space="preserve"> </w:t>
      </w:r>
      <w:r w:rsidR="00275EF2" w:rsidRPr="00275EF2">
        <w:rPr>
          <w:rFonts w:ascii="宋体" w:hAnsi="宋体" w:hint="eastAsia"/>
          <w:b/>
          <w:sz w:val="24"/>
          <w:szCs w:val="28"/>
          <w:highlight w:val="yellow"/>
          <w:u w:val="single"/>
        </w:rPr>
        <w:t>北京光华荣昌汽车部件有限公司</w:t>
      </w:r>
      <w:r w:rsidRPr="00275EF2">
        <w:rPr>
          <w:rFonts w:ascii="仿宋" w:eastAsia="仿宋" w:hAnsi="仿宋" w:hint="eastAsia"/>
          <w:sz w:val="28"/>
          <w:szCs w:val="28"/>
          <w:highlight w:val="yellow"/>
          <w:u w:val="single"/>
        </w:rPr>
        <w:t xml:space="preserve">   </w:t>
      </w:r>
      <w:r w:rsidR="00275EF2">
        <w:rPr>
          <w:rFonts w:ascii="仿宋" w:eastAsia="仿宋" w:hAnsi="仿宋" w:hint="eastAsia"/>
          <w:sz w:val="28"/>
          <w:szCs w:val="28"/>
          <w:highlight w:val="yellow"/>
          <w:u w:val="single"/>
        </w:rPr>
        <w:t xml:space="preserve">             </w:t>
      </w:r>
      <w:r>
        <w:rPr>
          <w:rFonts w:ascii="仿宋" w:eastAsia="仿宋" w:hAnsi="仿宋" w:hint="eastAsia"/>
          <w:sz w:val="28"/>
          <w:szCs w:val="28"/>
          <w:highlight w:val="yellow"/>
          <w:u w:val="single"/>
        </w:rPr>
        <w:t xml:space="preserve">  </w:t>
      </w:r>
    </w:p>
    <w:p w:rsidR="0095736E" w:rsidRPr="00275EF2" w:rsidRDefault="00197A7F" w:rsidP="00275EF2">
      <w:pPr>
        <w:snapToGrid w:val="0"/>
        <w:spacing w:line="360" w:lineRule="auto"/>
        <w:rPr>
          <w:rFonts w:ascii="宋体" w:hAnsi="宋体"/>
          <w:b/>
          <w:sz w:val="24"/>
          <w:szCs w:val="28"/>
          <w:u w:val="single"/>
        </w:rPr>
      </w:pPr>
      <w:r>
        <w:rPr>
          <w:rFonts w:ascii="仿宋" w:eastAsia="仿宋" w:hAnsi="仿宋" w:hint="eastAsia"/>
          <w:sz w:val="28"/>
          <w:szCs w:val="28"/>
          <w:highlight w:val="yellow"/>
        </w:rPr>
        <w:t>住所地：</w:t>
      </w:r>
      <w:r w:rsidRPr="00275EF2">
        <w:rPr>
          <w:rFonts w:ascii="仿宋" w:eastAsia="仿宋" w:hAnsi="仿宋" w:hint="eastAsia"/>
          <w:sz w:val="28"/>
          <w:szCs w:val="28"/>
          <w:highlight w:val="yellow"/>
          <w:u w:val="single"/>
        </w:rPr>
        <w:t xml:space="preserve">  </w:t>
      </w:r>
      <w:r w:rsidR="00275EF2" w:rsidRPr="00275EF2">
        <w:rPr>
          <w:rFonts w:ascii="宋体" w:hAnsi="宋体" w:hint="eastAsia"/>
          <w:b/>
          <w:sz w:val="24"/>
          <w:szCs w:val="28"/>
          <w:highlight w:val="yellow"/>
          <w:u w:val="single"/>
        </w:rPr>
        <w:t>北京市昌平区北流村600号院9号楼1至3层101</w:t>
      </w:r>
    </w:p>
    <w:p w:rsidR="0095736E" w:rsidRDefault="00197A7F">
      <w:pPr>
        <w:spacing w:line="360" w:lineRule="auto"/>
        <w:ind w:rightChars="12" w:right="25"/>
        <w:rPr>
          <w:rFonts w:ascii="仿宋" w:eastAsia="仿宋" w:hAnsi="仿宋"/>
          <w:sz w:val="28"/>
          <w:szCs w:val="28"/>
          <w:highlight w:val="yellow"/>
        </w:rPr>
      </w:pPr>
      <w:r>
        <w:rPr>
          <w:rFonts w:ascii="仿宋" w:eastAsia="仿宋" w:hAnsi="仿宋" w:hint="eastAsia"/>
          <w:sz w:val="28"/>
          <w:szCs w:val="28"/>
          <w:highlight w:val="yellow"/>
        </w:rPr>
        <w:t>法定代表人：</w:t>
      </w:r>
      <w:r>
        <w:rPr>
          <w:rFonts w:ascii="仿宋" w:eastAsia="仿宋" w:hAnsi="仿宋" w:hint="eastAsia"/>
          <w:sz w:val="28"/>
          <w:szCs w:val="28"/>
          <w:highlight w:val="yellow"/>
          <w:u w:val="single"/>
        </w:rPr>
        <w:t xml:space="preserve">  </w:t>
      </w:r>
      <w:r w:rsidR="00275EF2">
        <w:rPr>
          <w:rFonts w:ascii="仿宋" w:eastAsia="仿宋" w:hAnsi="仿宋" w:hint="eastAsia"/>
          <w:sz w:val="28"/>
          <w:szCs w:val="28"/>
          <w:highlight w:val="yellow"/>
          <w:u w:val="single"/>
        </w:rPr>
        <w:t>赵月强</w:t>
      </w:r>
      <w:r>
        <w:rPr>
          <w:rFonts w:ascii="仿宋" w:eastAsia="仿宋" w:hAnsi="仿宋" w:hint="eastAsia"/>
          <w:sz w:val="28"/>
          <w:szCs w:val="28"/>
          <w:highlight w:val="yellow"/>
          <w:u w:val="single"/>
        </w:rPr>
        <w:t xml:space="preserve">                                   </w:t>
      </w:r>
      <w:r w:rsidR="00275EF2">
        <w:rPr>
          <w:rFonts w:ascii="仿宋" w:eastAsia="仿宋" w:hAnsi="仿宋"/>
          <w:sz w:val="28"/>
          <w:szCs w:val="28"/>
          <w:highlight w:val="yellow"/>
          <w:u w:val="single"/>
        </w:rPr>
        <w:t xml:space="preserve">  </w:t>
      </w:r>
      <w:r w:rsidR="00275EF2">
        <w:rPr>
          <w:rFonts w:ascii="仿宋" w:eastAsia="仿宋" w:hAnsi="仿宋" w:hint="eastAsia"/>
          <w:sz w:val="28"/>
          <w:szCs w:val="28"/>
          <w:highlight w:val="yellow"/>
          <w:u w:val="single"/>
        </w:rPr>
        <w:t xml:space="preserve"> </w:t>
      </w:r>
    </w:p>
    <w:p w:rsidR="0095736E" w:rsidRDefault="00197A7F">
      <w:pPr>
        <w:spacing w:line="360" w:lineRule="auto"/>
        <w:ind w:rightChars="12" w:right="25"/>
        <w:rPr>
          <w:rFonts w:ascii="仿宋" w:eastAsia="仿宋" w:hAnsi="仿宋"/>
          <w:sz w:val="28"/>
          <w:szCs w:val="28"/>
          <w:highlight w:val="yellow"/>
        </w:rPr>
      </w:pPr>
      <w:r>
        <w:rPr>
          <w:rFonts w:ascii="仿宋" w:eastAsia="仿宋" w:hAnsi="仿宋" w:hint="eastAsia"/>
          <w:sz w:val="28"/>
          <w:szCs w:val="28"/>
          <w:highlight w:val="yellow"/>
        </w:rPr>
        <w:t>联系人：</w:t>
      </w:r>
      <w:r>
        <w:rPr>
          <w:rFonts w:ascii="仿宋" w:eastAsia="仿宋" w:hAnsi="仿宋" w:hint="eastAsia"/>
          <w:sz w:val="28"/>
          <w:szCs w:val="28"/>
          <w:highlight w:val="yellow"/>
          <w:u w:val="single"/>
        </w:rPr>
        <w:t xml:space="preserve">  </w:t>
      </w:r>
      <w:r w:rsidR="00275EF2">
        <w:rPr>
          <w:rFonts w:ascii="仿宋" w:eastAsia="仿宋" w:hAnsi="仿宋" w:hint="eastAsia"/>
          <w:sz w:val="28"/>
          <w:szCs w:val="28"/>
          <w:highlight w:val="yellow"/>
          <w:u w:val="single"/>
        </w:rPr>
        <w:t>邢焕</w:t>
      </w:r>
      <w:r>
        <w:rPr>
          <w:rFonts w:ascii="仿宋" w:eastAsia="仿宋" w:hAnsi="仿宋" w:hint="eastAsia"/>
          <w:sz w:val="28"/>
          <w:szCs w:val="28"/>
          <w:highlight w:val="yellow"/>
          <w:u w:val="single"/>
        </w:rPr>
        <w:t xml:space="preserve">                </w:t>
      </w:r>
      <w:r w:rsidR="00275EF2">
        <w:rPr>
          <w:rFonts w:ascii="仿宋" w:eastAsia="仿宋" w:hAnsi="仿宋" w:hint="eastAsia"/>
          <w:sz w:val="28"/>
          <w:szCs w:val="28"/>
          <w:highlight w:val="yellow"/>
          <w:u w:val="single"/>
        </w:rPr>
        <w:t xml:space="preserve">                            </w:t>
      </w:r>
    </w:p>
    <w:p w:rsidR="0095736E" w:rsidRPr="00275EF2" w:rsidRDefault="00197A7F" w:rsidP="00275EF2">
      <w:pPr>
        <w:snapToGrid w:val="0"/>
        <w:spacing w:line="360" w:lineRule="auto"/>
        <w:rPr>
          <w:rFonts w:ascii="宋体" w:hAnsi="宋体"/>
          <w:b/>
          <w:sz w:val="24"/>
          <w:szCs w:val="28"/>
          <w:u w:val="single"/>
        </w:rPr>
      </w:pPr>
      <w:r>
        <w:rPr>
          <w:rFonts w:ascii="仿宋" w:eastAsia="仿宋" w:hAnsi="仿宋" w:hint="eastAsia"/>
          <w:sz w:val="28"/>
          <w:szCs w:val="28"/>
          <w:highlight w:val="yellow"/>
        </w:rPr>
        <w:t>通讯地址：</w:t>
      </w:r>
      <w:r w:rsidR="00275EF2" w:rsidRPr="00275EF2">
        <w:rPr>
          <w:rFonts w:ascii="宋体" w:hAnsi="宋体" w:hint="eastAsia"/>
          <w:b/>
          <w:sz w:val="24"/>
          <w:szCs w:val="28"/>
          <w:highlight w:val="yellow"/>
          <w:u w:val="single"/>
        </w:rPr>
        <w:t>北京市昌平区北流村600号院9号楼1至3层101</w:t>
      </w:r>
      <w:r>
        <w:rPr>
          <w:rFonts w:ascii="仿宋" w:eastAsia="仿宋" w:hAnsi="仿宋" w:hint="eastAsia"/>
          <w:sz w:val="28"/>
          <w:szCs w:val="28"/>
          <w:highlight w:val="yellow"/>
        </w:rPr>
        <w:t>邮编：</w:t>
      </w:r>
      <w:r>
        <w:rPr>
          <w:rFonts w:ascii="仿宋" w:eastAsia="仿宋" w:hAnsi="仿宋" w:hint="eastAsia"/>
          <w:sz w:val="28"/>
          <w:szCs w:val="28"/>
          <w:highlight w:val="yellow"/>
          <w:u w:val="single"/>
        </w:rPr>
        <w:t xml:space="preserve">      </w:t>
      </w:r>
    </w:p>
    <w:p w:rsidR="0095736E" w:rsidRDefault="00197A7F">
      <w:pPr>
        <w:spacing w:line="360" w:lineRule="auto"/>
        <w:ind w:rightChars="12" w:right="25"/>
        <w:rPr>
          <w:rFonts w:ascii="仿宋" w:eastAsia="仿宋" w:hAnsi="仿宋"/>
          <w:sz w:val="28"/>
          <w:szCs w:val="28"/>
          <w:highlight w:val="yellow"/>
        </w:rPr>
      </w:pPr>
      <w:r>
        <w:rPr>
          <w:rFonts w:ascii="仿宋" w:eastAsia="仿宋" w:hAnsi="仿宋" w:hint="eastAsia"/>
          <w:sz w:val="28"/>
          <w:szCs w:val="28"/>
          <w:highlight w:val="yellow"/>
        </w:rPr>
        <w:t>电话：</w:t>
      </w:r>
      <w:r>
        <w:rPr>
          <w:rFonts w:ascii="仿宋" w:eastAsia="仿宋" w:hAnsi="仿宋" w:hint="eastAsia"/>
          <w:sz w:val="28"/>
          <w:szCs w:val="28"/>
          <w:highlight w:val="yellow"/>
          <w:u w:val="single"/>
        </w:rPr>
        <w:t xml:space="preserve"> </w:t>
      </w:r>
      <w:r w:rsidR="00275EF2">
        <w:rPr>
          <w:rFonts w:ascii="仿宋" w:eastAsia="仿宋" w:hAnsi="仿宋" w:hint="eastAsia"/>
          <w:sz w:val="28"/>
          <w:szCs w:val="28"/>
          <w:highlight w:val="yellow"/>
          <w:u w:val="single"/>
        </w:rPr>
        <w:t xml:space="preserve">18610117246            </w:t>
      </w:r>
      <w:r>
        <w:rPr>
          <w:rFonts w:ascii="仿宋" w:eastAsia="仿宋" w:hAnsi="仿宋" w:hint="eastAsia"/>
          <w:sz w:val="28"/>
          <w:szCs w:val="28"/>
          <w:highlight w:val="yellow"/>
        </w:rPr>
        <w:t>传真：</w:t>
      </w:r>
      <w:r>
        <w:rPr>
          <w:rFonts w:ascii="仿宋" w:eastAsia="仿宋" w:hAnsi="仿宋" w:hint="eastAsia"/>
          <w:sz w:val="28"/>
          <w:szCs w:val="28"/>
          <w:highlight w:val="yellow"/>
          <w:u w:val="single"/>
        </w:rPr>
        <w:t xml:space="preserve">       /              </w:t>
      </w:r>
    </w:p>
    <w:p w:rsidR="0095736E" w:rsidRDefault="00197A7F">
      <w:pPr>
        <w:spacing w:line="360" w:lineRule="auto"/>
        <w:ind w:rightChars="12" w:right="25"/>
        <w:rPr>
          <w:rFonts w:ascii="仿宋" w:eastAsia="仿宋" w:hAnsi="仿宋"/>
          <w:sz w:val="28"/>
          <w:szCs w:val="28"/>
          <w:u w:val="single"/>
        </w:rPr>
      </w:pPr>
      <w:r>
        <w:rPr>
          <w:rFonts w:ascii="仿宋" w:eastAsia="仿宋" w:hAnsi="仿宋" w:hint="eastAsia"/>
          <w:sz w:val="28"/>
          <w:szCs w:val="28"/>
          <w:highlight w:val="yellow"/>
        </w:rPr>
        <w:t>电子邮箱：</w:t>
      </w:r>
      <w:r>
        <w:rPr>
          <w:rFonts w:ascii="仿宋" w:eastAsia="仿宋" w:hAnsi="仿宋" w:hint="eastAsia"/>
          <w:sz w:val="28"/>
          <w:szCs w:val="28"/>
          <w:highlight w:val="yellow"/>
          <w:u w:val="single"/>
        </w:rPr>
        <w:t xml:space="preserve">  </w:t>
      </w:r>
      <w:r w:rsidR="00275EF2">
        <w:rPr>
          <w:rFonts w:ascii="仿宋" w:eastAsia="仿宋" w:hAnsi="仿宋" w:hint="eastAsia"/>
          <w:sz w:val="28"/>
          <w:szCs w:val="28"/>
          <w:highlight w:val="yellow"/>
          <w:u w:val="single"/>
        </w:rPr>
        <w:t>xinghuan@bjghrc.om</w:t>
      </w:r>
      <w:r>
        <w:rPr>
          <w:rFonts w:ascii="仿宋" w:eastAsia="仿宋" w:hAnsi="仿宋" w:hint="eastAsia"/>
          <w:sz w:val="28"/>
          <w:szCs w:val="28"/>
          <w:highlight w:val="yellow"/>
          <w:u w:val="single"/>
        </w:rPr>
        <w:t xml:space="preserve">     </w:t>
      </w:r>
      <w:r w:rsidR="00275EF2">
        <w:rPr>
          <w:rFonts w:ascii="仿宋" w:eastAsia="仿宋" w:hAnsi="仿宋" w:hint="eastAsia"/>
          <w:sz w:val="28"/>
          <w:szCs w:val="28"/>
          <w:highlight w:val="yellow"/>
          <w:u w:val="single"/>
        </w:rPr>
        <w:t xml:space="preserve">              </w:t>
      </w:r>
      <w:r>
        <w:rPr>
          <w:rFonts w:ascii="仿宋" w:eastAsia="仿宋" w:hAnsi="仿宋" w:hint="eastAsia"/>
          <w:sz w:val="28"/>
          <w:szCs w:val="28"/>
          <w:highlight w:val="yellow"/>
          <w:u w:val="single"/>
        </w:rPr>
        <w:t xml:space="preserve">         </w:t>
      </w:r>
    </w:p>
    <w:p w:rsidR="0095736E" w:rsidRDefault="00197A7F">
      <w:pPr>
        <w:spacing w:line="360" w:lineRule="auto"/>
        <w:ind w:rightChars="12" w:right="25"/>
        <w:rPr>
          <w:rFonts w:ascii="仿宋" w:eastAsia="仿宋" w:hAnsi="仿宋"/>
          <w:sz w:val="28"/>
          <w:szCs w:val="28"/>
          <w:u w:val="single"/>
        </w:rPr>
      </w:pPr>
      <w:r>
        <w:rPr>
          <w:rFonts w:ascii="仿宋" w:eastAsia="仿宋" w:hAnsi="仿宋" w:hint="eastAsia"/>
          <w:sz w:val="28"/>
          <w:szCs w:val="28"/>
        </w:rPr>
        <w:t>乙方（受托方）</w:t>
      </w:r>
      <w:r>
        <w:rPr>
          <w:rFonts w:ascii="仿宋" w:eastAsia="仿宋" w:hAnsi="仿宋"/>
          <w:sz w:val="28"/>
          <w:szCs w:val="28"/>
        </w:rPr>
        <w:t>:</w:t>
      </w:r>
      <w:r>
        <w:rPr>
          <w:rFonts w:ascii="仿宋" w:eastAsia="仿宋" w:hAnsi="仿宋" w:hint="eastAsia"/>
          <w:sz w:val="28"/>
          <w:szCs w:val="28"/>
        </w:rPr>
        <w:t xml:space="preserve">  </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u w:val="single"/>
        </w:rPr>
        <w:t>中汽零部件技术（天津）有限公司</w:t>
      </w:r>
      <w:r>
        <w:rPr>
          <w:rFonts w:ascii="仿宋" w:eastAsia="仿宋" w:hAnsi="仿宋" w:hint="eastAsia"/>
          <w:sz w:val="28"/>
          <w:szCs w:val="28"/>
          <w:u w:val="single"/>
        </w:rPr>
        <w:t xml:space="preserve">        </w:t>
      </w:r>
    </w:p>
    <w:p w:rsidR="0095736E" w:rsidRDefault="00197A7F">
      <w:pPr>
        <w:spacing w:line="360" w:lineRule="auto"/>
        <w:ind w:rightChars="12" w:right="25"/>
        <w:rPr>
          <w:rFonts w:ascii="仿宋" w:eastAsia="仿宋" w:hAnsi="仿宋"/>
          <w:sz w:val="28"/>
          <w:szCs w:val="28"/>
        </w:rPr>
      </w:pPr>
      <w:r>
        <w:rPr>
          <w:rFonts w:ascii="仿宋" w:eastAsia="仿宋" w:hAnsi="仿宋" w:hint="eastAsia"/>
          <w:sz w:val="28"/>
          <w:szCs w:val="28"/>
        </w:rPr>
        <w:t>住所地：</w:t>
      </w:r>
      <w:r>
        <w:rPr>
          <w:rFonts w:ascii="仿宋" w:eastAsia="仿宋" w:hAnsi="仿宋" w:hint="eastAsia"/>
          <w:sz w:val="28"/>
          <w:szCs w:val="28"/>
          <w:u w:val="single"/>
        </w:rPr>
        <w:t xml:space="preserve"> </w:t>
      </w:r>
      <w:r>
        <w:rPr>
          <w:rFonts w:ascii="仿宋" w:eastAsia="仿宋" w:hAnsi="仿宋" w:hint="eastAsia"/>
          <w:sz w:val="28"/>
          <w:szCs w:val="28"/>
          <w:u w:val="single"/>
        </w:rPr>
        <w:t>天津市东丽区先锋东路</w:t>
      </w:r>
      <w:r>
        <w:rPr>
          <w:rFonts w:ascii="仿宋" w:eastAsia="仿宋" w:hAnsi="仿宋" w:hint="eastAsia"/>
          <w:sz w:val="28"/>
          <w:szCs w:val="28"/>
          <w:u w:val="single"/>
        </w:rPr>
        <w:t>68</w:t>
      </w:r>
      <w:r>
        <w:rPr>
          <w:rFonts w:ascii="仿宋" w:eastAsia="仿宋" w:hAnsi="仿宋" w:hint="eastAsia"/>
          <w:sz w:val="28"/>
          <w:szCs w:val="28"/>
          <w:u w:val="single"/>
        </w:rPr>
        <w:t>号</w:t>
      </w:r>
      <w:r>
        <w:rPr>
          <w:rFonts w:ascii="仿宋" w:eastAsia="仿宋" w:hAnsi="仿宋" w:hint="eastAsia"/>
          <w:sz w:val="28"/>
          <w:szCs w:val="28"/>
          <w:u w:val="single"/>
        </w:rPr>
        <w:t>13</w:t>
      </w:r>
      <w:r>
        <w:rPr>
          <w:rFonts w:ascii="仿宋" w:eastAsia="仿宋" w:hAnsi="仿宋" w:hint="eastAsia"/>
          <w:sz w:val="28"/>
          <w:szCs w:val="28"/>
          <w:u w:val="single"/>
        </w:rPr>
        <w:t>号楼</w:t>
      </w:r>
      <w:r>
        <w:rPr>
          <w:rFonts w:ascii="仿宋" w:eastAsia="仿宋" w:hAnsi="仿宋"/>
          <w:sz w:val="28"/>
          <w:szCs w:val="28"/>
          <w:u w:val="single"/>
        </w:rPr>
        <w:t xml:space="preserve"> </w:t>
      </w:r>
      <w:r>
        <w:rPr>
          <w:rFonts w:ascii="仿宋" w:eastAsia="仿宋" w:hAnsi="仿宋" w:hint="eastAsia"/>
          <w:sz w:val="28"/>
          <w:szCs w:val="28"/>
          <w:u w:val="single"/>
        </w:rPr>
        <w:t xml:space="preserve">                </w:t>
      </w:r>
    </w:p>
    <w:p w:rsidR="0095736E" w:rsidRDefault="00197A7F">
      <w:pPr>
        <w:spacing w:line="360" w:lineRule="auto"/>
        <w:ind w:rightChars="12" w:right="25"/>
        <w:rPr>
          <w:rFonts w:ascii="仿宋" w:eastAsia="仿宋" w:hAnsi="仿宋"/>
          <w:sz w:val="28"/>
          <w:szCs w:val="28"/>
        </w:rPr>
      </w:pPr>
      <w:r>
        <w:rPr>
          <w:rFonts w:ascii="仿宋" w:eastAsia="仿宋" w:hAnsi="仿宋" w:hint="eastAsia"/>
          <w:sz w:val="28"/>
          <w:szCs w:val="28"/>
        </w:rPr>
        <w:t>法定代表人：</w:t>
      </w:r>
      <w:r>
        <w:rPr>
          <w:rFonts w:ascii="仿宋" w:eastAsia="仿宋" w:hAnsi="仿宋" w:hint="eastAsia"/>
          <w:sz w:val="28"/>
          <w:szCs w:val="28"/>
          <w:u w:val="single"/>
        </w:rPr>
        <w:t xml:space="preserve">    </w:t>
      </w:r>
      <w:r>
        <w:rPr>
          <w:rFonts w:ascii="仿宋" w:eastAsia="仿宋" w:hAnsi="仿宋" w:hint="eastAsia"/>
          <w:sz w:val="28"/>
          <w:szCs w:val="28"/>
          <w:u w:val="single"/>
        </w:rPr>
        <w:t>曹建骁</w:t>
      </w:r>
      <w:r>
        <w:rPr>
          <w:rFonts w:ascii="仿宋" w:eastAsia="仿宋" w:hAnsi="仿宋" w:hint="eastAsia"/>
          <w:sz w:val="28"/>
          <w:szCs w:val="28"/>
          <w:u w:val="single"/>
        </w:rPr>
        <w:t xml:space="preserve">                                    </w:t>
      </w:r>
    </w:p>
    <w:p w:rsidR="0095736E" w:rsidRDefault="00197A7F">
      <w:pPr>
        <w:spacing w:line="360" w:lineRule="auto"/>
        <w:ind w:rightChars="12" w:right="25"/>
        <w:rPr>
          <w:rFonts w:ascii="仿宋" w:eastAsia="仿宋" w:hAnsi="仿宋"/>
          <w:sz w:val="28"/>
          <w:szCs w:val="28"/>
        </w:rPr>
      </w:pPr>
      <w:r>
        <w:rPr>
          <w:rFonts w:ascii="仿宋" w:eastAsia="仿宋" w:hAnsi="仿宋" w:hint="eastAsia"/>
          <w:sz w:val="28"/>
          <w:szCs w:val="28"/>
        </w:rPr>
        <w:t>联系人：</w:t>
      </w:r>
      <w:r>
        <w:rPr>
          <w:rFonts w:ascii="仿宋" w:eastAsia="仿宋" w:hAnsi="仿宋" w:hint="eastAsia"/>
          <w:sz w:val="28"/>
          <w:szCs w:val="28"/>
          <w:u w:val="single"/>
        </w:rPr>
        <w:t xml:space="preserve">                                                  </w:t>
      </w:r>
    </w:p>
    <w:p w:rsidR="0095736E" w:rsidRDefault="00197A7F">
      <w:pPr>
        <w:spacing w:line="360" w:lineRule="auto"/>
        <w:ind w:rightChars="12" w:right="25"/>
        <w:rPr>
          <w:rFonts w:ascii="仿宋" w:eastAsia="仿宋" w:hAnsi="仿宋"/>
          <w:sz w:val="28"/>
          <w:szCs w:val="28"/>
        </w:rPr>
      </w:pPr>
      <w:r>
        <w:rPr>
          <w:rFonts w:ascii="仿宋" w:eastAsia="仿宋" w:hAnsi="仿宋" w:hint="eastAsia"/>
          <w:sz w:val="28"/>
          <w:szCs w:val="28"/>
        </w:rPr>
        <w:t>通讯地址：</w:t>
      </w:r>
      <w:r>
        <w:rPr>
          <w:rFonts w:ascii="仿宋" w:eastAsia="仿宋" w:hAnsi="仿宋" w:hint="eastAsia"/>
          <w:sz w:val="28"/>
          <w:szCs w:val="28"/>
          <w:u w:val="single"/>
        </w:rPr>
        <w:t xml:space="preserve"> </w:t>
      </w:r>
      <w:r>
        <w:rPr>
          <w:rFonts w:ascii="仿宋" w:eastAsia="仿宋" w:hAnsi="仿宋" w:hint="eastAsia"/>
          <w:sz w:val="28"/>
          <w:szCs w:val="28"/>
          <w:u w:val="single"/>
        </w:rPr>
        <w:t>天津市东丽区先锋东路</w:t>
      </w:r>
      <w:r>
        <w:rPr>
          <w:rFonts w:ascii="仿宋" w:eastAsia="仿宋" w:hAnsi="仿宋" w:hint="eastAsia"/>
          <w:sz w:val="28"/>
          <w:szCs w:val="28"/>
          <w:u w:val="single"/>
        </w:rPr>
        <w:t>68</w:t>
      </w:r>
      <w:r>
        <w:rPr>
          <w:rFonts w:ascii="仿宋" w:eastAsia="仿宋" w:hAnsi="仿宋" w:hint="eastAsia"/>
          <w:sz w:val="28"/>
          <w:szCs w:val="28"/>
          <w:u w:val="single"/>
        </w:rPr>
        <w:t>号</w:t>
      </w:r>
      <w:r>
        <w:rPr>
          <w:rFonts w:ascii="仿宋" w:eastAsia="仿宋" w:hAnsi="仿宋" w:hint="eastAsia"/>
          <w:sz w:val="28"/>
          <w:szCs w:val="28"/>
          <w:u w:val="single"/>
        </w:rPr>
        <w:t xml:space="preserve">  </w:t>
      </w:r>
      <w:r>
        <w:rPr>
          <w:rFonts w:ascii="仿宋" w:eastAsia="仿宋" w:hAnsi="仿宋" w:hint="eastAsia"/>
          <w:sz w:val="28"/>
          <w:szCs w:val="28"/>
        </w:rPr>
        <w:t>邮编：</w:t>
      </w:r>
      <w:r>
        <w:rPr>
          <w:rFonts w:ascii="仿宋" w:eastAsia="仿宋" w:hAnsi="仿宋" w:hint="eastAsia"/>
          <w:sz w:val="28"/>
          <w:szCs w:val="28"/>
          <w:u w:val="single"/>
        </w:rPr>
        <w:t xml:space="preserve">  300300      </w:t>
      </w:r>
    </w:p>
    <w:p w:rsidR="0095736E" w:rsidRDefault="00197A7F">
      <w:pPr>
        <w:spacing w:line="360" w:lineRule="auto"/>
        <w:ind w:rightChars="12" w:right="25"/>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u w:val="single"/>
        </w:rPr>
        <w:t xml:space="preserve">                      </w:t>
      </w:r>
      <w:r>
        <w:rPr>
          <w:rFonts w:ascii="仿宋" w:eastAsia="仿宋" w:hAnsi="仿宋" w:hint="eastAsia"/>
          <w:sz w:val="28"/>
          <w:szCs w:val="28"/>
        </w:rPr>
        <w:t xml:space="preserve">    </w:t>
      </w:r>
      <w:r>
        <w:rPr>
          <w:rFonts w:ascii="仿宋" w:eastAsia="仿宋" w:hAnsi="仿宋" w:hint="eastAsia"/>
          <w:sz w:val="28"/>
          <w:szCs w:val="28"/>
        </w:rPr>
        <w:t>传真：</w:t>
      </w:r>
      <w:r>
        <w:rPr>
          <w:rFonts w:ascii="仿宋" w:eastAsia="仿宋" w:hAnsi="仿宋" w:hint="eastAsia"/>
          <w:sz w:val="28"/>
          <w:szCs w:val="28"/>
          <w:u w:val="single"/>
        </w:rPr>
        <w:t xml:space="preserve">    /               </w:t>
      </w:r>
    </w:p>
    <w:p w:rsidR="0095736E" w:rsidRDefault="00197A7F">
      <w:pPr>
        <w:spacing w:line="360" w:lineRule="auto"/>
        <w:ind w:rightChars="12" w:right="25"/>
        <w:rPr>
          <w:rFonts w:ascii="仿宋" w:eastAsia="仿宋" w:hAnsi="仿宋"/>
          <w:sz w:val="28"/>
          <w:szCs w:val="28"/>
        </w:rPr>
      </w:pPr>
      <w:r>
        <w:rPr>
          <w:rFonts w:ascii="仿宋" w:eastAsia="仿宋" w:hAnsi="仿宋" w:hint="eastAsia"/>
          <w:sz w:val="28"/>
          <w:szCs w:val="28"/>
        </w:rPr>
        <w:t>电子邮箱：</w:t>
      </w:r>
      <w:r>
        <w:rPr>
          <w:rFonts w:ascii="仿宋" w:eastAsia="仿宋" w:hAnsi="仿宋" w:hint="eastAsia"/>
          <w:sz w:val="28"/>
          <w:szCs w:val="28"/>
          <w:u w:val="single"/>
        </w:rPr>
        <w:t xml:space="preserve">                                                </w:t>
      </w:r>
      <w:r>
        <w:rPr>
          <w:rFonts w:ascii="仿宋" w:eastAsia="仿宋" w:hAnsi="仿宋"/>
          <w:sz w:val="28"/>
          <w:szCs w:val="28"/>
        </w:rPr>
        <w:t xml:space="preserve">    </w:t>
      </w:r>
    </w:p>
    <w:p w:rsidR="0095736E" w:rsidRDefault="0095736E">
      <w:pPr>
        <w:spacing w:line="360" w:lineRule="auto"/>
        <w:ind w:leftChars="50" w:left="105" w:rightChars="12" w:right="25" w:firstLineChars="150" w:firstLine="420"/>
        <w:rPr>
          <w:rFonts w:ascii="仿宋" w:eastAsia="仿宋" w:hAnsi="仿宋" w:cs="Arial"/>
          <w:sz w:val="28"/>
          <w:szCs w:val="28"/>
        </w:rPr>
      </w:pPr>
    </w:p>
    <w:p w:rsidR="0095736E" w:rsidRDefault="00197A7F">
      <w:pPr>
        <w:spacing w:line="360" w:lineRule="auto"/>
        <w:ind w:leftChars="50" w:left="105" w:rightChars="12" w:right="25" w:firstLineChars="150" w:firstLine="420"/>
        <w:rPr>
          <w:rFonts w:ascii="仿宋" w:eastAsia="仿宋" w:hAnsi="仿宋"/>
          <w:sz w:val="28"/>
          <w:szCs w:val="28"/>
        </w:rPr>
      </w:pPr>
      <w:r>
        <w:rPr>
          <w:rFonts w:ascii="仿宋" w:eastAsia="仿宋" w:hAnsi="仿宋" w:cs="Arial"/>
          <w:sz w:val="28"/>
          <w:szCs w:val="28"/>
        </w:rPr>
        <w:t>甲方委托乙方对甲方提供的</w:t>
      </w:r>
      <w:r w:rsidR="00275EF2" w:rsidRPr="00275EF2">
        <w:rPr>
          <w:rFonts w:cs="宋体"/>
          <w:sz w:val="24"/>
          <w:highlight w:val="yellow"/>
          <w:u w:val="single"/>
        </w:rPr>
        <w:t>电动驾驶员左侧罩壳</w:t>
      </w:r>
      <w:r w:rsidRPr="00275EF2">
        <w:rPr>
          <w:rFonts w:ascii="仿宋" w:eastAsia="仿宋" w:hAnsi="仿宋" w:cs="Arial" w:hint="eastAsia"/>
          <w:sz w:val="28"/>
          <w:szCs w:val="28"/>
          <w:highlight w:val="yellow"/>
          <w:u w:val="single"/>
        </w:rPr>
        <w:t>（</w:t>
      </w:r>
      <w:r>
        <w:rPr>
          <w:rFonts w:ascii="仿宋" w:eastAsia="仿宋" w:hAnsi="仿宋" w:cs="Arial" w:hint="eastAsia"/>
          <w:sz w:val="28"/>
          <w:szCs w:val="28"/>
          <w:highlight w:val="yellow"/>
          <w:u w:val="single"/>
        </w:rPr>
        <w:t>以下简称样品）</w:t>
      </w:r>
      <w:r>
        <w:rPr>
          <w:rFonts w:ascii="仿宋" w:eastAsia="仿宋" w:hAnsi="仿宋" w:cs="Arial" w:hint="eastAsia"/>
          <w:sz w:val="28"/>
          <w:szCs w:val="28"/>
        </w:rPr>
        <w:t>依据</w:t>
      </w:r>
      <w:r>
        <w:rPr>
          <w:rFonts w:ascii="仿宋" w:eastAsia="仿宋" w:hAnsi="仿宋" w:cs="Arial" w:hint="eastAsia"/>
          <w:sz w:val="28"/>
          <w:szCs w:val="28"/>
          <w:u w:val="single"/>
        </w:rPr>
        <w:t xml:space="preserve">  </w:t>
      </w:r>
      <w:r w:rsidR="00275EF2" w:rsidRPr="00275EF2">
        <w:rPr>
          <w:rFonts w:eastAsia="Times New Roman" w:cs="宋体" w:hint="eastAsia"/>
          <w:sz w:val="28"/>
          <w:highlight w:val="yellow"/>
          <w:u w:val="single"/>
        </w:rPr>
        <w:t>Q/JLYJ7110550E-2022</w:t>
      </w:r>
      <w:r w:rsidRPr="00275EF2">
        <w:rPr>
          <w:rFonts w:ascii="仿宋" w:eastAsia="仿宋" w:hAnsi="仿宋" w:hint="eastAsia"/>
          <w:sz w:val="28"/>
          <w:szCs w:val="28"/>
          <w:u w:val="single"/>
        </w:rPr>
        <w:t xml:space="preserve"> </w:t>
      </w:r>
      <w:r>
        <w:rPr>
          <w:rFonts w:ascii="仿宋" w:eastAsia="仿宋" w:hAnsi="仿宋" w:cs="Arial"/>
          <w:sz w:val="28"/>
          <w:szCs w:val="28"/>
        </w:rPr>
        <w:t>进行</w:t>
      </w:r>
      <w:proofErr w:type="spellStart"/>
      <w:r w:rsidR="00275EF2" w:rsidRPr="00275EF2">
        <w:rPr>
          <w:rFonts w:eastAsia="Times New Roman" w:cs="宋体" w:hint="eastAsia"/>
          <w:sz w:val="28"/>
          <w:highlight w:val="yellow"/>
          <w:u w:val="single"/>
        </w:rPr>
        <w:t>冷凝水</w:t>
      </w:r>
      <w:proofErr w:type="spellEnd"/>
      <w:r w:rsidR="00275EF2" w:rsidRPr="00275EF2">
        <w:rPr>
          <w:rFonts w:eastAsiaTheme="minorEastAsia" w:cs="宋体" w:hint="eastAsia"/>
          <w:sz w:val="28"/>
          <w:highlight w:val="yellow"/>
          <w:u w:val="single"/>
        </w:rPr>
        <w:t>、</w:t>
      </w:r>
      <w:proofErr w:type="spellStart"/>
      <w:proofErr w:type="gramStart"/>
      <w:r w:rsidR="00275EF2" w:rsidRPr="00275EF2">
        <w:rPr>
          <w:rFonts w:eastAsia="Times New Roman" w:cs="宋体"/>
          <w:sz w:val="28"/>
          <w:highlight w:val="yellow"/>
          <w:u w:val="single"/>
        </w:rPr>
        <w:t>耐摩损</w:t>
      </w:r>
      <w:proofErr w:type="gramEnd"/>
      <w:r w:rsidR="00275EF2" w:rsidRPr="00275EF2">
        <w:rPr>
          <w:rFonts w:eastAsia="Times New Roman" w:cs="宋体"/>
          <w:sz w:val="28"/>
          <w:highlight w:val="yellow"/>
          <w:u w:val="single"/>
        </w:rPr>
        <w:t>、禁用物质</w:t>
      </w:r>
      <w:proofErr w:type="spellEnd"/>
      <w:r>
        <w:rPr>
          <w:rFonts w:ascii="仿宋" w:eastAsia="仿宋" w:hAnsi="仿宋" w:cs="Arial"/>
          <w:sz w:val="28"/>
          <w:szCs w:val="28"/>
        </w:rPr>
        <w:t>试验。试验完成后</w:t>
      </w:r>
      <w:r>
        <w:rPr>
          <w:rFonts w:ascii="仿宋" w:eastAsia="仿宋" w:hAnsi="仿宋" w:cs="Arial" w:hint="eastAsia"/>
          <w:sz w:val="28"/>
          <w:szCs w:val="28"/>
        </w:rPr>
        <w:t>，</w:t>
      </w:r>
      <w:r>
        <w:rPr>
          <w:rFonts w:ascii="仿宋" w:eastAsia="仿宋" w:hAnsi="仿宋" w:cs="Arial"/>
          <w:sz w:val="28"/>
          <w:szCs w:val="28"/>
        </w:rPr>
        <w:lastRenderedPageBreak/>
        <w:t>乙方提供相应的试验报告。</w:t>
      </w:r>
    </w:p>
    <w:p w:rsidR="0095736E" w:rsidRDefault="00197A7F">
      <w:pPr>
        <w:tabs>
          <w:tab w:val="left" w:pos="390"/>
        </w:tabs>
        <w:spacing w:line="360" w:lineRule="auto"/>
        <w:ind w:rightChars="12" w:right="25"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甲方提供试验样品的型号为</w:t>
      </w:r>
      <w:r>
        <w:rPr>
          <w:rFonts w:ascii="仿宋" w:eastAsia="仿宋" w:hAnsi="仿宋" w:hint="eastAsia"/>
          <w:sz w:val="28"/>
          <w:szCs w:val="28"/>
          <w:u w:val="single"/>
        </w:rPr>
        <w:t xml:space="preserve">      /      </w:t>
      </w:r>
      <w:r>
        <w:rPr>
          <w:rFonts w:ascii="仿宋" w:eastAsia="仿宋" w:hAnsi="仿宋" w:hint="eastAsia"/>
          <w:sz w:val="28"/>
          <w:szCs w:val="28"/>
        </w:rPr>
        <w:t>，共计</w:t>
      </w:r>
      <w:r>
        <w:rPr>
          <w:rFonts w:ascii="仿宋" w:eastAsia="仿宋" w:hAnsi="仿宋" w:hint="eastAsia"/>
          <w:sz w:val="28"/>
          <w:szCs w:val="28"/>
          <w:u w:val="single"/>
        </w:rPr>
        <w:t xml:space="preserve">  /  </w:t>
      </w:r>
      <w:r>
        <w:rPr>
          <w:rFonts w:ascii="仿宋" w:eastAsia="仿宋" w:hAnsi="仿宋" w:hint="eastAsia"/>
          <w:sz w:val="28"/>
          <w:szCs w:val="28"/>
        </w:rPr>
        <w:t>辆，试验样品的运输由甲方负责，所需费用由甲方承担，样品送达乙方指定地点并经乙方签字认可后完成交付。甲方保证其提供的试验样品的质量符合试验要求。</w:t>
      </w:r>
    </w:p>
    <w:p w:rsidR="0095736E" w:rsidRDefault="00197A7F">
      <w:pPr>
        <w:tabs>
          <w:tab w:val="left" w:pos="390"/>
        </w:tabs>
        <w:spacing w:line="360" w:lineRule="auto"/>
        <w:ind w:rightChars="12" w:right="25"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甲方承担试验样品的维修和保养所需费用和甲方人员在试验过程中发生的费用。甲方应提供充足的维修和保养所需零部件和材料，以保证试验的顺利进行。</w:t>
      </w:r>
    </w:p>
    <w:p w:rsidR="0095736E" w:rsidRDefault="00197A7F">
      <w:pPr>
        <w:spacing w:line="360" w:lineRule="auto"/>
        <w:ind w:rightChars="12" w:right="25"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该委托检验在</w:t>
      </w:r>
      <w:r>
        <w:rPr>
          <w:rFonts w:ascii="仿宋" w:eastAsia="仿宋" w:hAnsi="仿宋" w:hint="eastAsia"/>
          <w:sz w:val="28"/>
          <w:szCs w:val="28"/>
          <w:u w:val="single"/>
        </w:rPr>
        <w:t>中汽零部件技术（天津）有限公司</w:t>
      </w:r>
      <w:r>
        <w:rPr>
          <w:rFonts w:ascii="仿宋" w:eastAsia="仿宋" w:hAnsi="仿宋" w:hint="eastAsia"/>
          <w:sz w:val="28"/>
          <w:szCs w:val="28"/>
        </w:rPr>
        <w:t>进行。</w:t>
      </w:r>
    </w:p>
    <w:p w:rsidR="0095736E" w:rsidRDefault="00197A7F">
      <w:pPr>
        <w:spacing w:line="360" w:lineRule="auto"/>
        <w:ind w:rightChars="12" w:right="25"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乙方负责协助办理样品保险、第三者责任保险和乙方人员保险、试验车牌照及上述保险及牌照相关费用，所需费用由甲方承担。</w:t>
      </w:r>
    </w:p>
    <w:p w:rsidR="0095736E" w:rsidRDefault="00197A7F">
      <w:pPr>
        <w:spacing w:line="360" w:lineRule="auto"/>
        <w:ind w:rightChars="12" w:right="25" w:firstLineChars="200" w:firstLine="560"/>
        <w:rPr>
          <w:rFonts w:ascii="仿宋" w:eastAsia="仿宋" w:hAnsi="仿宋"/>
          <w:sz w:val="28"/>
          <w:szCs w:val="28"/>
        </w:rPr>
      </w:pPr>
      <w:r>
        <w:rPr>
          <w:rFonts w:ascii="仿宋" w:eastAsia="仿宋" w:hAnsi="仿宋" w:hint="eastAsia"/>
          <w:sz w:val="28"/>
          <w:szCs w:val="28"/>
        </w:rPr>
        <w:t>5.</w:t>
      </w:r>
      <w:r>
        <w:rPr>
          <w:rFonts w:ascii="仿宋" w:eastAsia="仿宋" w:hAnsi="仿宋" w:hint="eastAsia"/>
          <w:sz w:val="28"/>
          <w:szCs w:val="28"/>
        </w:rPr>
        <w:t>甲方应提供给乙方样品设计任务书、技术条件等技术文件及资料，乙方必须确保对其技术内容保密；乙方对甲方所提供的所有资料以及在本合同签订、履行过程中所接触到的甲方及其关联公司的商业秘密、技术资料、客户信息等资料和信息</w:t>
      </w:r>
      <w:r>
        <w:rPr>
          <w:rFonts w:ascii="仿宋" w:eastAsia="仿宋" w:hAnsi="仿宋" w:hint="eastAsia"/>
          <w:sz w:val="28"/>
          <w:szCs w:val="28"/>
        </w:rPr>
        <w:t>(</w:t>
      </w:r>
      <w:r>
        <w:rPr>
          <w:rFonts w:ascii="仿宋" w:eastAsia="仿宋" w:hAnsi="仿宋" w:hint="eastAsia"/>
          <w:sz w:val="28"/>
          <w:szCs w:val="28"/>
        </w:rPr>
        <w:t>统称“保密资料”</w:t>
      </w:r>
      <w:r>
        <w:rPr>
          <w:rFonts w:ascii="仿宋" w:eastAsia="仿宋" w:hAnsi="仿宋" w:hint="eastAsia"/>
          <w:sz w:val="28"/>
          <w:szCs w:val="28"/>
        </w:rPr>
        <w:t>)</w:t>
      </w:r>
      <w:r>
        <w:rPr>
          <w:rFonts w:ascii="仿宋" w:eastAsia="仿宋" w:hAnsi="仿宋" w:hint="eastAsia"/>
          <w:sz w:val="28"/>
          <w:szCs w:val="28"/>
        </w:rPr>
        <w:t>负有保密义务。未经甲方书面许可，乙方不得向任何第三方披露，不得将保密资料的部分或全部用于本合同约定事项以外的其他用途，但为</w:t>
      </w:r>
      <w:r>
        <w:rPr>
          <w:rFonts w:ascii="仿宋" w:eastAsia="仿宋" w:hAnsi="仿宋" w:hint="eastAsia"/>
          <w:sz w:val="28"/>
          <w:szCs w:val="28"/>
        </w:rPr>
        <w:t>签订并履行本合同向关联公司披露，或根据适用法律或监管机关要求而披露的，或本合同另有约定的除外。乙方可仅为本合同目的向其内部有知悉保密资料必要的雇员披露保密资料，但同时须指示其雇员遵守本条规定的保密及不披露义务。乙方应指定保密管理联络人，负责协调、加强甲方保密信息在乙方的管理。</w:t>
      </w:r>
    </w:p>
    <w:p w:rsidR="0095736E" w:rsidRDefault="00197A7F">
      <w:pPr>
        <w:spacing w:line="360" w:lineRule="auto"/>
        <w:ind w:rightChars="12" w:right="25" w:firstLineChars="200" w:firstLine="560"/>
        <w:rPr>
          <w:rFonts w:ascii="仿宋" w:eastAsia="仿宋" w:hAnsi="仿宋"/>
          <w:sz w:val="28"/>
          <w:szCs w:val="28"/>
        </w:rPr>
      </w:pPr>
      <w:r>
        <w:rPr>
          <w:rFonts w:ascii="仿宋" w:eastAsia="仿宋" w:hAnsi="仿宋" w:hint="eastAsia"/>
          <w:sz w:val="28"/>
          <w:szCs w:val="28"/>
        </w:rPr>
        <w:t>6.</w:t>
      </w:r>
      <w:r>
        <w:rPr>
          <w:rFonts w:ascii="仿宋" w:eastAsia="仿宋" w:hAnsi="仿宋" w:hint="eastAsia"/>
          <w:sz w:val="28"/>
          <w:szCs w:val="28"/>
        </w:rPr>
        <w:t>如试验须在试验场进行，乙方试验人员应遵守汽车试验场的有关规章</w:t>
      </w:r>
      <w:r>
        <w:rPr>
          <w:rFonts w:ascii="仿宋" w:eastAsia="仿宋" w:hAnsi="仿宋" w:hint="eastAsia"/>
          <w:sz w:val="28"/>
          <w:szCs w:val="28"/>
        </w:rPr>
        <w:lastRenderedPageBreak/>
        <w:t>制度、管理规定等，以确保试验质量和安全；并协助汽车试验场进行汽车试验场内的行车安全教育；因乙方或其试验人员原因在试验过程中发生人身财产损失，由乙方自行负责（因甲方或甲方提</w:t>
      </w:r>
      <w:r>
        <w:rPr>
          <w:rFonts w:ascii="仿宋" w:eastAsia="仿宋" w:hAnsi="仿宋" w:hint="eastAsia"/>
          <w:sz w:val="28"/>
          <w:szCs w:val="28"/>
        </w:rPr>
        <w:t>供的试验样品原因引起的除外）。</w:t>
      </w:r>
    </w:p>
    <w:p w:rsidR="0095736E" w:rsidRDefault="00197A7F">
      <w:pPr>
        <w:tabs>
          <w:tab w:val="left" w:pos="390"/>
        </w:tabs>
        <w:spacing w:line="360" w:lineRule="auto"/>
        <w:ind w:rightChars="12" w:right="25" w:firstLineChars="200" w:firstLine="560"/>
        <w:rPr>
          <w:rFonts w:ascii="仿宋" w:eastAsia="仿宋" w:hAnsi="仿宋"/>
          <w:sz w:val="28"/>
          <w:szCs w:val="28"/>
        </w:rPr>
      </w:pPr>
      <w:r>
        <w:rPr>
          <w:rFonts w:ascii="仿宋" w:eastAsia="仿宋" w:hAnsi="仿宋" w:hint="eastAsia"/>
          <w:sz w:val="28"/>
          <w:szCs w:val="28"/>
        </w:rPr>
        <w:t>7.</w:t>
      </w:r>
      <w:r>
        <w:rPr>
          <w:rFonts w:ascii="仿宋" w:eastAsia="仿宋" w:hAnsi="仿宋" w:hint="eastAsia"/>
          <w:sz w:val="28"/>
          <w:szCs w:val="28"/>
        </w:rPr>
        <w:t>合同费用为：</w:t>
      </w:r>
      <w:r>
        <w:rPr>
          <w:rFonts w:ascii="仿宋" w:eastAsia="仿宋" w:hAnsi="仿宋" w:hint="eastAsia"/>
          <w:sz w:val="28"/>
          <w:szCs w:val="28"/>
          <w:highlight w:val="yellow"/>
          <w:u w:val="single"/>
        </w:rPr>
        <w:t xml:space="preserve">    </w:t>
      </w:r>
      <w:r w:rsidR="00275EF2">
        <w:rPr>
          <w:rFonts w:ascii="仿宋" w:eastAsia="仿宋" w:hAnsi="仿宋" w:hint="eastAsia"/>
          <w:sz w:val="28"/>
          <w:szCs w:val="28"/>
          <w:highlight w:val="yellow"/>
          <w:u w:val="single"/>
        </w:rPr>
        <w:t>7000</w:t>
      </w:r>
      <w:r>
        <w:rPr>
          <w:rFonts w:ascii="仿宋" w:eastAsia="仿宋" w:hAnsi="仿宋" w:hint="eastAsia"/>
          <w:sz w:val="28"/>
          <w:szCs w:val="28"/>
          <w:highlight w:val="yellow"/>
          <w:u w:val="single"/>
        </w:rPr>
        <w:t xml:space="preserve">    </w:t>
      </w:r>
      <w:r>
        <w:rPr>
          <w:rFonts w:ascii="仿宋" w:eastAsia="仿宋" w:hAnsi="仿宋" w:hint="eastAsia"/>
          <w:sz w:val="28"/>
          <w:szCs w:val="28"/>
        </w:rPr>
        <w:t>元（含</w:t>
      </w:r>
      <w:r>
        <w:rPr>
          <w:rFonts w:ascii="仿宋" w:eastAsia="仿宋" w:hAnsi="仿宋" w:hint="eastAsia"/>
          <w:sz w:val="28"/>
          <w:szCs w:val="28"/>
          <w:u w:val="single"/>
        </w:rPr>
        <w:t xml:space="preserve"> </w:t>
      </w:r>
      <w:r w:rsidR="00275EF2">
        <w:rPr>
          <w:rFonts w:ascii="仿宋" w:eastAsia="仿宋" w:hAnsi="仿宋" w:hint="eastAsia"/>
          <w:sz w:val="28"/>
          <w:szCs w:val="28"/>
          <w:u w:val="single"/>
        </w:rPr>
        <w:t>6</w:t>
      </w:r>
      <w:r>
        <w:rPr>
          <w:rFonts w:ascii="仿宋" w:eastAsia="仿宋" w:hAnsi="仿宋" w:hint="eastAsia"/>
          <w:sz w:val="28"/>
          <w:szCs w:val="28"/>
          <w:u w:val="single"/>
        </w:rPr>
        <w:t xml:space="preserve"> %</w:t>
      </w:r>
      <w:r>
        <w:rPr>
          <w:rFonts w:ascii="仿宋" w:eastAsia="仿宋" w:hAnsi="仿宋" w:hint="eastAsia"/>
          <w:sz w:val="28"/>
          <w:szCs w:val="28"/>
        </w:rPr>
        <w:t>税，大写</w:t>
      </w:r>
      <w:r>
        <w:rPr>
          <w:rFonts w:ascii="仿宋" w:eastAsia="仿宋" w:hAnsi="仿宋" w:hint="eastAsia"/>
          <w:sz w:val="28"/>
          <w:szCs w:val="28"/>
          <w:highlight w:val="yellow"/>
          <w:u w:val="single"/>
        </w:rPr>
        <w:t xml:space="preserve"> </w:t>
      </w:r>
      <w:r w:rsidRPr="00275EF2">
        <w:rPr>
          <w:rFonts w:ascii="仿宋" w:eastAsia="仿宋" w:hAnsi="仿宋" w:hint="eastAsia"/>
          <w:sz w:val="28"/>
          <w:szCs w:val="28"/>
          <w:highlight w:val="yellow"/>
          <w:u w:val="single"/>
        </w:rPr>
        <w:t xml:space="preserve"> </w:t>
      </w:r>
      <w:r w:rsidR="00275EF2" w:rsidRPr="00275EF2">
        <w:rPr>
          <w:rFonts w:ascii="仿宋" w:eastAsia="仿宋" w:hAnsi="仿宋" w:hint="eastAsia"/>
          <w:sz w:val="28"/>
          <w:szCs w:val="28"/>
          <w:highlight w:val="yellow"/>
          <w:u w:val="single"/>
        </w:rPr>
        <w:t>人民币柒仟元整</w:t>
      </w:r>
      <w:r w:rsidR="00275EF2">
        <w:rPr>
          <w:rFonts w:ascii="仿宋" w:eastAsia="仿宋" w:hAnsi="仿宋" w:hint="eastAsia"/>
          <w:sz w:val="28"/>
          <w:szCs w:val="28"/>
          <w:highlight w:val="yellow"/>
          <w:u w:val="single"/>
        </w:rPr>
        <w:t xml:space="preserve">  </w:t>
      </w:r>
      <w:r>
        <w:rPr>
          <w:rFonts w:ascii="仿宋" w:eastAsia="仿宋" w:hAnsi="仿宋" w:hint="eastAsia"/>
          <w:sz w:val="28"/>
          <w:szCs w:val="28"/>
        </w:rPr>
        <w:t>），（若实际检验中有项目需要重新检验，重新检验项目另外协商收费）。费用明细如下：</w:t>
      </w:r>
      <w:bookmarkStart w:id="0" w:name="_GoBack"/>
      <w:bookmarkEnd w:id="0"/>
    </w:p>
    <w:tbl>
      <w:tblPr>
        <w:tblStyle w:val="a8"/>
        <w:tblW w:w="9330" w:type="dxa"/>
        <w:tblLayout w:type="fixed"/>
        <w:tblLook w:val="04A0" w:firstRow="1" w:lastRow="0" w:firstColumn="1" w:lastColumn="0" w:noHBand="0" w:noVBand="1"/>
      </w:tblPr>
      <w:tblGrid>
        <w:gridCol w:w="2350"/>
        <w:gridCol w:w="1690"/>
        <w:gridCol w:w="1930"/>
        <w:gridCol w:w="1520"/>
        <w:gridCol w:w="1840"/>
      </w:tblGrid>
      <w:tr w:rsidR="0095736E">
        <w:trPr>
          <w:trHeight w:val="1137"/>
        </w:trPr>
        <w:tc>
          <w:tcPr>
            <w:tcW w:w="2350" w:type="dxa"/>
            <w:vAlign w:val="center"/>
          </w:tcPr>
          <w:p w:rsidR="0095736E" w:rsidRDefault="00197A7F">
            <w:pPr>
              <w:tabs>
                <w:tab w:val="left" w:pos="390"/>
              </w:tabs>
              <w:spacing w:line="360" w:lineRule="auto"/>
              <w:ind w:rightChars="12" w:right="25"/>
              <w:jc w:val="center"/>
              <w:rPr>
                <w:rFonts w:ascii="仿宋" w:eastAsia="仿宋" w:hAnsi="仿宋"/>
                <w:sz w:val="28"/>
                <w:szCs w:val="28"/>
              </w:rPr>
            </w:pPr>
            <w:r>
              <w:rPr>
                <w:rFonts w:ascii="仿宋" w:eastAsia="仿宋" w:hAnsi="仿宋" w:hint="eastAsia"/>
                <w:sz w:val="28"/>
                <w:szCs w:val="28"/>
              </w:rPr>
              <w:t>检验项目</w:t>
            </w:r>
          </w:p>
        </w:tc>
        <w:tc>
          <w:tcPr>
            <w:tcW w:w="1690" w:type="dxa"/>
            <w:vAlign w:val="center"/>
          </w:tcPr>
          <w:p w:rsidR="0095736E" w:rsidRDefault="00197A7F">
            <w:pPr>
              <w:tabs>
                <w:tab w:val="left" w:pos="390"/>
              </w:tabs>
              <w:spacing w:line="360" w:lineRule="auto"/>
              <w:ind w:rightChars="12" w:right="25"/>
              <w:jc w:val="center"/>
              <w:rPr>
                <w:rFonts w:ascii="仿宋" w:eastAsia="仿宋" w:hAnsi="仿宋"/>
                <w:sz w:val="28"/>
                <w:szCs w:val="28"/>
              </w:rPr>
            </w:pPr>
            <w:r>
              <w:rPr>
                <w:rFonts w:ascii="仿宋" w:eastAsia="仿宋" w:hAnsi="仿宋" w:hint="eastAsia"/>
                <w:sz w:val="28"/>
                <w:szCs w:val="28"/>
              </w:rPr>
              <w:t>检验依据</w:t>
            </w:r>
          </w:p>
        </w:tc>
        <w:tc>
          <w:tcPr>
            <w:tcW w:w="1930" w:type="dxa"/>
            <w:vAlign w:val="center"/>
          </w:tcPr>
          <w:p w:rsidR="0095736E" w:rsidRDefault="00197A7F">
            <w:pPr>
              <w:tabs>
                <w:tab w:val="left" w:pos="390"/>
              </w:tabs>
              <w:spacing w:line="360" w:lineRule="auto"/>
              <w:ind w:rightChars="12" w:right="25"/>
              <w:jc w:val="center"/>
              <w:rPr>
                <w:rFonts w:ascii="仿宋" w:eastAsia="仿宋" w:hAnsi="仿宋"/>
                <w:sz w:val="28"/>
                <w:szCs w:val="28"/>
              </w:rPr>
            </w:pPr>
            <w:r>
              <w:rPr>
                <w:rFonts w:ascii="仿宋" w:eastAsia="仿宋" w:hAnsi="仿宋" w:hint="eastAsia"/>
                <w:sz w:val="28"/>
                <w:szCs w:val="28"/>
              </w:rPr>
              <w:t>含税单价</w:t>
            </w:r>
          </w:p>
          <w:p w:rsidR="0095736E" w:rsidRDefault="00197A7F">
            <w:pPr>
              <w:tabs>
                <w:tab w:val="left" w:pos="390"/>
              </w:tabs>
              <w:spacing w:line="360" w:lineRule="auto"/>
              <w:ind w:rightChars="12" w:right="25"/>
              <w:jc w:val="center"/>
              <w:rPr>
                <w:rFonts w:ascii="仿宋" w:eastAsia="仿宋" w:hAnsi="仿宋"/>
                <w:sz w:val="28"/>
                <w:szCs w:val="28"/>
              </w:rPr>
            </w:pPr>
            <w:r>
              <w:rPr>
                <w:rFonts w:ascii="仿宋" w:eastAsia="仿宋" w:hAnsi="仿宋" w:hint="eastAsia"/>
                <w:sz w:val="28"/>
                <w:szCs w:val="28"/>
              </w:rPr>
              <w:t>（元）</w:t>
            </w:r>
          </w:p>
        </w:tc>
        <w:tc>
          <w:tcPr>
            <w:tcW w:w="1520" w:type="dxa"/>
            <w:vAlign w:val="center"/>
          </w:tcPr>
          <w:p w:rsidR="0095736E" w:rsidRDefault="00197A7F">
            <w:pPr>
              <w:tabs>
                <w:tab w:val="left" w:pos="390"/>
              </w:tabs>
              <w:spacing w:line="360" w:lineRule="auto"/>
              <w:ind w:rightChars="12" w:right="25"/>
              <w:jc w:val="center"/>
              <w:rPr>
                <w:rFonts w:ascii="仿宋" w:eastAsia="仿宋" w:hAnsi="仿宋"/>
                <w:sz w:val="28"/>
                <w:szCs w:val="28"/>
              </w:rPr>
            </w:pPr>
            <w:r>
              <w:rPr>
                <w:rFonts w:ascii="仿宋" w:eastAsia="仿宋" w:hAnsi="仿宋" w:hint="eastAsia"/>
                <w:sz w:val="28"/>
                <w:szCs w:val="28"/>
              </w:rPr>
              <w:t>数量</w:t>
            </w:r>
          </w:p>
        </w:tc>
        <w:tc>
          <w:tcPr>
            <w:tcW w:w="1840" w:type="dxa"/>
            <w:vAlign w:val="center"/>
          </w:tcPr>
          <w:p w:rsidR="0095736E" w:rsidRDefault="00197A7F">
            <w:pPr>
              <w:tabs>
                <w:tab w:val="left" w:pos="390"/>
              </w:tabs>
              <w:spacing w:line="360" w:lineRule="auto"/>
              <w:ind w:rightChars="12" w:right="25"/>
              <w:jc w:val="center"/>
              <w:rPr>
                <w:rFonts w:ascii="仿宋" w:eastAsia="仿宋" w:hAnsi="仿宋"/>
                <w:sz w:val="28"/>
                <w:szCs w:val="28"/>
              </w:rPr>
            </w:pPr>
            <w:r>
              <w:rPr>
                <w:rFonts w:ascii="仿宋" w:eastAsia="仿宋" w:hAnsi="仿宋" w:hint="eastAsia"/>
                <w:sz w:val="28"/>
                <w:szCs w:val="28"/>
              </w:rPr>
              <w:t>含税金额</w:t>
            </w:r>
          </w:p>
          <w:p w:rsidR="0095736E" w:rsidRDefault="00197A7F">
            <w:pPr>
              <w:tabs>
                <w:tab w:val="left" w:pos="390"/>
              </w:tabs>
              <w:spacing w:line="360" w:lineRule="auto"/>
              <w:ind w:rightChars="12" w:right="25"/>
              <w:jc w:val="center"/>
              <w:rPr>
                <w:rFonts w:ascii="仿宋" w:eastAsia="仿宋" w:hAnsi="仿宋"/>
                <w:sz w:val="28"/>
                <w:szCs w:val="28"/>
              </w:rPr>
            </w:pPr>
            <w:r>
              <w:rPr>
                <w:rFonts w:ascii="仿宋" w:eastAsia="仿宋" w:hAnsi="仿宋" w:hint="eastAsia"/>
                <w:sz w:val="28"/>
                <w:szCs w:val="28"/>
              </w:rPr>
              <w:t>（元）</w:t>
            </w:r>
          </w:p>
        </w:tc>
      </w:tr>
      <w:tr w:rsidR="00275EF2">
        <w:tc>
          <w:tcPr>
            <w:tcW w:w="2350" w:type="dxa"/>
          </w:tcPr>
          <w:p w:rsidR="00275EF2" w:rsidRPr="00AF78DA" w:rsidRDefault="00275EF2" w:rsidP="00066A0F">
            <w:pPr>
              <w:rPr>
                <w:rFonts w:eastAsia="Times New Roman" w:cs="宋体"/>
              </w:rPr>
            </w:pPr>
            <w:r w:rsidRPr="00AF78DA">
              <w:rPr>
                <w:rFonts w:ascii="宋体" w:hAnsi="宋体" w:cs="宋体" w:hint="eastAsia"/>
              </w:rPr>
              <w:t>冷凝水</w:t>
            </w:r>
          </w:p>
        </w:tc>
        <w:tc>
          <w:tcPr>
            <w:tcW w:w="1690" w:type="dxa"/>
            <w:vMerge w:val="restart"/>
          </w:tcPr>
          <w:p w:rsidR="00275EF2" w:rsidRDefault="00275EF2">
            <w:pPr>
              <w:tabs>
                <w:tab w:val="left" w:pos="390"/>
              </w:tabs>
              <w:spacing w:line="360" w:lineRule="auto"/>
              <w:ind w:rightChars="12" w:right="25"/>
              <w:rPr>
                <w:rFonts w:ascii="仿宋" w:eastAsia="仿宋" w:hAnsi="仿宋"/>
                <w:sz w:val="28"/>
                <w:szCs w:val="28"/>
              </w:rPr>
            </w:pPr>
            <w:r w:rsidRPr="00AF78DA">
              <w:rPr>
                <w:rFonts w:eastAsia="Times New Roman" w:cs="宋体" w:hint="eastAsia"/>
              </w:rPr>
              <w:t>Q/JLYJ7110550E-2022</w:t>
            </w:r>
          </w:p>
        </w:tc>
        <w:tc>
          <w:tcPr>
            <w:tcW w:w="1930" w:type="dxa"/>
          </w:tcPr>
          <w:p w:rsidR="00275EF2" w:rsidRDefault="00275EF2">
            <w:pPr>
              <w:tabs>
                <w:tab w:val="left" w:pos="390"/>
              </w:tabs>
              <w:spacing w:line="360" w:lineRule="auto"/>
              <w:ind w:rightChars="12" w:right="25"/>
              <w:rPr>
                <w:rFonts w:ascii="仿宋" w:eastAsia="仿宋" w:hAnsi="仿宋"/>
                <w:sz w:val="28"/>
                <w:szCs w:val="28"/>
              </w:rPr>
            </w:pPr>
          </w:p>
        </w:tc>
        <w:tc>
          <w:tcPr>
            <w:tcW w:w="1520" w:type="dxa"/>
          </w:tcPr>
          <w:p w:rsidR="00275EF2" w:rsidRDefault="00275EF2" w:rsidP="00275EF2">
            <w:pPr>
              <w:tabs>
                <w:tab w:val="left" w:pos="390"/>
              </w:tabs>
              <w:spacing w:line="360" w:lineRule="auto"/>
              <w:ind w:rightChars="12" w:right="25"/>
              <w:jc w:val="center"/>
              <w:rPr>
                <w:rFonts w:ascii="仿宋" w:eastAsia="仿宋" w:hAnsi="仿宋"/>
                <w:sz w:val="28"/>
                <w:szCs w:val="28"/>
              </w:rPr>
            </w:pPr>
            <w:r>
              <w:rPr>
                <w:rFonts w:ascii="仿宋" w:eastAsia="仿宋" w:hAnsi="仿宋" w:hint="eastAsia"/>
                <w:sz w:val="28"/>
                <w:szCs w:val="28"/>
              </w:rPr>
              <w:t>3</w:t>
            </w:r>
          </w:p>
        </w:tc>
        <w:tc>
          <w:tcPr>
            <w:tcW w:w="1840" w:type="dxa"/>
          </w:tcPr>
          <w:p w:rsidR="00275EF2" w:rsidRDefault="00275EF2">
            <w:pPr>
              <w:tabs>
                <w:tab w:val="left" w:pos="390"/>
              </w:tabs>
              <w:spacing w:line="360" w:lineRule="auto"/>
              <w:ind w:rightChars="12" w:right="25"/>
              <w:rPr>
                <w:rFonts w:ascii="仿宋" w:eastAsia="仿宋" w:hAnsi="仿宋"/>
                <w:sz w:val="28"/>
                <w:szCs w:val="28"/>
              </w:rPr>
            </w:pPr>
          </w:p>
        </w:tc>
      </w:tr>
      <w:tr w:rsidR="00275EF2">
        <w:tc>
          <w:tcPr>
            <w:tcW w:w="2350" w:type="dxa"/>
          </w:tcPr>
          <w:p w:rsidR="00275EF2" w:rsidRPr="00AF78DA" w:rsidRDefault="00275EF2" w:rsidP="00066A0F">
            <w:pPr>
              <w:rPr>
                <w:rFonts w:eastAsia="Times New Roman" w:cs="宋体"/>
              </w:rPr>
            </w:pPr>
            <w:proofErr w:type="gramStart"/>
            <w:r w:rsidRPr="00AF78DA">
              <w:rPr>
                <w:rFonts w:ascii="宋体" w:hAnsi="宋体" w:cs="宋体" w:hint="eastAsia"/>
              </w:rPr>
              <w:t>耐摩损</w:t>
            </w:r>
            <w:proofErr w:type="gramEnd"/>
          </w:p>
        </w:tc>
        <w:tc>
          <w:tcPr>
            <w:tcW w:w="1690" w:type="dxa"/>
            <w:vMerge/>
          </w:tcPr>
          <w:p w:rsidR="00275EF2" w:rsidRDefault="00275EF2">
            <w:pPr>
              <w:tabs>
                <w:tab w:val="left" w:pos="390"/>
              </w:tabs>
              <w:spacing w:line="360" w:lineRule="auto"/>
              <w:ind w:rightChars="12" w:right="25"/>
              <w:rPr>
                <w:rFonts w:ascii="仿宋" w:eastAsia="仿宋" w:hAnsi="仿宋"/>
                <w:sz w:val="28"/>
                <w:szCs w:val="28"/>
              </w:rPr>
            </w:pPr>
          </w:p>
        </w:tc>
        <w:tc>
          <w:tcPr>
            <w:tcW w:w="1930" w:type="dxa"/>
          </w:tcPr>
          <w:p w:rsidR="00275EF2" w:rsidRDefault="00275EF2">
            <w:pPr>
              <w:tabs>
                <w:tab w:val="left" w:pos="390"/>
              </w:tabs>
              <w:spacing w:line="360" w:lineRule="auto"/>
              <w:ind w:rightChars="12" w:right="25"/>
              <w:rPr>
                <w:rFonts w:ascii="仿宋" w:eastAsia="仿宋" w:hAnsi="仿宋"/>
                <w:sz w:val="28"/>
                <w:szCs w:val="28"/>
              </w:rPr>
            </w:pPr>
          </w:p>
        </w:tc>
        <w:tc>
          <w:tcPr>
            <w:tcW w:w="1520" w:type="dxa"/>
          </w:tcPr>
          <w:p w:rsidR="00275EF2" w:rsidRDefault="00275EF2" w:rsidP="00275EF2">
            <w:pPr>
              <w:tabs>
                <w:tab w:val="left" w:pos="390"/>
              </w:tabs>
              <w:spacing w:line="360" w:lineRule="auto"/>
              <w:ind w:rightChars="12" w:right="25"/>
              <w:jc w:val="center"/>
              <w:rPr>
                <w:rFonts w:ascii="仿宋" w:eastAsia="仿宋" w:hAnsi="仿宋"/>
                <w:sz w:val="28"/>
                <w:szCs w:val="28"/>
              </w:rPr>
            </w:pPr>
            <w:r>
              <w:rPr>
                <w:rFonts w:ascii="仿宋" w:eastAsia="仿宋" w:hAnsi="仿宋" w:hint="eastAsia"/>
                <w:sz w:val="28"/>
                <w:szCs w:val="28"/>
              </w:rPr>
              <w:t>3</w:t>
            </w:r>
          </w:p>
        </w:tc>
        <w:tc>
          <w:tcPr>
            <w:tcW w:w="1840" w:type="dxa"/>
          </w:tcPr>
          <w:p w:rsidR="00275EF2" w:rsidRDefault="00275EF2">
            <w:pPr>
              <w:tabs>
                <w:tab w:val="left" w:pos="390"/>
              </w:tabs>
              <w:spacing w:line="360" w:lineRule="auto"/>
              <w:ind w:rightChars="12" w:right="25"/>
              <w:rPr>
                <w:rFonts w:ascii="仿宋" w:eastAsia="仿宋" w:hAnsi="仿宋"/>
                <w:sz w:val="28"/>
                <w:szCs w:val="28"/>
              </w:rPr>
            </w:pPr>
          </w:p>
        </w:tc>
      </w:tr>
      <w:tr w:rsidR="00275EF2">
        <w:tc>
          <w:tcPr>
            <w:tcW w:w="2350" w:type="dxa"/>
          </w:tcPr>
          <w:p w:rsidR="00275EF2" w:rsidRPr="00AF78DA" w:rsidRDefault="00275EF2" w:rsidP="00066A0F">
            <w:pPr>
              <w:rPr>
                <w:rFonts w:eastAsia="Times New Roman" w:cs="宋体"/>
              </w:rPr>
            </w:pPr>
            <w:r w:rsidRPr="00AF78DA">
              <w:rPr>
                <w:rFonts w:ascii="宋体" w:hAnsi="宋体" w:cs="宋体" w:hint="eastAsia"/>
              </w:rPr>
              <w:t>禁用物质检测</w:t>
            </w:r>
          </w:p>
        </w:tc>
        <w:tc>
          <w:tcPr>
            <w:tcW w:w="1690" w:type="dxa"/>
            <w:vMerge/>
          </w:tcPr>
          <w:p w:rsidR="00275EF2" w:rsidRDefault="00275EF2">
            <w:pPr>
              <w:tabs>
                <w:tab w:val="left" w:pos="390"/>
              </w:tabs>
              <w:spacing w:line="360" w:lineRule="auto"/>
              <w:ind w:rightChars="12" w:right="25"/>
              <w:rPr>
                <w:rFonts w:ascii="仿宋" w:eastAsia="仿宋" w:hAnsi="仿宋"/>
                <w:sz w:val="28"/>
                <w:szCs w:val="28"/>
              </w:rPr>
            </w:pPr>
          </w:p>
        </w:tc>
        <w:tc>
          <w:tcPr>
            <w:tcW w:w="1930" w:type="dxa"/>
          </w:tcPr>
          <w:p w:rsidR="00275EF2" w:rsidRDefault="00275EF2">
            <w:pPr>
              <w:tabs>
                <w:tab w:val="left" w:pos="390"/>
              </w:tabs>
              <w:spacing w:line="360" w:lineRule="auto"/>
              <w:ind w:rightChars="12" w:right="25"/>
              <w:rPr>
                <w:rFonts w:ascii="仿宋" w:eastAsia="仿宋" w:hAnsi="仿宋"/>
                <w:sz w:val="28"/>
                <w:szCs w:val="28"/>
              </w:rPr>
            </w:pPr>
          </w:p>
        </w:tc>
        <w:tc>
          <w:tcPr>
            <w:tcW w:w="1520" w:type="dxa"/>
          </w:tcPr>
          <w:p w:rsidR="00275EF2" w:rsidRDefault="00275EF2" w:rsidP="00275EF2">
            <w:pPr>
              <w:tabs>
                <w:tab w:val="left" w:pos="390"/>
              </w:tabs>
              <w:spacing w:line="360" w:lineRule="auto"/>
              <w:ind w:rightChars="12" w:right="25"/>
              <w:jc w:val="center"/>
              <w:rPr>
                <w:rFonts w:ascii="仿宋" w:eastAsia="仿宋" w:hAnsi="仿宋"/>
                <w:sz w:val="28"/>
                <w:szCs w:val="28"/>
              </w:rPr>
            </w:pPr>
            <w:r>
              <w:rPr>
                <w:rFonts w:ascii="仿宋" w:eastAsia="仿宋" w:hAnsi="仿宋" w:hint="eastAsia"/>
                <w:sz w:val="28"/>
                <w:szCs w:val="28"/>
              </w:rPr>
              <w:t>1</w:t>
            </w:r>
          </w:p>
        </w:tc>
        <w:tc>
          <w:tcPr>
            <w:tcW w:w="1840" w:type="dxa"/>
          </w:tcPr>
          <w:p w:rsidR="00275EF2" w:rsidRDefault="00275EF2">
            <w:pPr>
              <w:tabs>
                <w:tab w:val="left" w:pos="390"/>
              </w:tabs>
              <w:spacing w:line="360" w:lineRule="auto"/>
              <w:ind w:rightChars="12" w:right="25"/>
              <w:rPr>
                <w:rFonts w:ascii="仿宋" w:eastAsia="仿宋" w:hAnsi="仿宋"/>
                <w:sz w:val="28"/>
                <w:szCs w:val="28"/>
              </w:rPr>
            </w:pPr>
          </w:p>
        </w:tc>
      </w:tr>
      <w:tr w:rsidR="0095736E">
        <w:tc>
          <w:tcPr>
            <w:tcW w:w="9330" w:type="dxa"/>
            <w:gridSpan w:val="5"/>
          </w:tcPr>
          <w:p w:rsidR="0095736E" w:rsidRDefault="00197A7F">
            <w:pPr>
              <w:tabs>
                <w:tab w:val="left" w:pos="390"/>
              </w:tabs>
              <w:spacing w:line="360" w:lineRule="auto"/>
              <w:ind w:rightChars="12" w:right="25"/>
              <w:jc w:val="left"/>
              <w:rPr>
                <w:rFonts w:ascii="仿宋" w:eastAsia="仿宋" w:hAnsi="仿宋"/>
                <w:sz w:val="28"/>
                <w:szCs w:val="28"/>
              </w:rPr>
            </w:pPr>
            <w:r>
              <w:rPr>
                <w:rFonts w:ascii="仿宋" w:eastAsia="仿宋" w:hAnsi="仿宋" w:hint="eastAsia"/>
                <w:sz w:val="28"/>
                <w:szCs w:val="28"/>
              </w:rPr>
              <w:t>不含税金额（元）</w:t>
            </w:r>
            <w:r>
              <w:rPr>
                <w:rFonts w:ascii="仿宋" w:eastAsia="仿宋" w:hAnsi="仿宋" w:hint="eastAsia"/>
                <w:sz w:val="28"/>
                <w:szCs w:val="28"/>
              </w:rPr>
              <w:t xml:space="preserve"> </w:t>
            </w:r>
          </w:p>
        </w:tc>
      </w:tr>
      <w:tr w:rsidR="0095736E">
        <w:tc>
          <w:tcPr>
            <w:tcW w:w="9330" w:type="dxa"/>
            <w:gridSpan w:val="5"/>
          </w:tcPr>
          <w:p w:rsidR="0095736E" w:rsidRDefault="00197A7F">
            <w:pPr>
              <w:tabs>
                <w:tab w:val="left" w:pos="390"/>
              </w:tabs>
              <w:spacing w:line="360" w:lineRule="auto"/>
              <w:ind w:rightChars="12" w:right="25"/>
              <w:jc w:val="left"/>
              <w:rPr>
                <w:rFonts w:ascii="仿宋" w:eastAsia="仿宋" w:hAnsi="仿宋"/>
                <w:sz w:val="28"/>
                <w:szCs w:val="28"/>
              </w:rPr>
            </w:pPr>
            <w:r>
              <w:rPr>
                <w:rFonts w:ascii="仿宋" w:eastAsia="仿宋" w:hAnsi="仿宋" w:hint="eastAsia"/>
                <w:sz w:val="28"/>
                <w:szCs w:val="28"/>
              </w:rPr>
              <w:t>税额（元）</w:t>
            </w:r>
          </w:p>
        </w:tc>
      </w:tr>
      <w:tr w:rsidR="0095736E">
        <w:tc>
          <w:tcPr>
            <w:tcW w:w="9330" w:type="dxa"/>
            <w:gridSpan w:val="5"/>
          </w:tcPr>
          <w:p w:rsidR="0095736E" w:rsidRDefault="00197A7F">
            <w:pPr>
              <w:tabs>
                <w:tab w:val="left" w:pos="390"/>
              </w:tabs>
              <w:spacing w:line="360" w:lineRule="auto"/>
              <w:ind w:rightChars="12" w:right="25"/>
              <w:jc w:val="left"/>
              <w:rPr>
                <w:rFonts w:ascii="仿宋" w:eastAsia="仿宋" w:hAnsi="仿宋"/>
                <w:sz w:val="28"/>
                <w:szCs w:val="28"/>
              </w:rPr>
            </w:pPr>
            <w:r>
              <w:rPr>
                <w:rFonts w:ascii="仿宋" w:eastAsia="仿宋" w:hAnsi="仿宋" w:hint="eastAsia"/>
                <w:sz w:val="28"/>
                <w:szCs w:val="28"/>
              </w:rPr>
              <w:t>含税金额（元）</w:t>
            </w:r>
          </w:p>
        </w:tc>
      </w:tr>
    </w:tbl>
    <w:p w:rsidR="0095736E" w:rsidRDefault="0095736E">
      <w:pPr>
        <w:tabs>
          <w:tab w:val="left" w:pos="390"/>
        </w:tabs>
        <w:spacing w:line="360" w:lineRule="auto"/>
        <w:ind w:rightChars="12" w:right="25" w:firstLineChars="200" w:firstLine="560"/>
        <w:jc w:val="left"/>
        <w:rPr>
          <w:rFonts w:ascii="仿宋" w:eastAsia="仿宋" w:hAnsi="仿宋"/>
          <w:sz w:val="28"/>
          <w:szCs w:val="28"/>
        </w:rPr>
      </w:pPr>
    </w:p>
    <w:p w:rsidR="0095736E" w:rsidRDefault="00197A7F">
      <w:pPr>
        <w:tabs>
          <w:tab w:val="left" w:pos="390"/>
        </w:tabs>
        <w:spacing w:line="360" w:lineRule="auto"/>
        <w:ind w:rightChars="12" w:right="25" w:firstLineChars="200" w:firstLine="560"/>
        <w:rPr>
          <w:rFonts w:ascii="仿宋" w:eastAsia="仿宋" w:hAnsi="仿宋"/>
          <w:sz w:val="28"/>
          <w:szCs w:val="28"/>
        </w:rPr>
      </w:pPr>
      <w:r>
        <w:rPr>
          <w:rFonts w:ascii="仿宋" w:eastAsia="仿宋" w:hAnsi="仿宋" w:hint="eastAsia"/>
          <w:sz w:val="28"/>
          <w:szCs w:val="28"/>
        </w:rPr>
        <w:t>本合同采用第</w:t>
      </w:r>
      <w:r>
        <w:rPr>
          <w:rFonts w:ascii="仿宋" w:eastAsia="仿宋" w:hAnsi="仿宋" w:hint="eastAsia"/>
          <w:sz w:val="28"/>
          <w:szCs w:val="28"/>
          <w:highlight w:val="yellow"/>
          <w:u w:val="single"/>
        </w:rPr>
        <w:t>1</w:t>
      </w:r>
      <w:r>
        <w:rPr>
          <w:rFonts w:ascii="仿宋" w:eastAsia="仿宋" w:hAnsi="仿宋" w:hint="eastAsia"/>
          <w:sz w:val="28"/>
          <w:szCs w:val="28"/>
        </w:rPr>
        <w:t>种支付方式：</w:t>
      </w:r>
    </w:p>
    <w:p w:rsidR="0095736E" w:rsidRDefault="00197A7F">
      <w:pPr>
        <w:tabs>
          <w:tab w:val="left" w:pos="390"/>
        </w:tabs>
        <w:spacing w:line="360" w:lineRule="auto"/>
        <w:ind w:rightChars="12" w:right="25" w:firstLineChars="200" w:firstLine="560"/>
        <w:rPr>
          <w:rFonts w:ascii="仿宋" w:eastAsia="仿宋" w:hAnsi="仿宋"/>
          <w:sz w:val="28"/>
          <w:szCs w:val="28"/>
        </w:rPr>
      </w:pPr>
      <w:r>
        <w:rPr>
          <w:rFonts w:ascii="仿宋" w:eastAsia="仿宋" w:hAnsi="仿宋" w:cs="Arial" w:hint="eastAsia"/>
          <w:sz w:val="28"/>
          <w:szCs w:val="28"/>
        </w:rPr>
        <w:t>（</w:t>
      </w:r>
      <w:r>
        <w:rPr>
          <w:rFonts w:ascii="仿宋" w:eastAsia="仿宋" w:hAnsi="仿宋" w:cs="Arial" w:hint="eastAsia"/>
          <w:sz w:val="28"/>
          <w:szCs w:val="28"/>
        </w:rPr>
        <w:t>1</w:t>
      </w:r>
      <w:r>
        <w:rPr>
          <w:rFonts w:ascii="仿宋" w:eastAsia="仿宋" w:hAnsi="仿宋" w:cs="Arial" w:hint="eastAsia"/>
          <w:sz w:val="28"/>
          <w:szCs w:val="28"/>
        </w:rPr>
        <w:t>）试验开始前</w:t>
      </w:r>
      <w:r>
        <w:rPr>
          <w:rFonts w:ascii="仿宋" w:eastAsia="仿宋" w:hAnsi="仿宋" w:cs="Arial" w:hint="eastAsia"/>
          <w:sz w:val="28"/>
          <w:szCs w:val="28"/>
          <w:u w:val="single"/>
        </w:rPr>
        <w:t xml:space="preserve">    </w:t>
      </w:r>
      <w:r>
        <w:rPr>
          <w:rFonts w:ascii="仿宋" w:eastAsia="仿宋" w:hAnsi="仿宋" w:cs="Arial" w:hint="eastAsia"/>
          <w:sz w:val="28"/>
          <w:szCs w:val="28"/>
        </w:rPr>
        <w:t>日内，甲方将全部合同费用：人民币（</w:t>
      </w:r>
      <w:r>
        <w:rPr>
          <w:rFonts w:ascii="仿宋" w:eastAsia="仿宋" w:hAnsi="仿宋" w:cs="Arial" w:hint="eastAsia"/>
          <w:sz w:val="28"/>
          <w:szCs w:val="28"/>
          <w:u w:val="single"/>
        </w:rPr>
        <w:t xml:space="preserve">      </w:t>
      </w:r>
      <w:r>
        <w:rPr>
          <w:rFonts w:ascii="仿宋" w:eastAsia="仿宋" w:hAnsi="仿宋" w:cs="Arial"/>
          <w:sz w:val="28"/>
          <w:szCs w:val="28"/>
          <w:u w:val="single"/>
        </w:rPr>
        <w:t xml:space="preserve">    </w:t>
      </w:r>
      <w:r>
        <w:rPr>
          <w:rFonts w:ascii="仿宋" w:eastAsia="仿宋" w:hAnsi="仿宋" w:cs="Arial" w:hint="eastAsia"/>
          <w:sz w:val="28"/>
          <w:szCs w:val="28"/>
          <w:u w:val="single"/>
        </w:rPr>
        <w:t xml:space="preserve">   </w:t>
      </w:r>
      <w:r>
        <w:rPr>
          <w:rFonts w:ascii="仿宋" w:eastAsia="仿宋" w:hAnsi="仿宋" w:cs="Arial"/>
          <w:sz w:val="28"/>
          <w:szCs w:val="28"/>
        </w:rPr>
        <w:t>元</w:t>
      </w:r>
      <w:r>
        <w:rPr>
          <w:rFonts w:ascii="仿宋" w:eastAsia="仿宋" w:hAnsi="仿宋" w:cs="Arial" w:hint="eastAsia"/>
          <w:sz w:val="28"/>
          <w:szCs w:val="28"/>
        </w:rPr>
        <w:t>整）汇入乙方银行账户，同时</w:t>
      </w:r>
      <w:r>
        <w:rPr>
          <w:rFonts w:ascii="仿宋" w:eastAsia="仿宋" w:hAnsi="仿宋" w:cs="Arial"/>
          <w:sz w:val="28"/>
          <w:szCs w:val="28"/>
        </w:rPr>
        <w:t>乙方</w:t>
      </w:r>
      <w:r>
        <w:rPr>
          <w:rFonts w:ascii="仿宋" w:eastAsia="仿宋" w:hAnsi="仿宋" w:cs="Arial" w:hint="eastAsia"/>
          <w:sz w:val="28"/>
          <w:szCs w:val="28"/>
        </w:rPr>
        <w:t>按要求进行试验相应的试验准备</w:t>
      </w:r>
      <w:r>
        <w:rPr>
          <w:rFonts w:ascii="仿宋" w:eastAsia="仿宋" w:hAnsi="仿宋" w:cs="Arial"/>
          <w:sz w:val="28"/>
          <w:szCs w:val="28"/>
        </w:rPr>
        <w:t>。</w:t>
      </w:r>
    </w:p>
    <w:p w:rsidR="0095736E" w:rsidRDefault="00197A7F">
      <w:pPr>
        <w:tabs>
          <w:tab w:val="left" w:pos="390"/>
        </w:tabs>
        <w:spacing w:line="360" w:lineRule="auto"/>
        <w:ind w:rightChars="12" w:right="25" w:firstLineChars="200" w:firstLine="560"/>
        <w:rPr>
          <w:rFonts w:ascii="仿宋" w:eastAsia="仿宋" w:hAnsi="仿宋" w:cs="Arial"/>
          <w:sz w:val="28"/>
          <w:szCs w:val="28"/>
        </w:rPr>
      </w:pPr>
      <w:r>
        <w:rPr>
          <w:rFonts w:ascii="仿宋" w:eastAsia="仿宋" w:hAnsi="仿宋" w:cs="Arial" w:hint="eastAsia"/>
          <w:sz w:val="28"/>
          <w:szCs w:val="28"/>
        </w:rPr>
        <w:t>（</w:t>
      </w:r>
      <w:r>
        <w:rPr>
          <w:rFonts w:ascii="仿宋" w:eastAsia="仿宋" w:hAnsi="仿宋" w:cs="Arial" w:hint="eastAsia"/>
          <w:sz w:val="28"/>
          <w:szCs w:val="28"/>
        </w:rPr>
        <w:t>2</w:t>
      </w:r>
      <w:r>
        <w:rPr>
          <w:rFonts w:ascii="仿宋" w:eastAsia="仿宋" w:hAnsi="仿宋" w:cs="Arial" w:hint="eastAsia"/>
          <w:sz w:val="28"/>
          <w:szCs w:val="28"/>
        </w:rPr>
        <w:t>）试验开始前</w:t>
      </w:r>
      <w:r>
        <w:rPr>
          <w:rFonts w:ascii="仿宋" w:eastAsia="仿宋" w:hAnsi="仿宋" w:cs="Arial" w:hint="eastAsia"/>
          <w:sz w:val="28"/>
          <w:szCs w:val="28"/>
          <w:u w:val="single"/>
        </w:rPr>
        <w:t xml:space="preserve"> </w:t>
      </w:r>
      <w:r>
        <w:rPr>
          <w:rFonts w:ascii="仿宋" w:eastAsia="仿宋" w:hAnsi="仿宋" w:cs="Arial"/>
          <w:sz w:val="28"/>
          <w:szCs w:val="28"/>
          <w:u w:val="single"/>
        </w:rPr>
        <w:t xml:space="preserve">  </w:t>
      </w:r>
      <w:r>
        <w:rPr>
          <w:rFonts w:ascii="仿宋" w:eastAsia="仿宋" w:hAnsi="仿宋" w:cs="Arial" w:hint="eastAsia"/>
          <w:sz w:val="28"/>
          <w:szCs w:val="28"/>
          <w:u w:val="single"/>
        </w:rPr>
        <w:t xml:space="preserve"> </w:t>
      </w:r>
      <w:r>
        <w:rPr>
          <w:rFonts w:ascii="仿宋" w:eastAsia="仿宋" w:hAnsi="仿宋" w:cs="Arial" w:hint="eastAsia"/>
          <w:sz w:val="28"/>
          <w:szCs w:val="28"/>
        </w:rPr>
        <w:t>日内，甲方应将试验预付款人民币（</w:t>
      </w:r>
      <w:r>
        <w:rPr>
          <w:rFonts w:ascii="仿宋" w:eastAsia="仿宋" w:hAnsi="仿宋" w:cs="Arial" w:hint="eastAsia"/>
          <w:sz w:val="28"/>
          <w:szCs w:val="28"/>
          <w:u w:val="single"/>
        </w:rPr>
        <w:t xml:space="preserve">            </w:t>
      </w:r>
      <w:r>
        <w:rPr>
          <w:rFonts w:ascii="仿宋" w:eastAsia="仿宋" w:hAnsi="仿宋" w:cs="Arial" w:hint="eastAsia"/>
          <w:sz w:val="28"/>
          <w:szCs w:val="28"/>
        </w:rPr>
        <w:t>元整）汇入乙方银行账户。全部试验结束后，自乙方要求付</w:t>
      </w:r>
      <w:r>
        <w:rPr>
          <w:rFonts w:ascii="仿宋" w:eastAsia="仿宋" w:hAnsi="仿宋" w:cs="Arial" w:hint="eastAsia"/>
          <w:sz w:val="28"/>
          <w:szCs w:val="28"/>
        </w:rPr>
        <w:lastRenderedPageBreak/>
        <w:t>款之日起</w:t>
      </w:r>
      <w:r>
        <w:rPr>
          <w:rFonts w:ascii="仿宋" w:eastAsia="仿宋" w:hAnsi="仿宋" w:cs="Arial" w:hint="eastAsia"/>
          <w:sz w:val="28"/>
          <w:szCs w:val="28"/>
          <w:u w:val="single"/>
        </w:rPr>
        <w:t xml:space="preserve">    </w:t>
      </w:r>
      <w:r>
        <w:rPr>
          <w:rFonts w:ascii="仿宋" w:eastAsia="仿宋" w:hAnsi="仿宋" w:cs="Arial" w:hint="eastAsia"/>
          <w:sz w:val="28"/>
          <w:szCs w:val="28"/>
        </w:rPr>
        <w:t>日内，甲方依据双方共同确认的费用清单，将试验费用余款汇入乙方账户。</w:t>
      </w:r>
    </w:p>
    <w:p w:rsidR="0095736E" w:rsidRDefault="00197A7F">
      <w:pPr>
        <w:tabs>
          <w:tab w:val="left" w:pos="390"/>
        </w:tabs>
        <w:spacing w:line="360" w:lineRule="auto"/>
        <w:ind w:rightChars="12" w:right="25" w:firstLineChars="200" w:firstLine="560"/>
        <w:rPr>
          <w:rFonts w:ascii="仿宋" w:eastAsia="仿宋" w:hAnsi="仿宋" w:cs="Arial"/>
          <w:sz w:val="28"/>
          <w:szCs w:val="28"/>
        </w:rPr>
      </w:pPr>
      <w:r>
        <w:rPr>
          <w:rFonts w:ascii="仿宋" w:eastAsia="仿宋" w:hAnsi="仿宋" w:cs="Arial" w:hint="eastAsia"/>
          <w:sz w:val="28"/>
          <w:szCs w:val="28"/>
        </w:rPr>
        <w:t>（</w:t>
      </w:r>
      <w:r>
        <w:rPr>
          <w:rFonts w:ascii="仿宋" w:eastAsia="仿宋" w:hAnsi="仿宋" w:cs="Arial" w:hint="eastAsia"/>
          <w:sz w:val="28"/>
          <w:szCs w:val="28"/>
        </w:rPr>
        <w:t>3</w:t>
      </w:r>
      <w:r>
        <w:rPr>
          <w:rFonts w:ascii="仿宋" w:eastAsia="仿宋" w:hAnsi="仿宋" w:cs="Arial" w:hint="eastAsia"/>
          <w:sz w:val="28"/>
          <w:szCs w:val="28"/>
        </w:rPr>
        <w:t>）试验结束后</w:t>
      </w:r>
      <w:r>
        <w:rPr>
          <w:rFonts w:ascii="仿宋" w:eastAsia="仿宋" w:hAnsi="仿宋" w:cs="Arial" w:hint="eastAsia"/>
          <w:sz w:val="28"/>
          <w:szCs w:val="28"/>
          <w:u w:val="single"/>
        </w:rPr>
        <w:t xml:space="preserve">    </w:t>
      </w:r>
      <w:r>
        <w:rPr>
          <w:rFonts w:ascii="仿宋" w:eastAsia="仿宋" w:hAnsi="仿宋" w:cs="Arial" w:hint="eastAsia"/>
          <w:sz w:val="28"/>
          <w:szCs w:val="28"/>
        </w:rPr>
        <w:t>日内，乙方出具费用清单用于进行项目费用结算。甲方确认试验结果通过后，依据双方共同确认的费用清单并在</w:t>
      </w:r>
      <w:r>
        <w:rPr>
          <w:rFonts w:ascii="仿宋" w:eastAsia="仿宋" w:hAnsi="仿宋" w:cs="Arial" w:hint="eastAsia"/>
          <w:sz w:val="28"/>
          <w:szCs w:val="28"/>
          <w:u w:val="single"/>
        </w:rPr>
        <w:t xml:space="preserve">   </w:t>
      </w:r>
      <w:r>
        <w:rPr>
          <w:rFonts w:ascii="仿宋" w:eastAsia="仿宋" w:hAnsi="仿宋" w:cs="Arial" w:hint="eastAsia"/>
          <w:sz w:val="28"/>
          <w:szCs w:val="28"/>
        </w:rPr>
        <w:t>日内以</w:t>
      </w:r>
      <w:r>
        <w:rPr>
          <w:rFonts w:ascii="仿宋" w:eastAsia="仿宋" w:hAnsi="仿宋" w:cs="Arial" w:hint="eastAsia"/>
          <w:sz w:val="28"/>
          <w:szCs w:val="28"/>
          <w:u w:val="single"/>
        </w:rPr>
        <w:t xml:space="preserve">             </w:t>
      </w:r>
      <w:r>
        <w:rPr>
          <w:rFonts w:ascii="仿宋" w:eastAsia="仿宋" w:hAnsi="仿宋" w:cs="Arial" w:hint="eastAsia"/>
          <w:sz w:val="28"/>
          <w:szCs w:val="28"/>
        </w:rPr>
        <w:t>方式支付全部试验费用。</w:t>
      </w:r>
    </w:p>
    <w:p w:rsidR="0095736E" w:rsidRDefault="00197A7F">
      <w:pPr>
        <w:spacing w:line="360" w:lineRule="auto"/>
        <w:ind w:rightChars="12" w:right="25" w:firstLineChars="200" w:firstLine="560"/>
        <w:rPr>
          <w:rFonts w:ascii="仿宋" w:eastAsia="仿宋" w:hAnsi="仿宋"/>
          <w:kern w:val="0"/>
          <w:sz w:val="28"/>
          <w:szCs w:val="28"/>
          <w:u w:val="single"/>
        </w:rPr>
      </w:pPr>
      <w:r>
        <w:rPr>
          <w:rFonts w:ascii="仿宋" w:eastAsia="仿宋" w:hAnsi="仿宋" w:hint="eastAsia"/>
          <w:kern w:val="0"/>
          <w:sz w:val="28"/>
          <w:szCs w:val="28"/>
        </w:rPr>
        <w:t>（</w:t>
      </w:r>
      <w:r>
        <w:rPr>
          <w:rFonts w:ascii="仿宋" w:eastAsia="仿宋" w:hAnsi="仿宋" w:hint="eastAsia"/>
          <w:kern w:val="0"/>
          <w:sz w:val="28"/>
          <w:szCs w:val="28"/>
        </w:rPr>
        <w:t>4</w:t>
      </w:r>
      <w:r>
        <w:rPr>
          <w:rFonts w:ascii="仿宋" w:eastAsia="仿宋" w:hAnsi="仿宋" w:hint="eastAsia"/>
          <w:kern w:val="0"/>
          <w:sz w:val="28"/>
          <w:szCs w:val="28"/>
        </w:rPr>
        <w:t>）</w:t>
      </w:r>
      <w:r>
        <w:rPr>
          <w:rFonts w:ascii="仿宋" w:eastAsia="仿宋" w:hAnsi="仿宋"/>
          <w:kern w:val="0"/>
          <w:sz w:val="28"/>
          <w:szCs w:val="28"/>
        </w:rPr>
        <w:t>双方约定其他付款方式：</w:t>
      </w:r>
      <w:r>
        <w:rPr>
          <w:rFonts w:ascii="仿宋" w:eastAsia="仿宋" w:hAnsi="仿宋" w:hint="eastAsia"/>
          <w:kern w:val="0"/>
          <w:sz w:val="28"/>
          <w:szCs w:val="28"/>
          <w:u w:val="single"/>
        </w:rPr>
        <w:t xml:space="preserve">          </w:t>
      </w:r>
    </w:p>
    <w:p w:rsidR="0095736E" w:rsidRDefault="00197A7F">
      <w:pPr>
        <w:spacing w:line="360" w:lineRule="auto"/>
        <w:ind w:rightChars="12" w:right="25" w:firstLineChars="200" w:firstLine="560"/>
        <w:rPr>
          <w:rFonts w:ascii="仿宋" w:eastAsia="仿宋" w:hAnsi="仿宋"/>
          <w:kern w:val="0"/>
          <w:sz w:val="28"/>
          <w:szCs w:val="28"/>
          <w:u w:val="single"/>
        </w:rPr>
      </w:pPr>
      <w:r>
        <w:rPr>
          <w:rFonts w:ascii="仿宋" w:eastAsia="仿宋" w:hAnsi="仿宋" w:cs="Arial" w:hint="eastAsia"/>
          <w:sz w:val="28"/>
          <w:szCs w:val="28"/>
        </w:rPr>
        <w:t>当甲方对测试结果有</w:t>
      </w:r>
      <w:proofErr w:type="gramStart"/>
      <w:r>
        <w:rPr>
          <w:rFonts w:ascii="仿宋" w:eastAsia="仿宋" w:hAnsi="仿宋" w:cs="Arial" w:hint="eastAsia"/>
          <w:sz w:val="28"/>
          <w:szCs w:val="28"/>
        </w:rPr>
        <w:t>疑</w:t>
      </w:r>
      <w:proofErr w:type="gramEnd"/>
      <w:r>
        <w:rPr>
          <w:rFonts w:ascii="仿宋" w:eastAsia="仿宋" w:hAnsi="仿宋" w:cs="Arial" w:hint="eastAsia"/>
          <w:sz w:val="28"/>
          <w:szCs w:val="28"/>
        </w:rPr>
        <w:t>议时，可在取得测试结果后</w:t>
      </w:r>
      <w:r>
        <w:rPr>
          <w:rFonts w:ascii="仿宋" w:eastAsia="仿宋" w:hAnsi="仿宋" w:cs="Arial" w:hint="eastAsia"/>
          <w:sz w:val="28"/>
          <w:szCs w:val="28"/>
          <w:u w:val="single"/>
        </w:rPr>
        <w:t xml:space="preserve"> 3  </w:t>
      </w:r>
      <w:r>
        <w:rPr>
          <w:rFonts w:ascii="仿宋" w:eastAsia="仿宋" w:hAnsi="仿宋" w:cs="Arial" w:hint="eastAsia"/>
          <w:sz w:val="28"/>
          <w:szCs w:val="28"/>
        </w:rPr>
        <w:t>日内提出书面复检申请并说明理由。如乙方复检结果与初检一致（包括合理范围内的误差），则复检延期责任及复检费用由甲方承担。</w:t>
      </w:r>
    </w:p>
    <w:p w:rsidR="0095736E" w:rsidRDefault="00197A7F">
      <w:pPr>
        <w:spacing w:line="360" w:lineRule="auto"/>
        <w:ind w:rightChars="12" w:right="25" w:firstLineChars="150" w:firstLine="420"/>
        <w:rPr>
          <w:rFonts w:ascii="仿宋" w:eastAsia="仿宋" w:hAnsi="仿宋"/>
          <w:sz w:val="28"/>
          <w:szCs w:val="28"/>
        </w:rPr>
      </w:pPr>
      <w:r>
        <w:rPr>
          <w:rFonts w:ascii="仿宋" w:eastAsia="仿宋" w:hAnsi="仿宋" w:hint="eastAsia"/>
          <w:sz w:val="28"/>
          <w:szCs w:val="28"/>
        </w:rPr>
        <w:t>乙方应按</w:t>
      </w:r>
      <w:proofErr w:type="gramStart"/>
      <w:r>
        <w:rPr>
          <w:rFonts w:ascii="仿宋" w:eastAsia="仿宋" w:hAnsi="仿宋"/>
          <w:sz w:val="28"/>
          <w:szCs w:val="28"/>
        </w:rPr>
        <w:t>如下</w:t>
      </w:r>
      <w:r>
        <w:rPr>
          <w:rFonts w:ascii="仿宋" w:eastAsia="仿宋" w:hAnsi="仿宋" w:hint="eastAsia"/>
          <w:sz w:val="28"/>
          <w:szCs w:val="28"/>
        </w:rPr>
        <w:t>第</w:t>
      </w:r>
      <w:proofErr w:type="gramEnd"/>
      <w:r>
        <w:rPr>
          <w:rFonts w:ascii="仿宋" w:eastAsia="仿宋" w:hAnsi="仿宋" w:hint="eastAsia"/>
          <w:sz w:val="28"/>
          <w:szCs w:val="28"/>
          <w:highlight w:val="yellow"/>
          <w:u w:val="single"/>
        </w:rPr>
        <w:t xml:space="preserve">   </w:t>
      </w:r>
      <w:r>
        <w:rPr>
          <w:rFonts w:ascii="仿宋" w:eastAsia="仿宋" w:hAnsi="仿宋"/>
          <w:sz w:val="28"/>
          <w:szCs w:val="28"/>
          <w:highlight w:val="yellow"/>
          <w:u w:val="single"/>
        </w:rPr>
        <w:t xml:space="preserve"> </w:t>
      </w:r>
      <w:r>
        <w:rPr>
          <w:rFonts w:ascii="仿宋" w:eastAsia="仿宋" w:hAnsi="仿宋" w:hint="eastAsia"/>
          <w:sz w:val="28"/>
          <w:szCs w:val="28"/>
        </w:rPr>
        <w:t>种时间</w:t>
      </w:r>
      <w:r>
        <w:rPr>
          <w:rFonts w:ascii="仿宋" w:eastAsia="仿宋" w:hAnsi="仿宋"/>
          <w:sz w:val="28"/>
          <w:szCs w:val="28"/>
        </w:rPr>
        <w:t>向甲方开具增值税专用发票：</w:t>
      </w:r>
    </w:p>
    <w:p w:rsidR="0095736E" w:rsidRDefault="00197A7F">
      <w:pPr>
        <w:spacing w:line="360" w:lineRule="auto"/>
        <w:ind w:rightChars="12" w:right="25"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）乙方</w:t>
      </w:r>
      <w:r>
        <w:rPr>
          <w:rFonts w:ascii="仿宋" w:eastAsia="仿宋" w:hAnsi="仿宋"/>
          <w:sz w:val="28"/>
          <w:szCs w:val="28"/>
        </w:rPr>
        <w:t>自收到全部款项后</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sz w:val="28"/>
          <w:szCs w:val="28"/>
        </w:rPr>
        <w:t>日内向甲方开具增值税专用发票</w:t>
      </w:r>
      <w:r>
        <w:rPr>
          <w:rFonts w:ascii="仿宋" w:eastAsia="仿宋" w:hAnsi="仿宋" w:hint="eastAsia"/>
          <w:sz w:val="28"/>
          <w:szCs w:val="28"/>
        </w:rPr>
        <w:t>。</w:t>
      </w:r>
    </w:p>
    <w:p w:rsidR="0095736E" w:rsidRDefault="00197A7F">
      <w:pPr>
        <w:spacing w:line="360" w:lineRule="auto"/>
        <w:ind w:rightChars="12" w:right="25"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）乙方</w:t>
      </w:r>
      <w:r>
        <w:rPr>
          <w:rFonts w:ascii="仿宋" w:eastAsia="仿宋" w:hAnsi="仿宋"/>
          <w:sz w:val="28"/>
          <w:szCs w:val="28"/>
        </w:rPr>
        <w:t>在甲方付款前</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rPr>
        <w:t>日内向</w:t>
      </w:r>
      <w:r>
        <w:rPr>
          <w:rFonts w:ascii="仿宋" w:eastAsia="仿宋" w:hAnsi="仿宋"/>
          <w:sz w:val="28"/>
          <w:szCs w:val="28"/>
        </w:rPr>
        <w:t>甲方开具增值税专用发票</w:t>
      </w:r>
      <w:r>
        <w:rPr>
          <w:rFonts w:ascii="仿宋" w:eastAsia="仿宋" w:hAnsi="仿宋" w:hint="eastAsia"/>
          <w:sz w:val="28"/>
          <w:szCs w:val="28"/>
        </w:rPr>
        <w:t>。</w:t>
      </w:r>
    </w:p>
    <w:p w:rsidR="0095736E" w:rsidRDefault="00197A7F">
      <w:pPr>
        <w:tabs>
          <w:tab w:val="left" w:pos="390"/>
        </w:tabs>
        <w:spacing w:line="360" w:lineRule="auto"/>
        <w:ind w:rightChars="12" w:right="25" w:firstLineChars="200" w:firstLine="560"/>
        <w:rPr>
          <w:rFonts w:ascii="仿宋" w:eastAsia="仿宋" w:hAnsi="仿宋" w:cs="Arial"/>
          <w:sz w:val="28"/>
          <w:szCs w:val="28"/>
        </w:rPr>
      </w:pPr>
      <w:r>
        <w:rPr>
          <w:rFonts w:ascii="仿宋" w:eastAsia="仿宋" w:hAnsi="仿宋" w:cs="Arial" w:hint="eastAsia"/>
          <w:sz w:val="28"/>
          <w:szCs w:val="28"/>
        </w:rPr>
        <w:t>如甲方于收到试验费用清单后</w:t>
      </w:r>
      <w:r>
        <w:rPr>
          <w:rFonts w:ascii="仿宋" w:eastAsia="仿宋" w:hAnsi="仿宋" w:cs="Arial"/>
          <w:sz w:val="28"/>
          <w:szCs w:val="28"/>
        </w:rPr>
        <w:t>____</w:t>
      </w:r>
      <w:r>
        <w:rPr>
          <w:rFonts w:ascii="仿宋" w:eastAsia="仿宋" w:hAnsi="仿宋" w:cs="Arial" w:hint="eastAsia"/>
          <w:sz w:val="28"/>
          <w:szCs w:val="28"/>
        </w:rPr>
        <w:t>日仍未予确认的，则视为甲方认可该笔试验费用。另：场地费、燃油费、加工费、装载费等以实际发生为准，合同中的款项已包含所有的税费。</w:t>
      </w:r>
    </w:p>
    <w:p w:rsidR="0095736E" w:rsidRDefault="00197A7F">
      <w:pPr>
        <w:spacing w:line="360" w:lineRule="auto"/>
        <w:ind w:rightChars="12" w:right="25" w:firstLineChars="200" w:firstLine="560"/>
        <w:rPr>
          <w:rFonts w:ascii="仿宋" w:eastAsia="仿宋" w:hAnsi="仿宋"/>
          <w:sz w:val="28"/>
          <w:szCs w:val="28"/>
          <w:u w:val="single"/>
        </w:rPr>
      </w:pPr>
      <w:r>
        <w:rPr>
          <w:rFonts w:ascii="仿宋" w:eastAsia="仿宋" w:hAnsi="仿宋" w:hint="eastAsia"/>
          <w:sz w:val="28"/>
          <w:szCs w:val="28"/>
          <w:u w:val="single"/>
        </w:rPr>
        <w:t>乙方开户名称：中汽零部件技术（天津）有限公司</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u w:val="single"/>
        </w:rPr>
        <w:t xml:space="preserve"> </w:t>
      </w:r>
    </w:p>
    <w:p w:rsidR="0095736E" w:rsidRDefault="00197A7F">
      <w:pPr>
        <w:tabs>
          <w:tab w:val="left" w:pos="8280"/>
        </w:tabs>
        <w:spacing w:line="360" w:lineRule="auto"/>
        <w:ind w:rightChars="12" w:right="25" w:firstLineChars="200" w:firstLine="560"/>
        <w:rPr>
          <w:rFonts w:ascii="仿宋" w:eastAsia="仿宋" w:hAnsi="仿宋"/>
          <w:sz w:val="28"/>
          <w:szCs w:val="28"/>
          <w:u w:val="single"/>
        </w:rPr>
      </w:pPr>
      <w:r>
        <w:rPr>
          <w:rFonts w:ascii="仿宋" w:eastAsia="仿宋" w:hAnsi="仿宋" w:hint="eastAsia"/>
          <w:sz w:val="28"/>
          <w:szCs w:val="28"/>
          <w:u w:val="single"/>
        </w:rPr>
        <w:t>开户行：中国工商银行东丽先锋路支行</w:t>
      </w:r>
    </w:p>
    <w:p w:rsidR="0095736E" w:rsidRDefault="00197A7F">
      <w:pPr>
        <w:spacing w:line="360" w:lineRule="auto"/>
        <w:ind w:rightChars="12" w:right="25" w:firstLineChars="200" w:firstLine="560"/>
        <w:rPr>
          <w:rFonts w:ascii="仿宋" w:eastAsia="仿宋" w:hAnsi="仿宋"/>
          <w:sz w:val="28"/>
          <w:szCs w:val="28"/>
          <w:u w:val="single"/>
        </w:rPr>
      </w:pPr>
      <w:proofErr w:type="gramStart"/>
      <w:r>
        <w:rPr>
          <w:rFonts w:ascii="仿宋" w:eastAsia="仿宋" w:hAnsi="仿宋" w:hint="eastAsia"/>
          <w:sz w:val="28"/>
          <w:szCs w:val="28"/>
          <w:u w:val="single"/>
        </w:rPr>
        <w:t>账</w:t>
      </w:r>
      <w:proofErr w:type="gramEnd"/>
      <w:r>
        <w:rPr>
          <w:rFonts w:ascii="仿宋" w:eastAsia="仿宋" w:hAnsi="仿宋" w:hint="eastAsia"/>
          <w:sz w:val="28"/>
          <w:szCs w:val="28"/>
          <w:u w:val="single"/>
        </w:rPr>
        <w:t xml:space="preserve">  </w:t>
      </w:r>
      <w:r>
        <w:rPr>
          <w:rFonts w:ascii="仿宋" w:eastAsia="仿宋" w:hAnsi="仿宋" w:hint="eastAsia"/>
          <w:sz w:val="28"/>
          <w:szCs w:val="28"/>
          <w:u w:val="single"/>
        </w:rPr>
        <w:t>户：</w:t>
      </w:r>
      <w:r>
        <w:rPr>
          <w:rFonts w:ascii="仿宋" w:eastAsia="仿宋" w:hAnsi="仿宋" w:hint="eastAsia"/>
          <w:sz w:val="28"/>
          <w:szCs w:val="28"/>
          <w:u w:val="single"/>
        </w:rPr>
        <w:t xml:space="preserve">0302042119300589084           </w:t>
      </w:r>
    </w:p>
    <w:p w:rsidR="0095736E" w:rsidRDefault="00197A7F">
      <w:pPr>
        <w:tabs>
          <w:tab w:val="left" w:pos="390"/>
        </w:tabs>
        <w:spacing w:line="360" w:lineRule="auto"/>
        <w:ind w:rightChars="12" w:right="25" w:firstLineChars="200" w:firstLine="560"/>
        <w:rPr>
          <w:rFonts w:ascii="仿宋" w:eastAsia="仿宋" w:hAnsi="仿宋"/>
          <w:sz w:val="28"/>
          <w:szCs w:val="28"/>
        </w:rPr>
      </w:pPr>
      <w:r>
        <w:rPr>
          <w:rFonts w:ascii="仿宋" w:eastAsia="仿宋" w:hAnsi="仿宋" w:cs="Arial" w:hint="eastAsia"/>
          <w:sz w:val="28"/>
          <w:szCs w:val="28"/>
        </w:rPr>
        <w:t>8.</w:t>
      </w:r>
      <w:r>
        <w:rPr>
          <w:rFonts w:ascii="仿宋" w:eastAsia="仿宋" w:hAnsi="仿宋" w:cs="Arial" w:hint="eastAsia"/>
          <w:sz w:val="28"/>
          <w:szCs w:val="28"/>
        </w:rPr>
        <w:t>乙方自甲方的样品</w:t>
      </w:r>
      <w:r>
        <w:rPr>
          <w:rFonts w:ascii="仿宋" w:eastAsia="仿宋" w:hAnsi="仿宋" w:cs="Arial"/>
          <w:sz w:val="28"/>
          <w:szCs w:val="28"/>
        </w:rPr>
        <w:t>及相关技术资料到位</w:t>
      </w:r>
      <w:r>
        <w:rPr>
          <w:rFonts w:ascii="仿宋" w:eastAsia="仿宋" w:hAnsi="仿宋" w:cs="Arial" w:hint="eastAsia"/>
          <w:sz w:val="28"/>
          <w:szCs w:val="28"/>
        </w:rPr>
        <w:t>之日起</w:t>
      </w:r>
      <w:r>
        <w:rPr>
          <w:rFonts w:ascii="仿宋" w:eastAsia="仿宋" w:hAnsi="仿宋" w:cs="Arial"/>
          <w:sz w:val="28"/>
          <w:szCs w:val="28"/>
          <w:highlight w:val="yellow"/>
          <w:u w:val="single"/>
        </w:rPr>
        <w:t xml:space="preserve"> </w:t>
      </w:r>
      <w:r>
        <w:rPr>
          <w:rFonts w:ascii="仿宋" w:eastAsia="仿宋" w:hAnsi="仿宋" w:cs="Arial" w:hint="eastAsia"/>
          <w:sz w:val="28"/>
          <w:szCs w:val="28"/>
          <w:highlight w:val="yellow"/>
          <w:u w:val="single"/>
        </w:rPr>
        <w:t xml:space="preserve">   </w:t>
      </w:r>
      <w:proofErr w:type="gramStart"/>
      <w:r>
        <w:rPr>
          <w:rFonts w:ascii="仿宋" w:eastAsia="仿宋" w:hAnsi="仿宋" w:hint="eastAsia"/>
          <w:sz w:val="28"/>
          <w:szCs w:val="28"/>
        </w:rPr>
        <w:t>个</w:t>
      </w:r>
      <w:proofErr w:type="gramEnd"/>
      <w:r>
        <w:rPr>
          <w:rFonts w:ascii="仿宋" w:eastAsia="仿宋" w:hAnsi="仿宋" w:hint="eastAsia"/>
          <w:sz w:val="28"/>
          <w:szCs w:val="28"/>
        </w:rPr>
        <w:t>工作日</w:t>
      </w:r>
      <w:r>
        <w:rPr>
          <w:rFonts w:ascii="仿宋" w:eastAsia="仿宋" w:hAnsi="仿宋" w:cs="Arial"/>
          <w:sz w:val="28"/>
          <w:szCs w:val="28"/>
        </w:rPr>
        <w:t>内完成试验</w:t>
      </w:r>
      <w:r>
        <w:rPr>
          <w:rFonts w:ascii="仿宋" w:eastAsia="仿宋" w:hAnsi="仿宋" w:cs="Arial" w:hint="eastAsia"/>
          <w:sz w:val="28"/>
          <w:szCs w:val="28"/>
        </w:rPr>
        <w:t>。</w:t>
      </w:r>
      <w:r>
        <w:rPr>
          <w:rFonts w:ascii="仿宋" w:eastAsia="仿宋" w:hAnsi="仿宋" w:hint="eastAsia"/>
          <w:sz w:val="28"/>
          <w:szCs w:val="28"/>
        </w:rPr>
        <w:t>乙方在甲方履行全部付款义务后</w:t>
      </w:r>
      <w:r>
        <w:rPr>
          <w:rFonts w:ascii="仿宋" w:eastAsia="仿宋" w:hAnsi="仿宋" w:hint="eastAsia"/>
          <w:sz w:val="28"/>
          <w:szCs w:val="28"/>
          <w:u w:val="single"/>
        </w:rPr>
        <w:t xml:space="preserve"> </w:t>
      </w:r>
      <w:r>
        <w:rPr>
          <w:rFonts w:ascii="仿宋" w:eastAsia="仿宋" w:hAnsi="仿宋" w:hint="eastAsia"/>
          <w:sz w:val="28"/>
          <w:szCs w:val="28"/>
          <w:highlight w:val="yellow"/>
          <w:u w:val="single"/>
        </w:rPr>
        <w:t xml:space="preserve">   </w:t>
      </w:r>
      <w:r>
        <w:rPr>
          <w:rFonts w:ascii="仿宋" w:eastAsia="仿宋" w:hAnsi="仿宋" w:hint="eastAsia"/>
          <w:sz w:val="28"/>
          <w:szCs w:val="28"/>
          <w:highlight w:val="yellow"/>
          <w:u w:val="single"/>
        </w:rPr>
        <w:t xml:space="preserve"> </w:t>
      </w:r>
      <w:proofErr w:type="gramStart"/>
      <w:r>
        <w:rPr>
          <w:rFonts w:ascii="仿宋" w:eastAsia="仿宋" w:hAnsi="仿宋" w:hint="eastAsia"/>
          <w:sz w:val="28"/>
          <w:szCs w:val="28"/>
        </w:rPr>
        <w:t>个</w:t>
      </w:r>
      <w:proofErr w:type="gramEnd"/>
      <w:r>
        <w:rPr>
          <w:rFonts w:ascii="仿宋" w:eastAsia="仿宋" w:hAnsi="仿宋" w:hint="eastAsia"/>
          <w:sz w:val="28"/>
          <w:szCs w:val="28"/>
        </w:rPr>
        <w:t>工作日内向甲方提交试验报告。</w:t>
      </w:r>
    </w:p>
    <w:p w:rsidR="0095736E" w:rsidRDefault="00197A7F">
      <w:pPr>
        <w:tabs>
          <w:tab w:val="left" w:pos="390"/>
        </w:tabs>
        <w:spacing w:line="360" w:lineRule="auto"/>
        <w:ind w:rightChars="12" w:right="25" w:firstLineChars="200" w:firstLine="560"/>
        <w:rPr>
          <w:rFonts w:ascii="仿宋" w:eastAsia="仿宋" w:hAnsi="仿宋"/>
          <w:sz w:val="28"/>
          <w:szCs w:val="28"/>
        </w:rPr>
      </w:pPr>
      <w:r>
        <w:rPr>
          <w:rFonts w:ascii="仿宋" w:eastAsia="仿宋" w:hAnsi="仿宋" w:hint="eastAsia"/>
          <w:sz w:val="28"/>
          <w:szCs w:val="28"/>
        </w:rPr>
        <w:lastRenderedPageBreak/>
        <w:t>9.</w:t>
      </w:r>
      <w:r>
        <w:rPr>
          <w:rFonts w:ascii="仿宋" w:eastAsia="仿宋" w:hAnsi="仿宋" w:hint="eastAsia"/>
          <w:sz w:val="28"/>
          <w:szCs w:val="28"/>
        </w:rPr>
        <w:t>试验中止：在全部试验过程中，如有样品故障等原因，甲方有权依据乙方提供的试验数据中止试验，同时将派人员进行调查核实，因此导致逾期完成试验的，乙方不承担责任。</w:t>
      </w:r>
    </w:p>
    <w:p w:rsidR="0095736E" w:rsidRDefault="00197A7F">
      <w:pPr>
        <w:tabs>
          <w:tab w:val="left" w:pos="390"/>
        </w:tabs>
        <w:spacing w:line="360" w:lineRule="auto"/>
        <w:ind w:rightChars="12" w:right="25" w:firstLineChars="200" w:firstLine="560"/>
        <w:rPr>
          <w:rFonts w:ascii="仿宋" w:eastAsia="仿宋" w:hAnsi="仿宋"/>
          <w:sz w:val="28"/>
          <w:szCs w:val="28"/>
        </w:rPr>
      </w:pPr>
      <w:r>
        <w:rPr>
          <w:rFonts w:ascii="仿宋" w:eastAsia="仿宋" w:hAnsi="仿宋" w:hint="eastAsia"/>
          <w:sz w:val="28"/>
          <w:szCs w:val="28"/>
        </w:rPr>
        <w:t>10.</w:t>
      </w:r>
      <w:r>
        <w:rPr>
          <w:rFonts w:ascii="仿宋" w:eastAsia="仿宋" w:hAnsi="仿宋" w:hint="eastAsia"/>
          <w:sz w:val="28"/>
          <w:szCs w:val="28"/>
        </w:rPr>
        <w:t>如甲方迟延付款的，每迟延一日应按合</w:t>
      </w:r>
      <w:r>
        <w:rPr>
          <w:rFonts w:ascii="仿宋" w:eastAsia="仿宋" w:hAnsi="仿宋" w:hint="eastAsia"/>
          <w:sz w:val="28"/>
          <w:szCs w:val="28"/>
        </w:rPr>
        <w:t>同总额的</w:t>
      </w:r>
      <w:r>
        <w:rPr>
          <w:rFonts w:ascii="仿宋" w:eastAsia="仿宋" w:hAnsi="仿宋" w:hint="eastAsia"/>
          <w:sz w:val="28"/>
          <w:szCs w:val="28"/>
        </w:rPr>
        <w:t>1</w:t>
      </w:r>
      <w:r>
        <w:rPr>
          <w:rFonts w:ascii="仿宋" w:eastAsia="仿宋" w:hAnsi="仿宋" w:hint="eastAsia"/>
          <w:sz w:val="28"/>
          <w:szCs w:val="28"/>
        </w:rPr>
        <w:t>‰支付违约金，且乙方有权暂停检测工作直至甲方付款，因此造成迟延完成试验的，乙方不承担任何责任；如乙方已经完成试验，乙方有权拒绝提供试验报告。甲方逾期付款超过</w:t>
      </w:r>
      <w:r>
        <w:rPr>
          <w:rFonts w:ascii="仿宋" w:eastAsia="仿宋" w:hAnsi="仿宋"/>
          <w:sz w:val="28"/>
          <w:szCs w:val="28"/>
        </w:rPr>
        <w:t>__</w:t>
      </w:r>
      <w:r>
        <w:rPr>
          <w:rFonts w:ascii="仿宋" w:eastAsia="仿宋" w:hAnsi="仿宋" w:hint="eastAsia"/>
          <w:sz w:val="28"/>
          <w:szCs w:val="28"/>
        </w:rPr>
        <w:t>60</w:t>
      </w:r>
      <w:r>
        <w:rPr>
          <w:rFonts w:ascii="仿宋" w:eastAsia="仿宋" w:hAnsi="仿宋"/>
          <w:sz w:val="28"/>
          <w:szCs w:val="28"/>
        </w:rPr>
        <w:t>_</w:t>
      </w:r>
      <w:r>
        <w:rPr>
          <w:rFonts w:ascii="仿宋" w:eastAsia="仿宋" w:hAnsi="仿宋" w:hint="eastAsia"/>
          <w:sz w:val="28"/>
          <w:szCs w:val="28"/>
        </w:rPr>
        <w:t>天，乙方有权解除合同，并有权要求甲方支付合同总价款【</w:t>
      </w:r>
      <w:r>
        <w:rPr>
          <w:rFonts w:ascii="仿宋" w:eastAsia="仿宋" w:hAnsi="仿宋" w:hint="eastAsia"/>
          <w:sz w:val="28"/>
          <w:szCs w:val="28"/>
        </w:rPr>
        <w:t>50</w:t>
      </w:r>
      <w:r>
        <w:rPr>
          <w:rFonts w:ascii="仿宋" w:eastAsia="仿宋" w:hAnsi="仿宋" w:hint="eastAsia"/>
          <w:sz w:val="28"/>
          <w:szCs w:val="28"/>
        </w:rPr>
        <w:t>】</w:t>
      </w:r>
      <w:r>
        <w:rPr>
          <w:rFonts w:ascii="仿宋" w:eastAsia="仿宋" w:hAnsi="仿宋" w:hint="eastAsia"/>
          <w:sz w:val="28"/>
          <w:szCs w:val="28"/>
        </w:rPr>
        <w:t>%</w:t>
      </w:r>
      <w:r>
        <w:rPr>
          <w:rFonts w:ascii="仿宋" w:eastAsia="仿宋" w:hAnsi="仿宋" w:hint="eastAsia"/>
          <w:sz w:val="28"/>
          <w:szCs w:val="28"/>
        </w:rPr>
        <w:t>的违约金；违约金不足以弥补乙方损失的，甲方应继续补足。因甲方违约致使乙方采取诉讼方式实现债权，甲方应承担乙方因此遭受的一切损失，包括但不限于乙方为实现相关权利而支出的差旅费、诉讼费、仲裁费、财产保全费、保险费、评估费、鉴定费、拍卖费、执行费、调查取证费、律师费、公证费、翻译费等以及处罚或罚款、赔偿第三方的损失及违约金等一切合理费用。</w:t>
      </w:r>
    </w:p>
    <w:p w:rsidR="0095736E" w:rsidRDefault="00197A7F">
      <w:pPr>
        <w:widowControl/>
        <w:spacing w:line="360" w:lineRule="auto"/>
        <w:ind w:firstLineChars="200" w:firstLine="560"/>
        <w:jc w:val="left"/>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1.</w:t>
      </w:r>
      <w:r>
        <w:rPr>
          <w:rFonts w:ascii="仿宋" w:eastAsia="仿宋" w:hAnsi="仿宋"/>
          <w:sz w:val="28"/>
          <w:szCs w:val="28"/>
        </w:rPr>
        <w:t>1</w:t>
      </w:r>
      <w:r>
        <w:rPr>
          <w:rFonts w:ascii="仿宋" w:eastAsia="仿宋" w:hAnsi="仿宋" w:hint="eastAsia"/>
          <w:sz w:val="28"/>
          <w:szCs w:val="28"/>
        </w:rPr>
        <w:t xml:space="preserve"> </w:t>
      </w:r>
      <w:r>
        <w:rPr>
          <w:rFonts w:ascii="仿宋" w:eastAsia="仿宋" w:hAnsi="仿宋"/>
          <w:sz w:val="28"/>
          <w:szCs w:val="28"/>
        </w:rPr>
        <w:t>甲方应在试验完毕后</w:t>
      </w:r>
      <w:r>
        <w:rPr>
          <w:rFonts w:ascii="仿宋" w:eastAsia="仿宋" w:hAnsi="仿宋"/>
          <w:sz w:val="28"/>
          <w:szCs w:val="28"/>
        </w:rPr>
        <w:t>1</w:t>
      </w:r>
      <w:r>
        <w:rPr>
          <w:rFonts w:ascii="仿宋" w:eastAsia="仿宋" w:hAnsi="仿宋"/>
          <w:sz w:val="28"/>
          <w:szCs w:val="28"/>
        </w:rPr>
        <w:t>个月内（留样样品按留样期满后开始计算）退回相关样品，</w:t>
      </w:r>
      <w:r>
        <w:rPr>
          <w:rFonts w:ascii="仿宋" w:eastAsia="仿宋" w:hAnsi="仿宋"/>
          <w:sz w:val="28"/>
          <w:szCs w:val="28"/>
        </w:rPr>
        <w:t>1</w:t>
      </w:r>
      <w:r>
        <w:rPr>
          <w:rFonts w:ascii="仿宋" w:eastAsia="仿宋" w:hAnsi="仿宋"/>
          <w:sz w:val="28"/>
          <w:szCs w:val="28"/>
        </w:rPr>
        <w:t>个月内甲方未做放弃样品授权的，乙</w:t>
      </w:r>
      <w:r>
        <w:rPr>
          <w:rFonts w:ascii="仿宋" w:eastAsia="仿宋" w:hAnsi="仿宋"/>
          <w:sz w:val="28"/>
          <w:szCs w:val="28"/>
        </w:rPr>
        <w:t>方默认甲方自动续存样品处理，乙方将收取一定超期存储费。针对</w:t>
      </w:r>
      <w:proofErr w:type="gramStart"/>
      <w:r>
        <w:rPr>
          <w:rFonts w:ascii="仿宋" w:eastAsia="仿宋" w:hAnsi="仿宋"/>
          <w:sz w:val="28"/>
          <w:szCs w:val="28"/>
        </w:rPr>
        <w:t>提前到样的</w:t>
      </w:r>
      <w:proofErr w:type="gramEnd"/>
      <w:r>
        <w:rPr>
          <w:rFonts w:ascii="仿宋" w:eastAsia="仿宋" w:hAnsi="仿宋"/>
          <w:sz w:val="28"/>
          <w:szCs w:val="28"/>
        </w:rPr>
        <w:t>样品，要求待检时间不得超过</w:t>
      </w:r>
      <w:r>
        <w:rPr>
          <w:rFonts w:ascii="仿宋" w:eastAsia="仿宋" w:hAnsi="仿宋"/>
          <w:sz w:val="28"/>
          <w:szCs w:val="28"/>
        </w:rPr>
        <w:t>3</w:t>
      </w:r>
      <w:r>
        <w:rPr>
          <w:rFonts w:ascii="仿宋" w:eastAsia="仿宋" w:hAnsi="仿宋"/>
          <w:sz w:val="28"/>
          <w:szCs w:val="28"/>
        </w:rPr>
        <w:t>个月，若超期乙方将向甲方收取一定超期存储费。</w:t>
      </w:r>
    </w:p>
    <w:p w:rsidR="0095736E" w:rsidRDefault="00197A7F">
      <w:pPr>
        <w:widowControl/>
        <w:spacing w:line="360" w:lineRule="auto"/>
        <w:ind w:firstLineChars="200" w:firstLine="560"/>
        <w:jc w:val="left"/>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1</w:t>
      </w:r>
      <w:r>
        <w:rPr>
          <w:rFonts w:ascii="仿宋" w:eastAsia="仿宋" w:hAnsi="仿宋"/>
          <w:sz w:val="28"/>
          <w:szCs w:val="28"/>
        </w:rPr>
        <w:t>.2</w:t>
      </w:r>
      <w:r>
        <w:rPr>
          <w:rFonts w:ascii="仿宋" w:eastAsia="仿宋" w:hAnsi="仿宋" w:hint="eastAsia"/>
          <w:sz w:val="28"/>
          <w:szCs w:val="28"/>
        </w:rPr>
        <w:t xml:space="preserve"> </w:t>
      </w:r>
      <w:r>
        <w:rPr>
          <w:rFonts w:ascii="仿宋" w:eastAsia="仿宋" w:hAnsi="仿宋"/>
          <w:sz w:val="28"/>
          <w:szCs w:val="28"/>
        </w:rPr>
        <w:t>若甲方有新能源车进行碰撞试验，甲方</w:t>
      </w:r>
      <w:r>
        <w:rPr>
          <w:rFonts w:ascii="仿宋" w:eastAsia="仿宋" w:hAnsi="仿宋" w:hint="eastAsia"/>
          <w:sz w:val="28"/>
          <w:szCs w:val="28"/>
        </w:rPr>
        <w:t>应</w:t>
      </w:r>
      <w:r>
        <w:rPr>
          <w:rFonts w:ascii="仿宋" w:eastAsia="仿宋" w:hAnsi="仿宋"/>
          <w:sz w:val="28"/>
          <w:szCs w:val="28"/>
        </w:rPr>
        <w:t>于试验</w:t>
      </w:r>
      <w:r>
        <w:rPr>
          <w:rFonts w:ascii="仿宋" w:eastAsia="仿宋" w:hAnsi="仿宋" w:hint="eastAsia"/>
          <w:sz w:val="28"/>
          <w:szCs w:val="28"/>
        </w:rPr>
        <w:t>结束</w:t>
      </w:r>
      <w:r>
        <w:rPr>
          <w:rFonts w:ascii="仿宋" w:eastAsia="仿宋" w:hAnsi="仿宋"/>
          <w:sz w:val="28"/>
          <w:szCs w:val="28"/>
        </w:rPr>
        <w:t>后</w:t>
      </w:r>
      <w:r>
        <w:rPr>
          <w:rFonts w:ascii="仿宋" w:eastAsia="仿宋" w:hAnsi="仿宋" w:hint="eastAsia"/>
          <w:sz w:val="28"/>
          <w:szCs w:val="28"/>
        </w:rPr>
        <w:t>7</w:t>
      </w:r>
      <w:r>
        <w:rPr>
          <w:rFonts w:ascii="仿宋" w:eastAsia="仿宋" w:hAnsi="仿宋" w:hint="eastAsia"/>
          <w:sz w:val="28"/>
          <w:szCs w:val="28"/>
        </w:rPr>
        <w:t>个自然日</w:t>
      </w:r>
      <w:r>
        <w:rPr>
          <w:rFonts w:ascii="仿宋" w:eastAsia="仿宋" w:hAnsi="仿宋"/>
          <w:sz w:val="28"/>
          <w:szCs w:val="28"/>
        </w:rPr>
        <w:t>内</w:t>
      </w:r>
      <w:r>
        <w:rPr>
          <w:rFonts w:ascii="仿宋" w:eastAsia="仿宋" w:hAnsi="仿宋" w:hint="eastAsia"/>
          <w:sz w:val="28"/>
          <w:szCs w:val="28"/>
        </w:rPr>
        <w:t>取回</w:t>
      </w:r>
      <w:r>
        <w:rPr>
          <w:rFonts w:ascii="仿宋" w:eastAsia="仿宋" w:hAnsi="仿宋"/>
          <w:sz w:val="28"/>
          <w:szCs w:val="28"/>
        </w:rPr>
        <w:t>；经过破坏性试验的高危电池甲方</w:t>
      </w:r>
      <w:r>
        <w:rPr>
          <w:rFonts w:ascii="仿宋" w:eastAsia="仿宋" w:hAnsi="仿宋" w:hint="eastAsia"/>
          <w:sz w:val="28"/>
          <w:szCs w:val="28"/>
        </w:rPr>
        <w:t>应</w:t>
      </w:r>
      <w:r>
        <w:rPr>
          <w:rFonts w:ascii="仿宋" w:eastAsia="仿宋" w:hAnsi="仿宋"/>
          <w:sz w:val="28"/>
          <w:szCs w:val="28"/>
        </w:rPr>
        <w:t>于</w:t>
      </w:r>
      <w:r>
        <w:rPr>
          <w:rFonts w:ascii="仿宋" w:eastAsia="仿宋" w:hAnsi="仿宋" w:hint="eastAsia"/>
          <w:sz w:val="28"/>
          <w:szCs w:val="28"/>
        </w:rPr>
        <w:t>试验结束后</w:t>
      </w:r>
      <w:r>
        <w:rPr>
          <w:rFonts w:ascii="仿宋" w:eastAsia="仿宋" w:hAnsi="仿宋"/>
          <w:sz w:val="28"/>
          <w:szCs w:val="28"/>
        </w:rPr>
        <w:t>1</w:t>
      </w:r>
      <w:r>
        <w:rPr>
          <w:rFonts w:ascii="仿宋" w:eastAsia="仿宋" w:hAnsi="仿宋"/>
          <w:sz w:val="28"/>
          <w:szCs w:val="28"/>
        </w:rPr>
        <w:t>个自然日内</w:t>
      </w:r>
      <w:r>
        <w:rPr>
          <w:rFonts w:ascii="仿宋" w:eastAsia="仿宋" w:hAnsi="仿宋" w:hint="eastAsia"/>
          <w:sz w:val="28"/>
          <w:szCs w:val="28"/>
        </w:rPr>
        <w:t>取</w:t>
      </w:r>
      <w:r>
        <w:rPr>
          <w:rFonts w:ascii="仿宋" w:eastAsia="仿宋" w:hAnsi="仿宋"/>
          <w:sz w:val="28"/>
          <w:szCs w:val="28"/>
        </w:rPr>
        <w:t>回；较危险的电池</w:t>
      </w:r>
      <w:r>
        <w:rPr>
          <w:rFonts w:ascii="仿宋" w:eastAsia="仿宋" w:hAnsi="仿宋" w:hint="eastAsia"/>
          <w:sz w:val="28"/>
          <w:szCs w:val="28"/>
        </w:rPr>
        <w:t>应于试验结束后</w:t>
      </w:r>
      <w:r>
        <w:rPr>
          <w:rFonts w:ascii="仿宋" w:eastAsia="仿宋" w:hAnsi="仿宋" w:hint="eastAsia"/>
          <w:sz w:val="28"/>
          <w:szCs w:val="28"/>
        </w:rPr>
        <w:t>3</w:t>
      </w:r>
      <w:r>
        <w:rPr>
          <w:rFonts w:ascii="仿宋" w:eastAsia="仿宋" w:hAnsi="仿宋" w:hint="eastAsia"/>
          <w:sz w:val="28"/>
          <w:szCs w:val="28"/>
        </w:rPr>
        <w:t>个</w:t>
      </w:r>
      <w:r>
        <w:rPr>
          <w:rFonts w:ascii="仿宋" w:eastAsia="仿宋" w:hAnsi="仿宋"/>
          <w:sz w:val="28"/>
          <w:szCs w:val="28"/>
        </w:rPr>
        <w:t>自然日</w:t>
      </w:r>
      <w:r>
        <w:rPr>
          <w:rFonts w:ascii="仿宋" w:eastAsia="仿宋" w:hAnsi="仿宋" w:hint="eastAsia"/>
          <w:sz w:val="28"/>
          <w:szCs w:val="28"/>
        </w:rPr>
        <w:t>内取</w:t>
      </w:r>
      <w:r>
        <w:rPr>
          <w:rFonts w:ascii="仿宋" w:eastAsia="仿宋" w:hAnsi="仿宋"/>
          <w:sz w:val="28"/>
          <w:szCs w:val="28"/>
        </w:rPr>
        <w:t>回。</w:t>
      </w:r>
      <w:r>
        <w:rPr>
          <w:rFonts w:ascii="仿宋" w:eastAsia="仿宋" w:hAnsi="仿宋" w:hint="eastAsia"/>
          <w:sz w:val="28"/>
          <w:szCs w:val="28"/>
        </w:rPr>
        <w:t>对于甲方超期未取回的样品，乙方可视危险情况给予紧急处理，处理费用由甲方负担；若样品在此期</w:t>
      </w:r>
      <w:r>
        <w:rPr>
          <w:rFonts w:ascii="仿宋" w:eastAsia="仿宋" w:hAnsi="仿宋" w:hint="eastAsia"/>
          <w:sz w:val="28"/>
          <w:szCs w:val="28"/>
        </w:rPr>
        <w:lastRenderedPageBreak/>
        <w:t>间发生自燃、爆炸和其他危险事故的，甲方应赔偿由此给乙方造成的全部损失。</w:t>
      </w:r>
    </w:p>
    <w:p w:rsidR="0095736E" w:rsidRDefault="00197A7F">
      <w:pPr>
        <w:widowControl/>
        <w:spacing w:line="360" w:lineRule="auto"/>
        <w:ind w:firstLineChars="200" w:firstLine="560"/>
        <w:jc w:val="left"/>
        <w:rPr>
          <w:rFonts w:ascii="仿宋" w:eastAsia="仿宋" w:hAnsi="仿宋"/>
          <w:sz w:val="28"/>
          <w:szCs w:val="28"/>
        </w:rPr>
      </w:pPr>
      <w:r>
        <w:rPr>
          <w:rFonts w:ascii="仿宋" w:eastAsia="仿宋" w:hAnsi="仿宋" w:hint="eastAsia"/>
          <w:sz w:val="28"/>
          <w:szCs w:val="28"/>
        </w:rPr>
        <w:t>11</w:t>
      </w:r>
      <w:r>
        <w:rPr>
          <w:rFonts w:ascii="仿宋" w:eastAsia="仿宋" w:hAnsi="仿宋"/>
          <w:sz w:val="28"/>
          <w:szCs w:val="28"/>
        </w:rPr>
        <w:t>.3</w:t>
      </w:r>
      <w:r>
        <w:rPr>
          <w:rFonts w:ascii="仿宋" w:eastAsia="仿宋" w:hAnsi="仿宋" w:hint="eastAsia"/>
          <w:sz w:val="28"/>
          <w:szCs w:val="28"/>
        </w:rPr>
        <w:t xml:space="preserve"> </w:t>
      </w:r>
      <w:r>
        <w:rPr>
          <w:rFonts w:ascii="仿宋" w:eastAsia="仿宋" w:hAnsi="仿宋"/>
          <w:sz w:val="28"/>
          <w:szCs w:val="28"/>
        </w:rPr>
        <w:t>乙方收取的</w:t>
      </w:r>
      <w:r>
        <w:rPr>
          <w:rFonts w:ascii="仿宋" w:eastAsia="仿宋" w:hAnsi="仿宋" w:hint="eastAsia"/>
          <w:sz w:val="28"/>
          <w:szCs w:val="28"/>
        </w:rPr>
        <w:t>样品</w:t>
      </w:r>
      <w:r>
        <w:rPr>
          <w:rFonts w:ascii="仿宋" w:eastAsia="仿宋" w:hAnsi="仿宋"/>
          <w:sz w:val="28"/>
          <w:szCs w:val="28"/>
        </w:rPr>
        <w:t>超期存</w:t>
      </w:r>
      <w:r>
        <w:rPr>
          <w:rFonts w:ascii="仿宋" w:eastAsia="仿宋" w:hAnsi="仿宋"/>
          <w:sz w:val="28"/>
          <w:szCs w:val="28"/>
        </w:rPr>
        <w:t>储费标准如下。试验车：</w:t>
      </w:r>
      <w:r>
        <w:rPr>
          <w:rFonts w:ascii="仿宋" w:eastAsia="仿宋" w:hAnsi="仿宋"/>
          <w:sz w:val="28"/>
          <w:szCs w:val="28"/>
        </w:rPr>
        <w:t>100</w:t>
      </w:r>
      <w:r>
        <w:rPr>
          <w:rFonts w:ascii="仿宋" w:eastAsia="仿宋" w:hAnsi="仿宋"/>
          <w:sz w:val="28"/>
          <w:szCs w:val="28"/>
        </w:rPr>
        <w:t>元</w:t>
      </w:r>
      <w:r>
        <w:rPr>
          <w:rFonts w:ascii="仿宋" w:eastAsia="仿宋" w:hAnsi="仿宋"/>
          <w:sz w:val="28"/>
          <w:szCs w:val="28"/>
        </w:rPr>
        <w:t>/</w:t>
      </w:r>
      <w:r>
        <w:rPr>
          <w:rFonts w:ascii="仿宋" w:eastAsia="仿宋" w:hAnsi="仿宋"/>
          <w:sz w:val="28"/>
          <w:szCs w:val="28"/>
        </w:rPr>
        <w:t>辆</w:t>
      </w:r>
      <w:r>
        <w:rPr>
          <w:rFonts w:ascii="仿宋" w:eastAsia="仿宋" w:hAnsi="仿宋"/>
          <w:sz w:val="28"/>
          <w:szCs w:val="28"/>
        </w:rPr>
        <w:t>/</w:t>
      </w:r>
      <w:r>
        <w:rPr>
          <w:rFonts w:ascii="仿宋" w:eastAsia="仿宋" w:hAnsi="仿宋"/>
          <w:sz w:val="28"/>
          <w:szCs w:val="28"/>
        </w:rPr>
        <w:t>天；白车身：</w:t>
      </w:r>
      <w:r>
        <w:rPr>
          <w:rFonts w:ascii="仿宋" w:eastAsia="仿宋" w:hAnsi="仿宋"/>
          <w:sz w:val="28"/>
          <w:szCs w:val="28"/>
        </w:rPr>
        <w:t>80</w:t>
      </w:r>
      <w:r>
        <w:rPr>
          <w:rFonts w:ascii="仿宋" w:eastAsia="仿宋" w:hAnsi="仿宋"/>
          <w:sz w:val="28"/>
          <w:szCs w:val="28"/>
        </w:rPr>
        <w:t>元</w:t>
      </w:r>
      <w:r>
        <w:rPr>
          <w:rFonts w:ascii="仿宋" w:eastAsia="仿宋" w:hAnsi="仿宋"/>
          <w:sz w:val="28"/>
          <w:szCs w:val="28"/>
        </w:rPr>
        <w:t>/</w:t>
      </w:r>
      <w:proofErr w:type="gramStart"/>
      <w:r>
        <w:rPr>
          <w:rFonts w:ascii="仿宋" w:eastAsia="仿宋" w:hAnsi="仿宋"/>
          <w:sz w:val="28"/>
          <w:szCs w:val="28"/>
        </w:rPr>
        <w:t>个</w:t>
      </w:r>
      <w:proofErr w:type="gramEnd"/>
      <w:r>
        <w:rPr>
          <w:rFonts w:ascii="仿宋" w:eastAsia="仿宋" w:hAnsi="仿宋"/>
          <w:sz w:val="28"/>
          <w:szCs w:val="28"/>
        </w:rPr>
        <w:t>/</w:t>
      </w:r>
      <w:r>
        <w:rPr>
          <w:rFonts w:ascii="仿宋" w:eastAsia="仿宋" w:hAnsi="仿宋"/>
          <w:sz w:val="28"/>
          <w:szCs w:val="28"/>
        </w:rPr>
        <w:t>天；其他样件：</w:t>
      </w:r>
      <w:r>
        <w:rPr>
          <w:rFonts w:ascii="仿宋" w:eastAsia="仿宋" w:hAnsi="仿宋"/>
          <w:sz w:val="28"/>
          <w:szCs w:val="28"/>
        </w:rPr>
        <w:t>50</w:t>
      </w:r>
      <w:r>
        <w:rPr>
          <w:rFonts w:ascii="仿宋" w:eastAsia="仿宋" w:hAnsi="仿宋"/>
          <w:sz w:val="28"/>
          <w:szCs w:val="28"/>
        </w:rPr>
        <w:t>元</w:t>
      </w:r>
      <w:r>
        <w:rPr>
          <w:rFonts w:ascii="仿宋" w:eastAsia="仿宋" w:hAnsi="仿宋"/>
          <w:sz w:val="28"/>
          <w:szCs w:val="28"/>
        </w:rPr>
        <w:t>/m</w:t>
      </w:r>
      <w:r>
        <w:rPr>
          <w:rFonts w:ascii="Calibri" w:eastAsia="仿宋" w:hAnsi="Calibri" w:cs="Calibri"/>
          <w:sz w:val="28"/>
          <w:szCs w:val="28"/>
        </w:rPr>
        <w:t>³</w:t>
      </w:r>
      <w:r>
        <w:rPr>
          <w:rFonts w:ascii="仿宋" w:eastAsia="仿宋" w:hAnsi="仿宋"/>
          <w:sz w:val="28"/>
          <w:szCs w:val="28"/>
        </w:rPr>
        <w:t>/</w:t>
      </w:r>
      <w:r>
        <w:rPr>
          <w:rFonts w:ascii="仿宋" w:eastAsia="仿宋" w:hAnsi="仿宋"/>
          <w:sz w:val="28"/>
          <w:szCs w:val="28"/>
        </w:rPr>
        <w:t>天（不足</w:t>
      </w:r>
      <w:r>
        <w:rPr>
          <w:rFonts w:ascii="仿宋" w:eastAsia="仿宋" w:hAnsi="仿宋"/>
          <w:sz w:val="28"/>
          <w:szCs w:val="28"/>
        </w:rPr>
        <w:t>1m</w:t>
      </w:r>
      <w:r>
        <w:rPr>
          <w:rFonts w:ascii="Calibri" w:eastAsia="仿宋" w:hAnsi="Calibri" w:cs="Calibri"/>
          <w:sz w:val="28"/>
          <w:szCs w:val="28"/>
        </w:rPr>
        <w:t>³</w:t>
      </w:r>
      <w:r>
        <w:rPr>
          <w:rFonts w:ascii="仿宋" w:eastAsia="仿宋" w:hAnsi="仿宋"/>
          <w:sz w:val="28"/>
          <w:szCs w:val="28"/>
        </w:rPr>
        <w:t>的样品按</w:t>
      </w:r>
      <w:r>
        <w:rPr>
          <w:rFonts w:ascii="仿宋" w:eastAsia="仿宋" w:hAnsi="仿宋"/>
          <w:sz w:val="28"/>
          <w:szCs w:val="28"/>
        </w:rPr>
        <w:t>1m</w:t>
      </w:r>
      <w:r>
        <w:rPr>
          <w:rFonts w:ascii="Calibri" w:eastAsia="仿宋" w:hAnsi="Calibri" w:cs="Calibri"/>
          <w:sz w:val="28"/>
          <w:szCs w:val="28"/>
        </w:rPr>
        <w:t>³</w:t>
      </w:r>
      <w:r>
        <w:rPr>
          <w:rFonts w:ascii="仿宋" w:eastAsia="仿宋" w:hAnsi="仿宋"/>
          <w:sz w:val="28"/>
          <w:szCs w:val="28"/>
        </w:rPr>
        <w:t>标准计算）。</w:t>
      </w:r>
    </w:p>
    <w:p w:rsidR="0095736E" w:rsidRDefault="00197A7F">
      <w:pPr>
        <w:widowControl/>
        <w:spacing w:line="360" w:lineRule="auto"/>
        <w:ind w:firstLineChars="200" w:firstLine="560"/>
        <w:jc w:val="left"/>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1.4</w:t>
      </w:r>
      <w:r>
        <w:rPr>
          <w:rFonts w:ascii="仿宋" w:eastAsia="仿宋" w:hAnsi="仿宋" w:hint="eastAsia"/>
          <w:sz w:val="28"/>
          <w:szCs w:val="28"/>
        </w:rPr>
        <w:t xml:space="preserve"> </w:t>
      </w:r>
      <w:r>
        <w:rPr>
          <w:rFonts w:ascii="仿宋" w:eastAsia="仿宋" w:hAnsi="仿宋"/>
          <w:sz w:val="28"/>
          <w:szCs w:val="28"/>
        </w:rPr>
        <w:t>在</w:t>
      </w:r>
      <w:proofErr w:type="gramStart"/>
      <w:r>
        <w:rPr>
          <w:rFonts w:ascii="仿宋" w:eastAsia="仿宋" w:hAnsi="仿宋"/>
          <w:sz w:val="28"/>
          <w:szCs w:val="28"/>
        </w:rPr>
        <w:t>退样过程</w:t>
      </w:r>
      <w:proofErr w:type="gramEnd"/>
      <w:r>
        <w:rPr>
          <w:rFonts w:ascii="仿宋" w:eastAsia="仿宋" w:hAnsi="仿宋"/>
          <w:sz w:val="28"/>
          <w:szCs w:val="28"/>
        </w:rPr>
        <w:t>中根据甲方需求，乙方可按自身能力为甲方提供</w:t>
      </w:r>
      <w:r>
        <w:rPr>
          <w:rFonts w:ascii="仿宋" w:eastAsia="仿宋" w:hAnsi="仿宋" w:hint="eastAsia"/>
          <w:sz w:val="28"/>
          <w:szCs w:val="28"/>
        </w:rPr>
        <w:t>乙方</w:t>
      </w:r>
      <w:r>
        <w:rPr>
          <w:rFonts w:ascii="仿宋" w:eastAsia="仿宋" w:hAnsi="仿宋"/>
          <w:sz w:val="28"/>
          <w:szCs w:val="28"/>
        </w:rPr>
        <w:t>厂区内的样品运输、叉车装卸等相关配套服务，</w:t>
      </w:r>
      <w:proofErr w:type="gramStart"/>
      <w:r>
        <w:rPr>
          <w:rFonts w:ascii="仿宋" w:eastAsia="仿宋" w:hAnsi="仿宋"/>
          <w:sz w:val="28"/>
          <w:szCs w:val="28"/>
        </w:rPr>
        <w:t>不</w:t>
      </w:r>
      <w:proofErr w:type="gramEnd"/>
      <w:r>
        <w:rPr>
          <w:rFonts w:ascii="仿宋" w:eastAsia="仿宋" w:hAnsi="仿宋"/>
          <w:sz w:val="28"/>
          <w:szCs w:val="28"/>
        </w:rPr>
        <w:t>额外收取费用。</w:t>
      </w:r>
    </w:p>
    <w:p w:rsidR="0095736E" w:rsidRDefault="00197A7F">
      <w:pPr>
        <w:widowControl/>
        <w:spacing w:line="360" w:lineRule="auto"/>
        <w:ind w:firstLineChars="200" w:firstLine="560"/>
        <w:rPr>
          <w:rFonts w:ascii="仿宋" w:eastAsia="仿宋" w:hAnsi="仿宋"/>
          <w:sz w:val="28"/>
          <w:szCs w:val="28"/>
        </w:rPr>
      </w:pPr>
      <w:r>
        <w:rPr>
          <w:rFonts w:ascii="仿宋" w:eastAsia="仿宋" w:hAnsi="仿宋" w:hint="eastAsia"/>
          <w:sz w:val="28"/>
          <w:szCs w:val="28"/>
        </w:rPr>
        <w:t xml:space="preserve">12. </w:t>
      </w:r>
      <w:r>
        <w:rPr>
          <w:rFonts w:ascii="仿宋" w:eastAsia="仿宋" w:hAnsi="仿宋" w:hint="eastAsia"/>
          <w:sz w:val="28"/>
          <w:szCs w:val="28"/>
        </w:rPr>
        <w:t>双方确定，在本合同有效期内，双方指定联系人相关信息记载于本合同首页，一方变更项目联系人的，应当及时以书面形式通知另一方。变更方因未及时通知另一方而影响本合同履行，或给另一方造成损失的，变更方应承担相应的责任。</w:t>
      </w:r>
    </w:p>
    <w:p w:rsidR="0095736E" w:rsidRDefault="00197A7F">
      <w:pPr>
        <w:spacing w:line="360" w:lineRule="auto"/>
        <w:ind w:firstLineChars="200" w:firstLine="560"/>
        <w:rPr>
          <w:rFonts w:ascii="仿宋" w:eastAsia="仿宋" w:hAnsi="仿宋" w:cs="Arial"/>
          <w:sz w:val="28"/>
          <w:szCs w:val="28"/>
        </w:rPr>
      </w:pPr>
      <w:r>
        <w:rPr>
          <w:rFonts w:ascii="仿宋" w:eastAsia="仿宋" w:hAnsi="仿宋" w:cs="Arial"/>
          <w:sz w:val="28"/>
          <w:szCs w:val="28"/>
        </w:rPr>
        <w:t>乙方</w:t>
      </w:r>
      <w:r>
        <w:rPr>
          <w:rFonts w:ascii="仿宋" w:eastAsia="仿宋" w:hAnsi="仿宋" w:hint="eastAsia"/>
          <w:sz w:val="28"/>
          <w:szCs w:val="28"/>
        </w:rPr>
        <w:t>收到全额试验费用后，</w:t>
      </w:r>
      <w:r>
        <w:rPr>
          <w:rFonts w:ascii="仿宋" w:eastAsia="仿宋" w:hAnsi="仿宋" w:cs="Arial" w:hint="eastAsia"/>
          <w:sz w:val="28"/>
          <w:szCs w:val="28"/>
        </w:rPr>
        <w:t>应按以下第</w:t>
      </w:r>
      <w:r>
        <w:rPr>
          <w:rFonts w:ascii="仿宋" w:eastAsia="仿宋" w:hAnsi="仿宋" w:cs="Arial" w:hint="eastAsia"/>
          <w:sz w:val="28"/>
          <w:szCs w:val="28"/>
          <w:u w:val="single"/>
        </w:rPr>
        <w:t xml:space="preserve">  2  </w:t>
      </w:r>
      <w:r>
        <w:rPr>
          <w:rFonts w:ascii="仿宋" w:eastAsia="仿宋" w:hAnsi="仿宋" w:cs="Arial" w:hint="eastAsia"/>
          <w:sz w:val="28"/>
          <w:szCs w:val="28"/>
        </w:rPr>
        <w:t>种方式</w:t>
      </w:r>
      <w:r>
        <w:rPr>
          <w:rFonts w:ascii="仿宋" w:eastAsia="仿宋" w:hAnsi="仿宋" w:cs="Arial"/>
          <w:sz w:val="28"/>
          <w:szCs w:val="28"/>
        </w:rPr>
        <w:t>提供</w:t>
      </w:r>
      <w:r>
        <w:rPr>
          <w:rFonts w:ascii="仿宋" w:eastAsia="仿宋" w:hAnsi="仿宋" w:cs="Arial" w:hint="eastAsia"/>
          <w:sz w:val="28"/>
          <w:szCs w:val="28"/>
        </w:rPr>
        <w:t>符合国家相关规定的</w:t>
      </w:r>
      <w:r>
        <w:rPr>
          <w:rFonts w:ascii="仿宋" w:eastAsia="仿宋" w:hAnsi="仿宋" w:cs="Arial"/>
          <w:sz w:val="28"/>
          <w:szCs w:val="28"/>
        </w:rPr>
        <w:t>试验报告</w:t>
      </w:r>
      <w:r>
        <w:rPr>
          <w:rFonts w:ascii="仿宋" w:eastAsia="仿宋" w:hAnsi="仿宋" w:cs="Arial" w:hint="eastAsia"/>
          <w:sz w:val="28"/>
          <w:szCs w:val="28"/>
        </w:rPr>
        <w:t>。</w:t>
      </w:r>
    </w:p>
    <w:p w:rsidR="0095736E" w:rsidRDefault="00197A7F">
      <w:pPr>
        <w:spacing w:line="360" w:lineRule="auto"/>
        <w:ind w:firstLineChars="200" w:firstLine="560"/>
        <w:rPr>
          <w:rFonts w:ascii="仿宋" w:eastAsia="仿宋" w:hAnsi="仿宋" w:cs="Arial"/>
          <w:sz w:val="28"/>
          <w:szCs w:val="28"/>
        </w:rPr>
      </w:pPr>
      <w:r>
        <w:rPr>
          <w:rFonts w:ascii="仿宋" w:eastAsia="仿宋" w:hAnsi="仿宋" w:cs="Arial"/>
          <w:sz w:val="28"/>
          <w:szCs w:val="28"/>
        </w:rPr>
        <w:t>1)</w:t>
      </w:r>
      <w:r>
        <w:rPr>
          <w:rFonts w:ascii="仿宋" w:eastAsia="仿宋" w:hAnsi="仿宋" w:cs="Arial" w:hint="eastAsia"/>
          <w:sz w:val="28"/>
          <w:szCs w:val="28"/>
        </w:rPr>
        <w:t>__</w:t>
      </w:r>
      <w:r>
        <w:rPr>
          <w:rFonts w:ascii="仿宋" w:eastAsia="仿宋" w:hAnsi="仿宋" w:cs="Arial" w:hint="eastAsia"/>
          <w:sz w:val="28"/>
          <w:szCs w:val="28"/>
        </w:rPr>
        <w:t>份纸质报告，邮寄至</w:t>
      </w:r>
      <w:r>
        <w:rPr>
          <w:rFonts w:ascii="仿宋" w:eastAsia="仿宋" w:hAnsi="仿宋" w:cs="Arial" w:hint="eastAsia"/>
          <w:sz w:val="28"/>
          <w:szCs w:val="28"/>
          <w:u w:val="single"/>
        </w:rPr>
        <w:t xml:space="preserve">                        </w:t>
      </w:r>
      <w:r>
        <w:rPr>
          <w:rFonts w:ascii="仿宋" w:eastAsia="仿宋" w:hAnsi="仿宋" w:cs="Arial" w:hint="eastAsia"/>
          <w:sz w:val="28"/>
          <w:szCs w:val="28"/>
        </w:rPr>
        <w:t>，联系人</w:t>
      </w:r>
      <w:r>
        <w:rPr>
          <w:rFonts w:ascii="仿宋" w:eastAsia="仿宋" w:hAnsi="仿宋" w:cs="Arial" w:hint="eastAsia"/>
          <w:sz w:val="28"/>
          <w:szCs w:val="28"/>
          <w:u w:val="single"/>
        </w:rPr>
        <w:t xml:space="preserve">              </w:t>
      </w:r>
    </w:p>
    <w:p w:rsidR="0095736E" w:rsidRPr="00275EF2" w:rsidRDefault="00197A7F" w:rsidP="00275EF2">
      <w:pPr>
        <w:adjustRightInd w:val="0"/>
        <w:snapToGrid w:val="0"/>
        <w:ind w:firstLineChars="200" w:firstLine="560"/>
        <w:rPr>
          <w:sz w:val="24"/>
          <w:szCs w:val="24"/>
          <w:highlight w:val="yellow"/>
        </w:rPr>
      </w:pPr>
      <w:r>
        <w:rPr>
          <w:rFonts w:ascii="仿宋" w:eastAsia="仿宋" w:hAnsi="仿宋" w:cs="Arial"/>
          <w:sz w:val="28"/>
          <w:szCs w:val="28"/>
        </w:rPr>
        <w:t>2)</w:t>
      </w:r>
      <w:r>
        <w:rPr>
          <w:rFonts w:ascii="仿宋" w:eastAsia="仿宋" w:hAnsi="仿宋" w:cs="Arial" w:hint="eastAsia"/>
          <w:sz w:val="28"/>
          <w:szCs w:val="28"/>
          <w:u w:val="single"/>
        </w:rPr>
        <w:t xml:space="preserve"> 1 </w:t>
      </w:r>
      <w:r>
        <w:rPr>
          <w:rFonts w:ascii="仿宋" w:eastAsia="仿宋" w:hAnsi="仿宋" w:cs="Arial" w:hint="eastAsia"/>
          <w:sz w:val="28"/>
          <w:szCs w:val="28"/>
        </w:rPr>
        <w:t>份电子报告，发至邮箱</w:t>
      </w:r>
      <w:r>
        <w:rPr>
          <w:rFonts w:ascii="仿宋" w:eastAsia="仿宋" w:hAnsi="仿宋" w:cs="Arial" w:hint="eastAsia"/>
          <w:sz w:val="28"/>
          <w:szCs w:val="28"/>
          <w:highlight w:val="yellow"/>
          <w:u w:val="single"/>
        </w:rPr>
        <w:t xml:space="preserve"> </w:t>
      </w:r>
      <w:r w:rsidR="00275EF2">
        <w:rPr>
          <w:rFonts w:hint="eastAsia"/>
          <w:sz w:val="24"/>
          <w:szCs w:val="24"/>
          <w:highlight w:val="yellow"/>
        </w:rPr>
        <w:t>xinghuan@bjghrc.com</w:t>
      </w:r>
      <w:r>
        <w:rPr>
          <w:rFonts w:ascii="仿宋" w:eastAsia="仿宋" w:hAnsi="仿宋" w:cs="Arial" w:hint="eastAsia"/>
          <w:sz w:val="28"/>
          <w:szCs w:val="28"/>
        </w:rPr>
        <w:t>，联系人</w:t>
      </w:r>
      <w:r>
        <w:rPr>
          <w:rFonts w:ascii="仿宋" w:eastAsia="仿宋" w:hAnsi="仿宋" w:cs="Arial" w:hint="eastAsia"/>
          <w:sz w:val="28"/>
          <w:szCs w:val="28"/>
          <w:highlight w:val="yellow"/>
          <w:u w:val="single"/>
        </w:rPr>
        <w:t xml:space="preserve">  </w:t>
      </w:r>
      <w:r w:rsidR="00275EF2">
        <w:rPr>
          <w:rFonts w:ascii="仿宋" w:eastAsia="仿宋" w:hAnsi="仿宋" w:cs="Arial" w:hint="eastAsia"/>
          <w:sz w:val="28"/>
          <w:szCs w:val="28"/>
          <w:highlight w:val="yellow"/>
          <w:u w:val="single"/>
        </w:rPr>
        <w:t>邢焕</w:t>
      </w:r>
      <w:r>
        <w:rPr>
          <w:rFonts w:ascii="仿宋" w:eastAsia="仿宋" w:hAnsi="仿宋" w:cs="Arial" w:hint="eastAsia"/>
          <w:sz w:val="28"/>
          <w:szCs w:val="28"/>
          <w:highlight w:val="yellow"/>
          <w:u w:val="single"/>
        </w:rPr>
        <w:t xml:space="preserve">      </w:t>
      </w:r>
    </w:p>
    <w:p w:rsidR="0095736E" w:rsidRDefault="00197A7F">
      <w:pPr>
        <w:spacing w:line="360" w:lineRule="auto"/>
        <w:ind w:firstLineChars="200" w:firstLine="560"/>
        <w:rPr>
          <w:rFonts w:ascii="仿宋" w:eastAsia="仿宋" w:hAnsi="仿宋"/>
          <w:kern w:val="0"/>
          <w:sz w:val="28"/>
          <w:szCs w:val="28"/>
          <w:u w:val="single"/>
        </w:rPr>
      </w:pPr>
      <w:r>
        <w:rPr>
          <w:rFonts w:ascii="仿宋" w:eastAsia="仿宋" w:hAnsi="仿宋" w:cs="Arial" w:hint="eastAsia"/>
          <w:sz w:val="28"/>
          <w:szCs w:val="28"/>
        </w:rPr>
        <w:t>13.</w:t>
      </w:r>
      <w:r>
        <w:rPr>
          <w:rFonts w:ascii="仿宋" w:eastAsia="仿宋" w:hAnsi="仿宋" w:hint="eastAsia"/>
          <w:kern w:val="0"/>
          <w:sz w:val="28"/>
          <w:szCs w:val="28"/>
        </w:rPr>
        <w:t xml:space="preserve"> </w:t>
      </w:r>
      <w:r>
        <w:rPr>
          <w:rFonts w:ascii="仿宋" w:eastAsia="仿宋" w:hAnsi="仿宋" w:hint="eastAsia"/>
          <w:kern w:val="0"/>
          <w:sz w:val="28"/>
          <w:szCs w:val="28"/>
        </w:rPr>
        <w:t>双方约定本合同其他相关事项为：</w:t>
      </w:r>
      <w:r>
        <w:rPr>
          <w:rFonts w:ascii="仿宋" w:eastAsia="仿宋" w:hAnsi="仿宋" w:hint="eastAsia"/>
          <w:kern w:val="0"/>
          <w:sz w:val="28"/>
          <w:szCs w:val="28"/>
          <w:u w:val="single"/>
        </w:rPr>
        <w:t xml:space="preserve">   /   </w:t>
      </w:r>
      <w:r>
        <w:rPr>
          <w:rFonts w:ascii="仿宋" w:eastAsia="仿宋" w:hAnsi="仿宋"/>
          <w:kern w:val="0"/>
          <w:sz w:val="28"/>
          <w:szCs w:val="28"/>
          <w:u w:val="single"/>
        </w:rPr>
        <w:t xml:space="preserve">             </w:t>
      </w:r>
      <w:r>
        <w:rPr>
          <w:rFonts w:ascii="仿宋" w:eastAsia="仿宋" w:hAnsi="仿宋" w:hint="eastAsia"/>
          <w:kern w:val="0"/>
          <w:sz w:val="28"/>
          <w:szCs w:val="28"/>
          <w:u w:val="single"/>
        </w:rPr>
        <w:t xml:space="preserve">           </w:t>
      </w:r>
    </w:p>
    <w:p w:rsidR="0095736E" w:rsidRDefault="00197A7F">
      <w:pPr>
        <w:spacing w:line="360" w:lineRule="auto"/>
        <w:ind w:firstLineChars="200" w:firstLine="560"/>
        <w:rPr>
          <w:rFonts w:ascii="仿宋" w:eastAsia="仿宋" w:hAnsi="仿宋" w:cs="Arial"/>
          <w:sz w:val="28"/>
          <w:szCs w:val="28"/>
          <w:u w:val="single"/>
        </w:rPr>
      </w:pPr>
      <w:r>
        <w:rPr>
          <w:rFonts w:ascii="仿宋" w:eastAsia="仿宋" w:hAnsi="仿宋" w:hint="eastAsia"/>
          <w:kern w:val="0"/>
          <w:sz w:val="28"/>
          <w:szCs w:val="28"/>
          <w:u w:val="single"/>
        </w:rPr>
        <w:t xml:space="preserve">       </w:t>
      </w:r>
      <w:r>
        <w:rPr>
          <w:rFonts w:ascii="仿宋" w:eastAsia="仿宋" w:hAnsi="仿宋"/>
          <w:kern w:val="0"/>
          <w:sz w:val="28"/>
          <w:szCs w:val="28"/>
          <w:u w:val="single"/>
        </w:rPr>
        <w:t xml:space="preserve">                                                     </w:t>
      </w:r>
      <w:r>
        <w:rPr>
          <w:rFonts w:ascii="仿宋" w:eastAsia="仿宋" w:hAnsi="仿宋" w:hint="eastAsia"/>
          <w:kern w:val="0"/>
          <w:sz w:val="28"/>
          <w:szCs w:val="28"/>
          <w:u w:val="single"/>
        </w:rPr>
        <w:t xml:space="preserve">    </w:t>
      </w:r>
    </w:p>
    <w:p w:rsidR="0095736E" w:rsidRDefault="00197A7F">
      <w:pPr>
        <w:tabs>
          <w:tab w:val="left" w:pos="390"/>
        </w:tabs>
        <w:spacing w:line="360" w:lineRule="auto"/>
        <w:ind w:rightChars="12" w:right="25" w:firstLineChars="200" w:firstLine="560"/>
        <w:rPr>
          <w:rFonts w:ascii="仿宋" w:eastAsia="仿宋" w:hAnsi="仿宋"/>
          <w:sz w:val="28"/>
          <w:szCs w:val="28"/>
        </w:rPr>
      </w:pPr>
      <w:r>
        <w:rPr>
          <w:rFonts w:ascii="仿宋" w:eastAsia="仿宋" w:hAnsi="仿宋"/>
          <w:sz w:val="28"/>
          <w:szCs w:val="28"/>
        </w:rPr>
        <w:t>14</w:t>
      </w:r>
      <w:r>
        <w:rPr>
          <w:rFonts w:ascii="仿宋" w:eastAsia="仿宋" w:hAnsi="仿宋" w:hint="eastAsia"/>
          <w:sz w:val="28"/>
          <w:szCs w:val="28"/>
        </w:rPr>
        <w:t xml:space="preserve">. </w:t>
      </w:r>
      <w:r>
        <w:rPr>
          <w:rFonts w:ascii="仿宋" w:eastAsia="仿宋" w:hAnsi="仿宋" w:hint="eastAsia"/>
          <w:sz w:val="28"/>
          <w:szCs w:val="28"/>
        </w:rPr>
        <w:t>本合同在天津市东丽区签署，适用中华人民共和国法律（不包括香港、澳门及台湾地区法律）。从双方签字盖章之日起生效。</w:t>
      </w:r>
    </w:p>
    <w:p w:rsidR="0095736E" w:rsidRDefault="00197A7F">
      <w:pPr>
        <w:tabs>
          <w:tab w:val="left" w:pos="390"/>
        </w:tabs>
        <w:spacing w:line="360" w:lineRule="auto"/>
        <w:ind w:rightChars="12" w:right="25" w:firstLineChars="200" w:firstLine="560"/>
        <w:rPr>
          <w:rFonts w:ascii="仿宋" w:eastAsia="仿宋" w:hAnsi="仿宋"/>
          <w:sz w:val="28"/>
          <w:szCs w:val="28"/>
        </w:rPr>
      </w:pPr>
      <w:r>
        <w:rPr>
          <w:rFonts w:ascii="仿宋" w:eastAsia="仿宋" w:hAnsi="仿宋"/>
          <w:sz w:val="28"/>
          <w:szCs w:val="28"/>
        </w:rPr>
        <w:t>15</w:t>
      </w:r>
      <w:r>
        <w:rPr>
          <w:rFonts w:ascii="仿宋" w:eastAsia="仿宋" w:hAnsi="仿宋" w:hint="eastAsia"/>
          <w:sz w:val="28"/>
          <w:szCs w:val="28"/>
        </w:rPr>
        <w:t xml:space="preserve">. </w:t>
      </w:r>
      <w:r>
        <w:rPr>
          <w:rFonts w:ascii="仿宋" w:eastAsia="仿宋" w:hAnsi="仿宋" w:hint="eastAsia"/>
          <w:sz w:val="28"/>
          <w:szCs w:val="28"/>
        </w:rPr>
        <w:t>本合同一式</w:t>
      </w:r>
      <w:r>
        <w:rPr>
          <w:rFonts w:ascii="仿宋" w:eastAsia="仿宋" w:hAnsi="仿宋" w:hint="eastAsia"/>
          <w:sz w:val="28"/>
          <w:szCs w:val="28"/>
          <w:u w:val="single"/>
        </w:rPr>
        <w:t xml:space="preserve">  2  </w:t>
      </w:r>
      <w:r>
        <w:rPr>
          <w:rFonts w:ascii="仿宋" w:eastAsia="仿宋" w:hAnsi="仿宋" w:hint="eastAsia"/>
          <w:sz w:val="28"/>
          <w:szCs w:val="28"/>
        </w:rPr>
        <w:t>份，其中甲方执</w:t>
      </w:r>
      <w:r>
        <w:rPr>
          <w:rFonts w:ascii="仿宋" w:eastAsia="仿宋" w:hAnsi="仿宋" w:hint="eastAsia"/>
          <w:sz w:val="28"/>
          <w:szCs w:val="28"/>
          <w:u w:val="single"/>
        </w:rPr>
        <w:t xml:space="preserve">  1  </w:t>
      </w:r>
      <w:r>
        <w:rPr>
          <w:rFonts w:ascii="仿宋" w:eastAsia="仿宋" w:hAnsi="仿宋" w:hint="eastAsia"/>
          <w:sz w:val="28"/>
          <w:szCs w:val="28"/>
        </w:rPr>
        <w:t>份，乙方执</w:t>
      </w:r>
      <w:r>
        <w:rPr>
          <w:rFonts w:ascii="仿宋" w:eastAsia="仿宋" w:hAnsi="仿宋" w:hint="eastAsia"/>
          <w:sz w:val="28"/>
          <w:szCs w:val="28"/>
          <w:u w:val="single"/>
        </w:rPr>
        <w:t xml:space="preserve">  1  </w:t>
      </w:r>
      <w:r>
        <w:rPr>
          <w:rFonts w:ascii="仿宋" w:eastAsia="仿宋" w:hAnsi="仿宋" w:hint="eastAsia"/>
          <w:sz w:val="28"/>
          <w:szCs w:val="28"/>
        </w:rPr>
        <w:t>份，具有同等法律效力。未尽事宜，经双方协商解决。</w:t>
      </w:r>
    </w:p>
    <w:p w:rsidR="0095736E" w:rsidRDefault="00197A7F">
      <w:pPr>
        <w:tabs>
          <w:tab w:val="left" w:pos="390"/>
        </w:tabs>
        <w:spacing w:line="360" w:lineRule="auto"/>
        <w:ind w:rightChars="12" w:right="25" w:firstLineChars="200" w:firstLine="560"/>
        <w:rPr>
          <w:rFonts w:ascii="仿宋" w:eastAsia="仿宋" w:hAnsi="仿宋"/>
          <w:sz w:val="28"/>
          <w:szCs w:val="28"/>
        </w:rPr>
      </w:pPr>
      <w:r>
        <w:rPr>
          <w:rFonts w:ascii="仿宋" w:eastAsia="仿宋" w:hAnsi="仿宋"/>
          <w:sz w:val="28"/>
          <w:szCs w:val="28"/>
        </w:rPr>
        <w:t>16</w:t>
      </w:r>
      <w:r>
        <w:rPr>
          <w:rFonts w:ascii="仿宋" w:eastAsia="仿宋" w:hAnsi="仿宋" w:hint="eastAsia"/>
          <w:sz w:val="28"/>
          <w:szCs w:val="28"/>
        </w:rPr>
        <w:t>.</w:t>
      </w:r>
      <w:r>
        <w:rPr>
          <w:rFonts w:ascii="仿宋" w:eastAsia="仿宋" w:hAnsi="仿宋" w:hint="eastAsia"/>
          <w:sz w:val="28"/>
          <w:szCs w:val="28"/>
        </w:rPr>
        <w:t>双方因执行本合同发生的或者与本合同有关的一切争议，首先应通</w:t>
      </w:r>
      <w:r>
        <w:rPr>
          <w:rFonts w:ascii="仿宋" w:eastAsia="仿宋" w:hAnsi="仿宋" w:hint="eastAsia"/>
          <w:sz w:val="28"/>
          <w:szCs w:val="28"/>
        </w:rPr>
        <w:lastRenderedPageBreak/>
        <w:t>过友好协商解决；协商未能达成一致的，双方同意选择第</w:t>
      </w:r>
      <w:r>
        <w:rPr>
          <w:rFonts w:ascii="仿宋" w:eastAsia="仿宋" w:hAnsi="仿宋" w:cs="Arial"/>
          <w:sz w:val="28"/>
          <w:szCs w:val="28"/>
        </w:rPr>
        <w:t>2</w:t>
      </w:r>
      <w:r>
        <w:rPr>
          <w:rFonts w:ascii="仿宋" w:eastAsia="仿宋" w:hAnsi="仿宋" w:cs="Arial" w:hint="eastAsia"/>
          <w:sz w:val="28"/>
          <w:szCs w:val="28"/>
        </w:rPr>
        <w:t>）</w:t>
      </w:r>
      <w:r>
        <w:rPr>
          <w:rFonts w:ascii="仿宋" w:eastAsia="仿宋" w:hAnsi="仿宋" w:hint="eastAsia"/>
          <w:sz w:val="28"/>
          <w:szCs w:val="28"/>
        </w:rPr>
        <w:t>种方式解决。</w:t>
      </w:r>
    </w:p>
    <w:p w:rsidR="0095736E" w:rsidRDefault="00197A7F">
      <w:pPr>
        <w:spacing w:line="360" w:lineRule="auto"/>
        <w:ind w:firstLineChars="200" w:firstLine="560"/>
        <w:rPr>
          <w:rFonts w:ascii="仿宋" w:eastAsia="仿宋" w:hAnsi="仿宋" w:cs="Arial"/>
          <w:sz w:val="28"/>
          <w:szCs w:val="28"/>
        </w:rPr>
      </w:pPr>
      <w:r>
        <w:rPr>
          <w:rFonts w:ascii="仿宋" w:eastAsia="仿宋" w:hAnsi="仿宋" w:cs="Arial" w:hint="eastAsia"/>
          <w:sz w:val="28"/>
          <w:szCs w:val="28"/>
        </w:rPr>
        <w:t>1</w:t>
      </w:r>
      <w:r>
        <w:rPr>
          <w:rFonts w:ascii="仿宋" w:eastAsia="仿宋" w:hAnsi="仿宋" w:cs="Arial" w:hint="eastAsia"/>
          <w:sz w:val="28"/>
          <w:szCs w:val="28"/>
        </w:rPr>
        <w:t>）提交乙方所在地法院诉讼；</w:t>
      </w:r>
    </w:p>
    <w:p w:rsidR="0095736E" w:rsidRDefault="00197A7F">
      <w:pPr>
        <w:spacing w:line="360" w:lineRule="auto"/>
        <w:ind w:firstLineChars="200" w:firstLine="560"/>
        <w:rPr>
          <w:rFonts w:ascii="仿宋" w:eastAsia="仿宋" w:hAnsi="仿宋" w:cs="Arial"/>
          <w:sz w:val="28"/>
          <w:szCs w:val="28"/>
        </w:rPr>
      </w:pPr>
      <w:r>
        <w:rPr>
          <w:rFonts w:ascii="仿宋" w:eastAsia="仿宋" w:hAnsi="仿宋" w:cs="Arial"/>
          <w:sz w:val="28"/>
          <w:szCs w:val="28"/>
        </w:rPr>
        <w:t>2</w:t>
      </w:r>
      <w:r>
        <w:rPr>
          <w:rFonts w:ascii="仿宋" w:eastAsia="仿宋" w:hAnsi="仿宋" w:cs="Arial" w:hint="eastAsia"/>
          <w:sz w:val="28"/>
          <w:szCs w:val="28"/>
        </w:rPr>
        <w:t>）提交合同签订地法院诉讼；</w:t>
      </w:r>
    </w:p>
    <w:p w:rsidR="0095736E" w:rsidRDefault="00197A7F">
      <w:pPr>
        <w:spacing w:line="360" w:lineRule="auto"/>
        <w:ind w:firstLineChars="200" w:firstLine="560"/>
        <w:rPr>
          <w:rFonts w:ascii="仿宋" w:eastAsia="仿宋" w:hAnsi="仿宋"/>
          <w:sz w:val="28"/>
          <w:szCs w:val="28"/>
        </w:rPr>
      </w:pPr>
      <w:r>
        <w:rPr>
          <w:rFonts w:ascii="仿宋" w:eastAsia="仿宋" w:hAnsi="仿宋" w:cs="Arial"/>
          <w:sz w:val="28"/>
          <w:szCs w:val="28"/>
        </w:rPr>
        <w:t>3</w:t>
      </w:r>
      <w:r>
        <w:rPr>
          <w:rFonts w:ascii="仿宋" w:eastAsia="仿宋" w:hAnsi="仿宋" w:cs="Arial" w:hint="eastAsia"/>
          <w:sz w:val="28"/>
          <w:szCs w:val="28"/>
        </w:rPr>
        <w:t>）提交原告所在地法院诉讼。</w:t>
      </w:r>
    </w:p>
    <w:p w:rsidR="0095736E" w:rsidRDefault="00197A7F">
      <w:pPr>
        <w:spacing w:line="360" w:lineRule="auto"/>
        <w:ind w:firstLine="480"/>
        <w:rPr>
          <w:rFonts w:ascii="仿宋" w:eastAsia="仿宋" w:hAnsi="仿宋"/>
          <w:sz w:val="28"/>
          <w:szCs w:val="28"/>
        </w:rPr>
      </w:pPr>
      <w:r>
        <w:rPr>
          <w:rFonts w:ascii="仿宋" w:eastAsia="仿宋" w:hAnsi="仿宋" w:hint="eastAsia"/>
          <w:sz w:val="28"/>
          <w:szCs w:val="28"/>
        </w:rPr>
        <w:t>附件</w:t>
      </w:r>
      <w:r>
        <w:rPr>
          <w:rFonts w:ascii="仿宋" w:eastAsia="仿宋" w:hAnsi="仿宋" w:hint="eastAsia"/>
          <w:sz w:val="28"/>
          <w:szCs w:val="28"/>
        </w:rPr>
        <w:t>1</w:t>
      </w:r>
      <w:r>
        <w:rPr>
          <w:rFonts w:ascii="仿宋" w:eastAsia="仿宋" w:hAnsi="仿宋" w:hint="eastAsia"/>
          <w:sz w:val="28"/>
          <w:szCs w:val="28"/>
        </w:rPr>
        <w:t>：收费标准</w:t>
      </w:r>
    </w:p>
    <w:p w:rsidR="0095736E" w:rsidRDefault="00197A7F">
      <w:pPr>
        <w:spacing w:line="360" w:lineRule="auto"/>
        <w:ind w:firstLine="480"/>
        <w:rPr>
          <w:rFonts w:ascii="仿宋" w:eastAsia="仿宋" w:hAnsi="仿宋"/>
          <w:sz w:val="28"/>
          <w:szCs w:val="28"/>
        </w:rPr>
      </w:pPr>
      <w:r>
        <w:rPr>
          <w:rFonts w:ascii="仿宋" w:eastAsia="仿宋" w:hAnsi="仿宋" w:hint="eastAsia"/>
          <w:sz w:val="28"/>
          <w:szCs w:val="28"/>
        </w:rPr>
        <w:t>附件</w:t>
      </w:r>
      <w:r>
        <w:rPr>
          <w:rFonts w:ascii="仿宋" w:eastAsia="仿宋" w:hAnsi="仿宋" w:hint="eastAsia"/>
          <w:sz w:val="28"/>
          <w:szCs w:val="28"/>
        </w:rPr>
        <w:t>2</w:t>
      </w:r>
      <w:r>
        <w:rPr>
          <w:rFonts w:ascii="仿宋" w:eastAsia="仿宋" w:hAnsi="仿宋" w:hint="eastAsia"/>
          <w:sz w:val="28"/>
          <w:szCs w:val="28"/>
        </w:rPr>
        <w:t>：费用清单</w:t>
      </w:r>
    </w:p>
    <w:p w:rsidR="0095736E" w:rsidRDefault="0095736E">
      <w:pPr>
        <w:spacing w:line="360" w:lineRule="auto"/>
        <w:ind w:firstLineChars="200" w:firstLine="560"/>
        <w:rPr>
          <w:rFonts w:ascii="仿宋" w:eastAsia="仿宋" w:hAnsi="仿宋" w:cs="Arial"/>
          <w:sz w:val="28"/>
          <w:szCs w:val="28"/>
        </w:rPr>
      </w:pPr>
    </w:p>
    <w:p w:rsidR="0095736E" w:rsidRDefault="00197A7F">
      <w:pPr>
        <w:spacing w:line="360" w:lineRule="auto"/>
        <w:ind w:firstLine="480"/>
        <w:rPr>
          <w:rFonts w:ascii="仿宋" w:eastAsia="仿宋" w:hAnsi="仿宋" w:cs="Arial"/>
          <w:sz w:val="28"/>
          <w:szCs w:val="28"/>
        </w:rPr>
      </w:pPr>
      <w:r>
        <w:rPr>
          <w:rFonts w:ascii="仿宋" w:eastAsia="仿宋" w:hAnsi="仿宋" w:hint="eastAsia"/>
          <w:sz w:val="28"/>
          <w:szCs w:val="28"/>
        </w:rPr>
        <w:t>（以下无正文）</w:t>
      </w:r>
    </w:p>
    <w:p w:rsidR="0095736E" w:rsidRDefault="00197A7F">
      <w:pPr>
        <w:spacing w:line="360" w:lineRule="auto"/>
        <w:rPr>
          <w:rFonts w:ascii="仿宋" w:eastAsia="仿宋" w:hAnsi="仿宋"/>
          <w:sz w:val="28"/>
          <w:szCs w:val="28"/>
          <w:u w:val="single"/>
        </w:rPr>
      </w:pPr>
      <w:r>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p>
    <w:tbl>
      <w:tblPr>
        <w:tblStyle w:val="a8"/>
        <w:tblW w:w="0" w:type="auto"/>
        <w:tblLook w:val="04A0" w:firstRow="1" w:lastRow="0" w:firstColumn="1" w:lastColumn="0" w:noHBand="0" w:noVBand="1"/>
      </w:tblPr>
      <w:tblGrid>
        <w:gridCol w:w="4643"/>
        <w:gridCol w:w="4643"/>
      </w:tblGrid>
      <w:tr w:rsidR="0095736E">
        <w:tc>
          <w:tcPr>
            <w:tcW w:w="4643" w:type="dxa"/>
            <w:tcBorders>
              <w:top w:val="nil"/>
              <w:left w:val="nil"/>
              <w:bottom w:val="nil"/>
              <w:right w:val="nil"/>
            </w:tcBorders>
          </w:tcPr>
          <w:p w:rsidR="0095736E" w:rsidRDefault="00197A7F">
            <w:pPr>
              <w:keepNext/>
              <w:spacing w:line="360" w:lineRule="auto"/>
              <w:jc w:val="left"/>
              <w:rPr>
                <w:rFonts w:ascii="仿宋" w:eastAsia="仿宋" w:hAnsi="仿宋"/>
                <w:kern w:val="0"/>
                <w:sz w:val="28"/>
                <w:szCs w:val="28"/>
              </w:rPr>
            </w:pPr>
            <w:r>
              <w:rPr>
                <w:rFonts w:ascii="仿宋" w:eastAsia="仿宋" w:hAnsi="仿宋" w:hint="eastAsia"/>
                <w:kern w:val="0"/>
                <w:sz w:val="28"/>
                <w:szCs w:val="28"/>
              </w:rPr>
              <w:t>甲方（盖章）：</w:t>
            </w:r>
          </w:p>
        </w:tc>
        <w:tc>
          <w:tcPr>
            <w:tcW w:w="4643" w:type="dxa"/>
            <w:tcBorders>
              <w:top w:val="nil"/>
              <w:left w:val="nil"/>
              <w:bottom w:val="nil"/>
              <w:right w:val="nil"/>
            </w:tcBorders>
          </w:tcPr>
          <w:p w:rsidR="0095736E" w:rsidRDefault="00197A7F">
            <w:pPr>
              <w:keepNext/>
              <w:spacing w:line="360" w:lineRule="auto"/>
              <w:jc w:val="left"/>
              <w:rPr>
                <w:rFonts w:ascii="仿宋" w:eastAsia="仿宋" w:hAnsi="仿宋"/>
                <w:kern w:val="0"/>
                <w:sz w:val="28"/>
                <w:szCs w:val="28"/>
              </w:rPr>
            </w:pPr>
            <w:r>
              <w:rPr>
                <w:rFonts w:ascii="仿宋" w:eastAsia="仿宋" w:hAnsi="仿宋" w:hint="eastAsia"/>
                <w:kern w:val="0"/>
                <w:sz w:val="28"/>
                <w:szCs w:val="28"/>
              </w:rPr>
              <w:t>乙方（盖章）：</w:t>
            </w:r>
          </w:p>
        </w:tc>
      </w:tr>
      <w:tr w:rsidR="0095736E">
        <w:tc>
          <w:tcPr>
            <w:tcW w:w="4643" w:type="dxa"/>
            <w:tcBorders>
              <w:top w:val="nil"/>
              <w:left w:val="nil"/>
              <w:bottom w:val="nil"/>
              <w:right w:val="nil"/>
            </w:tcBorders>
          </w:tcPr>
          <w:p w:rsidR="0095736E" w:rsidRDefault="00197A7F">
            <w:pPr>
              <w:keepNext/>
              <w:spacing w:line="360" w:lineRule="auto"/>
              <w:jc w:val="left"/>
              <w:rPr>
                <w:rFonts w:ascii="仿宋" w:eastAsia="仿宋" w:hAnsi="仿宋"/>
                <w:kern w:val="0"/>
                <w:sz w:val="28"/>
                <w:szCs w:val="28"/>
              </w:rPr>
            </w:pPr>
            <w:r>
              <w:rPr>
                <w:rFonts w:ascii="仿宋" w:eastAsia="仿宋" w:hAnsi="仿宋" w:hint="eastAsia"/>
                <w:kern w:val="0"/>
                <w:sz w:val="28"/>
                <w:szCs w:val="28"/>
              </w:rPr>
              <w:t>法定代表人</w:t>
            </w:r>
            <w:r>
              <w:rPr>
                <w:rFonts w:ascii="仿宋" w:eastAsia="仿宋" w:hAnsi="仿宋" w:hint="eastAsia"/>
                <w:kern w:val="0"/>
                <w:sz w:val="28"/>
                <w:szCs w:val="28"/>
              </w:rPr>
              <w:t>/</w:t>
            </w:r>
            <w:r>
              <w:rPr>
                <w:rFonts w:ascii="仿宋" w:eastAsia="仿宋" w:hAnsi="仿宋" w:hint="eastAsia"/>
                <w:kern w:val="0"/>
                <w:sz w:val="28"/>
                <w:szCs w:val="28"/>
              </w:rPr>
              <w:t>授权代表人（签字）：</w:t>
            </w:r>
          </w:p>
        </w:tc>
        <w:tc>
          <w:tcPr>
            <w:tcW w:w="4643" w:type="dxa"/>
            <w:tcBorders>
              <w:top w:val="nil"/>
              <w:left w:val="nil"/>
              <w:bottom w:val="nil"/>
              <w:right w:val="nil"/>
            </w:tcBorders>
          </w:tcPr>
          <w:p w:rsidR="0095736E" w:rsidRDefault="00197A7F">
            <w:pPr>
              <w:keepNext/>
              <w:spacing w:line="360" w:lineRule="auto"/>
              <w:jc w:val="left"/>
              <w:rPr>
                <w:rFonts w:ascii="仿宋" w:eastAsia="仿宋" w:hAnsi="仿宋"/>
                <w:kern w:val="0"/>
                <w:sz w:val="28"/>
                <w:szCs w:val="28"/>
              </w:rPr>
            </w:pPr>
            <w:r>
              <w:rPr>
                <w:rFonts w:ascii="仿宋" w:eastAsia="仿宋" w:hAnsi="仿宋" w:hint="eastAsia"/>
                <w:kern w:val="0"/>
                <w:sz w:val="28"/>
                <w:szCs w:val="28"/>
              </w:rPr>
              <w:t>法定代表人</w:t>
            </w:r>
            <w:r>
              <w:rPr>
                <w:rFonts w:ascii="仿宋" w:eastAsia="仿宋" w:hAnsi="仿宋" w:hint="eastAsia"/>
                <w:kern w:val="0"/>
                <w:sz w:val="28"/>
                <w:szCs w:val="28"/>
              </w:rPr>
              <w:t>/</w:t>
            </w:r>
            <w:r>
              <w:rPr>
                <w:rFonts w:ascii="仿宋" w:eastAsia="仿宋" w:hAnsi="仿宋" w:hint="eastAsia"/>
                <w:kern w:val="0"/>
                <w:sz w:val="28"/>
                <w:szCs w:val="28"/>
              </w:rPr>
              <w:t>授权代表人（签字）：</w:t>
            </w:r>
          </w:p>
        </w:tc>
      </w:tr>
      <w:tr w:rsidR="0095736E">
        <w:tc>
          <w:tcPr>
            <w:tcW w:w="4643" w:type="dxa"/>
            <w:tcBorders>
              <w:top w:val="nil"/>
              <w:left w:val="nil"/>
              <w:bottom w:val="nil"/>
              <w:right w:val="nil"/>
            </w:tcBorders>
          </w:tcPr>
          <w:p w:rsidR="0095736E" w:rsidRDefault="00197A7F">
            <w:pPr>
              <w:keepNext/>
              <w:spacing w:line="360" w:lineRule="auto"/>
              <w:rPr>
                <w:rFonts w:ascii="仿宋" w:eastAsia="仿宋" w:hAnsi="仿宋"/>
                <w:kern w:val="0"/>
                <w:sz w:val="28"/>
                <w:szCs w:val="28"/>
              </w:rPr>
            </w:pPr>
            <w:r>
              <w:rPr>
                <w:rFonts w:ascii="仿宋" w:eastAsia="仿宋" w:hAnsi="仿宋" w:hint="eastAsia"/>
                <w:kern w:val="0"/>
                <w:sz w:val="28"/>
                <w:szCs w:val="28"/>
              </w:rPr>
              <w:t>日期：</w:t>
            </w:r>
          </w:p>
          <w:p w:rsidR="0095736E" w:rsidRDefault="0095736E">
            <w:pPr>
              <w:keepNext/>
              <w:spacing w:line="360" w:lineRule="auto"/>
              <w:rPr>
                <w:rFonts w:ascii="仿宋" w:eastAsia="仿宋" w:hAnsi="仿宋"/>
                <w:kern w:val="0"/>
                <w:sz w:val="28"/>
                <w:szCs w:val="28"/>
              </w:rPr>
            </w:pPr>
          </w:p>
        </w:tc>
        <w:tc>
          <w:tcPr>
            <w:tcW w:w="4643" w:type="dxa"/>
            <w:tcBorders>
              <w:top w:val="nil"/>
              <w:left w:val="nil"/>
              <w:bottom w:val="nil"/>
              <w:right w:val="nil"/>
            </w:tcBorders>
          </w:tcPr>
          <w:p w:rsidR="0095736E" w:rsidRDefault="00197A7F">
            <w:pPr>
              <w:keepNext/>
              <w:spacing w:line="360" w:lineRule="auto"/>
              <w:rPr>
                <w:rFonts w:ascii="仿宋" w:eastAsia="仿宋" w:hAnsi="仿宋"/>
                <w:kern w:val="0"/>
                <w:sz w:val="28"/>
                <w:szCs w:val="28"/>
              </w:rPr>
            </w:pPr>
            <w:r>
              <w:rPr>
                <w:rFonts w:ascii="仿宋" w:eastAsia="仿宋" w:hAnsi="仿宋" w:hint="eastAsia"/>
                <w:kern w:val="0"/>
                <w:sz w:val="28"/>
                <w:szCs w:val="28"/>
              </w:rPr>
              <w:t>日期：</w:t>
            </w:r>
          </w:p>
        </w:tc>
      </w:tr>
    </w:tbl>
    <w:p w:rsidR="0095736E" w:rsidRDefault="0095736E">
      <w:pPr>
        <w:spacing w:line="360" w:lineRule="auto"/>
        <w:rPr>
          <w:rFonts w:ascii="Arial" w:hAnsi="Arial" w:cs="Arial"/>
          <w:sz w:val="28"/>
          <w:szCs w:val="28"/>
        </w:rPr>
      </w:pPr>
    </w:p>
    <w:p w:rsidR="0095736E" w:rsidRDefault="0095736E">
      <w:pPr>
        <w:spacing w:line="360" w:lineRule="auto"/>
        <w:rPr>
          <w:sz w:val="28"/>
          <w:szCs w:val="28"/>
        </w:rPr>
      </w:pPr>
    </w:p>
    <w:sectPr w:rsidR="0095736E">
      <w:headerReference w:type="default" r:id="rId7"/>
      <w:footerReference w:type="even" r:id="rId8"/>
      <w:footerReference w:type="default" r:id="rId9"/>
      <w:pgSz w:w="11906" w:h="16838"/>
      <w:pgMar w:top="1200" w:right="1701" w:bottom="1200" w:left="851"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A7F" w:rsidRDefault="00197A7F">
      <w:r>
        <w:separator/>
      </w:r>
    </w:p>
  </w:endnote>
  <w:endnote w:type="continuationSeparator" w:id="0">
    <w:p w:rsidR="00197A7F" w:rsidRDefault="00197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36E" w:rsidRDefault="00197A7F">
    <w:pPr>
      <w:pStyle w:val="a5"/>
      <w:framePr w:wrap="around" w:vAnchor="text" w:hAnchor="margin" w:xAlign="center" w:y="1"/>
      <w:rPr>
        <w:rStyle w:val="a9"/>
      </w:rPr>
    </w:pPr>
    <w:r>
      <w:fldChar w:fldCharType="begin"/>
    </w:r>
    <w:r>
      <w:rPr>
        <w:rStyle w:val="a9"/>
      </w:rPr>
      <w:instrText xml:space="preserve">PAGE  </w:instrText>
    </w:r>
    <w:r>
      <w:fldChar w:fldCharType="end"/>
    </w:r>
  </w:p>
  <w:p w:rsidR="0095736E" w:rsidRDefault="0095736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36E" w:rsidRDefault="00197A7F">
    <w:pPr>
      <w:pStyle w:val="a5"/>
      <w:framePr w:wrap="around" w:vAnchor="text" w:hAnchor="margin" w:xAlign="center" w:y="1"/>
      <w:rPr>
        <w:rStyle w:val="a9"/>
      </w:rPr>
    </w:pPr>
    <w:r>
      <w:fldChar w:fldCharType="begin"/>
    </w:r>
    <w:r>
      <w:rPr>
        <w:rStyle w:val="a9"/>
      </w:rPr>
      <w:instrText xml:space="preserve">PAGE  </w:instrText>
    </w:r>
    <w:r>
      <w:fldChar w:fldCharType="separate"/>
    </w:r>
    <w:r w:rsidR="00275EF2">
      <w:rPr>
        <w:rStyle w:val="a9"/>
        <w:noProof/>
      </w:rPr>
      <w:t>3</w:t>
    </w:r>
    <w:r>
      <w:fldChar w:fldCharType="end"/>
    </w:r>
  </w:p>
  <w:p w:rsidR="0095736E" w:rsidRDefault="0095736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A7F" w:rsidRDefault="00197A7F">
      <w:r>
        <w:separator/>
      </w:r>
    </w:p>
  </w:footnote>
  <w:footnote w:type="continuationSeparator" w:id="0">
    <w:p w:rsidR="00197A7F" w:rsidRDefault="00197A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36E" w:rsidRDefault="00197A7F">
    <w:pPr>
      <w:pStyle w:val="a6"/>
      <w:pBdr>
        <w:bottom w:val="single" w:sz="4" w:space="1" w:color="auto"/>
      </w:pBdr>
    </w:pPr>
    <w:r>
      <w:rPr>
        <w:rFonts w:eastAsia="宋体" w:hint="eastAsia"/>
        <w:noProof/>
      </w:rPr>
      <w:drawing>
        <wp:inline distT="0" distB="0" distL="114300" distR="114300">
          <wp:extent cx="1578610" cy="663575"/>
          <wp:effectExtent l="0" t="0" r="6350" b="6985"/>
          <wp:docPr id="2" name="图片 2"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
                  <pic:cNvPicPr>
                    <a:picLocks noChangeAspect="1"/>
                  </pic:cNvPicPr>
                </pic:nvPicPr>
                <pic:blipFill>
                  <a:blip r:embed="rId1"/>
                  <a:stretch>
                    <a:fillRect/>
                  </a:stretch>
                </pic:blipFill>
                <pic:spPr>
                  <a:xfrm>
                    <a:off x="0" y="0"/>
                    <a:ext cx="1578610" cy="663575"/>
                  </a:xfrm>
                  <a:prstGeom prst="rect">
                    <a:avLst/>
                  </a:prstGeom>
                </pic:spPr>
              </pic:pic>
            </a:graphicData>
          </a:graphic>
        </wp:inline>
      </w:drawing>
    </w:r>
    <w:r>
      <w:rPr>
        <w:rFonts w:hint="eastAsia"/>
      </w:rPr>
      <w:t xml:space="preserve">                                          </w:t>
    </w:r>
    <w:r>
      <w:rPr>
        <w:rFonts w:hint="eastAsia"/>
      </w:rPr>
      <w:t>合同签订地：天津市东丽区</w:t>
    </w:r>
  </w:p>
  <w:p w:rsidR="0095736E" w:rsidRDefault="0095736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27D"/>
    <w:rsid w:val="00197A7F"/>
    <w:rsid w:val="00224273"/>
    <w:rsid w:val="00237170"/>
    <w:rsid w:val="00275EF2"/>
    <w:rsid w:val="00286EEF"/>
    <w:rsid w:val="00341EE7"/>
    <w:rsid w:val="00364407"/>
    <w:rsid w:val="003B6822"/>
    <w:rsid w:val="00437054"/>
    <w:rsid w:val="00462C88"/>
    <w:rsid w:val="004B63E0"/>
    <w:rsid w:val="004E64CC"/>
    <w:rsid w:val="004F0356"/>
    <w:rsid w:val="00505388"/>
    <w:rsid w:val="00564A49"/>
    <w:rsid w:val="005E73F4"/>
    <w:rsid w:val="005F5177"/>
    <w:rsid w:val="00665C81"/>
    <w:rsid w:val="006A22B9"/>
    <w:rsid w:val="006D47A1"/>
    <w:rsid w:val="007F6863"/>
    <w:rsid w:val="008B3604"/>
    <w:rsid w:val="008C1554"/>
    <w:rsid w:val="008C1A5B"/>
    <w:rsid w:val="008D1BED"/>
    <w:rsid w:val="0090727D"/>
    <w:rsid w:val="0091482F"/>
    <w:rsid w:val="00916946"/>
    <w:rsid w:val="0095736E"/>
    <w:rsid w:val="009E6C9F"/>
    <w:rsid w:val="009F55EC"/>
    <w:rsid w:val="00B03B05"/>
    <w:rsid w:val="00B80ADE"/>
    <w:rsid w:val="00B9354B"/>
    <w:rsid w:val="00B9752E"/>
    <w:rsid w:val="00BA3F88"/>
    <w:rsid w:val="00CC2D61"/>
    <w:rsid w:val="00CE01A3"/>
    <w:rsid w:val="00E00DBF"/>
    <w:rsid w:val="00E03665"/>
    <w:rsid w:val="00E14CD3"/>
    <w:rsid w:val="00E66E9D"/>
    <w:rsid w:val="00F01398"/>
    <w:rsid w:val="00F344C0"/>
    <w:rsid w:val="00FB271A"/>
    <w:rsid w:val="00FB2AB4"/>
    <w:rsid w:val="03387834"/>
    <w:rsid w:val="05C1727E"/>
    <w:rsid w:val="06A54CA1"/>
    <w:rsid w:val="086B3CD3"/>
    <w:rsid w:val="0F1B3DEC"/>
    <w:rsid w:val="11DB0D58"/>
    <w:rsid w:val="124803E2"/>
    <w:rsid w:val="13907EC5"/>
    <w:rsid w:val="1B0B0513"/>
    <w:rsid w:val="1EC21F64"/>
    <w:rsid w:val="20362DDD"/>
    <w:rsid w:val="20F47A98"/>
    <w:rsid w:val="213509A9"/>
    <w:rsid w:val="26FA74A1"/>
    <w:rsid w:val="275E4BA2"/>
    <w:rsid w:val="2BE20B98"/>
    <w:rsid w:val="2DEA36E2"/>
    <w:rsid w:val="35866B6A"/>
    <w:rsid w:val="3D317E49"/>
    <w:rsid w:val="3DB40A0A"/>
    <w:rsid w:val="41141AD7"/>
    <w:rsid w:val="41B137A6"/>
    <w:rsid w:val="51932FAD"/>
    <w:rsid w:val="525C7843"/>
    <w:rsid w:val="58B57C0F"/>
    <w:rsid w:val="701B63D8"/>
    <w:rsid w:val="73C801FE"/>
    <w:rsid w:val="73F829D4"/>
    <w:rsid w:val="74E03A67"/>
    <w:rsid w:val="77635EB7"/>
    <w:rsid w:val="7A712C6F"/>
    <w:rsid w:val="7B3171CC"/>
    <w:rsid w:val="7D0A569E"/>
    <w:rsid w:val="7F371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iPriority="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tabs>
        <w:tab w:val="center" w:pos="4153"/>
        <w:tab w:val="right" w:pos="8306"/>
      </w:tabs>
      <w:snapToGrid w:val="0"/>
    </w:pPr>
    <w:rPr>
      <w:rFonts w:asciiTheme="minorHAnsi" w:eastAsiaTheme="minorEastAsia" w:hAnsiTheme="minorHAnsi" w:cstheme="minorBidi"/>
      <w:szCs w:val="22"/>
    </w:rPr>
  </w:style>
  <w:style w:type="paragraph" w:styleId="a7">
    <w:name w:val="annotation subject"/>
    <w:basedOn w:val="a3"/>
    <w:next w:val="a3"/>
    <w:link w:val="Char3"/>
    <w:uiPriority w:val="99"/>
    <w:semiHidden/>
    <w:unhideWhenUsed/>
    <w:rPr>
      <w:b/>
      <w:bCs/>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style>
  <w:style w:type="character" w:styleId="aa">
    <w:name w:val="annotation reference"/>
    <w:basedOn w:val="a0"/>
    <w:uiPriority w:val="99"/>
    <w:semiHidden/>
    <w:unhideWhenUsed/>
    <w:qFormat/>
    <w:rPr>
      <w:sz w:val="21"/>
      <w:szCs w:val="21"/>
    </w:rPr>
  </w:style>
  <w:style w:type="character" w:customStyle="1" w:styleId="Char2">
    <w:name w:val="页眉 Char"/>
    <w:link w:val="a6"/>
    <w:qFormat/>
  </w:style>
  <w:style w:type="character" w:customStyle="1" w:styleId="ab">
    <w:name w:val="页眉 字符"/>
    <w:basedOn w:val="a0"/>
    <w:uiPriority w:val="99"/>
    <w:semiHidden/>
    <w:qFormat/>
    <w:rPr>
      <w:rFonts w:ascii="Times New Roman" w:eastAsia="宋体" w:hAnsi="Times New Roman" w:cs="Times New Roman"/>
      <w:sz w:val="18"/>
      <w:szCs w:val="18"/>
    </w:rPr>
  </w:style>
  <w:style w:type="character" w:customStyle="1" w:styleId="Char1">
    <w:name w:val="页脚 Char"/>
    <w:basedOn w:val="a0"/>
    <w:link w:val="a5"/>
    <w:qFormat/>
    <w:rPr>
      <w:rFonts w:ascii="Times New Roman" w:eastAsia="宋体" w:hAnsi="Times New Roman" w:cs="Times New Roman"/>
      <w:sz w:val="18"/>
      <w:szCs w:val="18"/>
    </w:rPr>
  </w:style>
  <w:style w:type="character" w:customStyle="1" w:styleId="Char0">
    <w:name w:val="批注框文本 Char"/>
    <w:basedOn w:val="a0"/>
    <w:link w:val="a4"/>
    <w:uiPriority w:val="99"/>
    <w:semiHidden/>
    <w:qFormat/>
    <w:rPr>
      <w:rFonts w:ascii="Times New Roman" w:eastAsia="宋体" w:hAnsi="Times New Roman" w:cs="Times New Roman"/>
      <w:kern w:val="2"/>
      <w:sz w:val="18"/>
      <w:szCs w:val="18"/>
    </w:rPr>
  </w:style>
  <w:style w:type="paragraph" w:customStyle="1" w:styleId="1">
    <w:name w:val="修订1"/>
    <w:hidden/>
    <w:uiPriority w:val="99"/>
    <w:semiHidden/>
    <w:qFormat/>
    <w:rPr>
      <w:kern w:val="2"/>
      <w:sz w:val="21"/>
    </w:r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7"/>
    <w:uiPriority w:val="99"/>
    <w:semiHidden/>
    <w:rPr>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iPriority="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tabs>
        <w:tab w:val="center" w:pos="4153"/>
        <w:tab w:val="right" w:pos="8306"/>
      </w:tabs>
      <w:snapToGrid w:val="0"/>
    </w:pPr>
    <w:rPr>
      <w:rFonts w:asciiTheme="minorHAnsi" w:eastAsiaTheme="minorEastAsia" w:hAnsiTheme="minorHAnsi" w:cstheme="minorBidi"/>
      <w:szCs w:val="22"/>
    </w:rPr>
  </w:style>
  <w:style w:type="paragraph" w:styleId="a7">
    <w:name w:val="annotation subject"/>
    <w:basedOn w:val="a3"/>
    <w:next w:val="a3"/>
    <w:link w:val="Char3"/>
    <w:uiPriority w:val="99"/>
    <w:semiHidden/>
    <w:unhideWhenUsed/>
    <w:rPr>
      <w:b/>
      <w:bCs/>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style>
  <w:style w:type="character" w:styleId="aa">
    <w:name w:val="annotation reference"/>
    <w:basedOn w:val="a0"/>
    <w:uiPriority w:val="99"/>
    <w:semiHidden/>
    <w:unhideWhenUsed/>
    <w:qFormat/>
    <w:rPr>
      <w:sz w:val="21"/>
      <w:szCs w:val="21"/>
    </w:rPr>
  </w:style>
  <w:style w:type="character" w:customStyle="1" w:styleId="Char2">
    <w:name w:val="页眉 Char"/>
    <w:link w:val="a6"/>
    <w:qFormat/>
  </w:style>
  <w:style w:type="character" w:customStyle="1" w:styleId="ab">
    <w:name w:val="页眉 字符"/>
    <w:basedOn w:val="a0"/>
    <w:uiPriority w:val="99"/>
    <w:semiHidden/>
    <w:qFormat/>
    <w:rPr>
      <w:rFonts w:ascii="Times New Roman" w:eastAsia="宋体" w:hAnsi="Times New Roman" w:cs="Times New Roman"/>
      <w:sz w:val="18"/>
      <w:szCs w:val="18"/>
    </w:rPr>
  </w:style>
  <w:style w:type="character" w:customStyle="1" w:styleId="Char1">
    <w:name w:val="页脚 Char"/>
    <w:basedOn w:val="a0"/>
    <w:link w:val="a5"/>
    <w:qFormat/>
    <w:rPr>
      <w:rFonts w:ascii="Times New Roman" w:eastAsia="宋体" w:hAnsi="Times New Roman" w:cs="Times New Roman"/>
      <w:sz w:val="18"/>
      <w:szCs w:val="18"/>
    </w:rPr>
  </w:style>
  <w:style w:type="character" w:customStyle="1" w:styleId="Char0">
    <w:name w:val="批注框文本 Char"/>
    <w:basedOn w:val="a0"/>
    <w:link w:val="a4"/>
    <w:uiPriority w:val="99"/>
    <w:semiHidden/>
    <w:qFormat/>
    <w:rPr>
      <w:rFonts w:ascii="Times New Roman" w:eastAsia="宋体" w:hAnsi="Times New Roman" w:cs="Times New Roman"/>
      <w:kern w:val="2"/>
      <w:sz w:val="18"/>
      <w:szCs w:val="18"/>
    </w:rPr>
  </w:style>
  <w:style w:type="paragraph" w:customStyle="1" w:styleId="1">
    <w:name w:val="修订1"/>
    <w:hidden/>
    <w:uiPriority w:val="99"/>
    <w:semiHidden/>
    <w:qFormat/>
    <w:rPr>
      <w:kern w:val="2"/>
      <w:sz w:val="21"/>
    </w:r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7"/>
    <w:uiPriority w:val="99"/>
    <w:semiHidden/>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595</Words>
  <Characters>3397</Characters>
  <Application>Microsoft Office Word</Application>
  <DocSecurity>0</DocSecurity>
  <Lines>28</Lines>
  <Paragraphs>7</Paragraphs>
  <ScaleCrop>false</ScaleCrop>
  <Company>Microsoft</Company>
  <LinksUpToDate>false</LinksUpToDate>
  <CharactersWithSpaces>3985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梓</dc:creator>
  <cp:lastModifiedBy>邢焕</cp:lastModifiedBy>
  <cp:revision>13</cp:revision>
  <dcterms:created xsi:type="dcterms:W3CDTF">2021-06-02T02:56:00Z</dcterms:created>
  <dcterms:modified xsi:type="dcterms:W3CDTF">2024-09-18T07:03:00Z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3E8AE6AE1BD547B8979EB52D2D36DB36</vt:lpwstr>
  </property>
</Properties>
</file>