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AA358"/>
    <w:p w14:paraId="7F27ADF4"/>
    <w:p w14:paraId="63948EB1"/>
    <w:p w14:paraId="134AC654"/>
    <w:p w14:paraId="52AB360A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11767EA3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09952F31"/>
    <w:p w14:paraId="56F2D628"/>
    <w:p w14:paraId="12A5166E"/>
    <w:p w14:paraId="31147ED4"/>
    <w:p w14:paraId="68239DFF"/>
    <w:p w14:paraId="15910E65"/>
    <w:p w14:paraId="19A52E00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试验名称：六轴振动耐久</w:t>
      </w:r>
    </w:p>
    <w:p w14:paraId="37D8E1CE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71B88B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33FE80A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D1DE656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2F07A7F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9953C83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795765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39913E6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C381441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3006217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14DA4BF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5EC34B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B235F6F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10021A1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39B5E36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2262B2F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63037456"/>
    <w:p w14:paraId="6664432F"/>
    <w:p w14:paraId="1CC720E8"/>
    <w:p w14:paraId="06D3CF4F"/>
    <w:p w14:paraId="23951AF8"/>
    <w:p w14:paraId="1788392C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5423AA9A">
      <w:pPr>
        <w:rPr>
          <w:b/>
        </w:rPr>
      </w:pPr>
    </w:p>
    <w:p w14:paraId="70193FE5">
      <w:pPr>
        <w:widowControl/>
        <w:jc w:val="left"/>
        <w:rPr>
          <w:b/>
        </w:rPr>
      </w:pPr>
      <w:r>
        <w:rPr>
          <w:b/>
        </w:rPr>
        <w:br w:type="page"/>
      </w:r>
    </w:p>
    <w:p w14:paraId="3DFA52BB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7A4C0105">
      <w:pPr>
        <w:spacing w:line="360" w:lineRule="auto"/>
        <w:ind w:firstLine="1280" w:firstLineChars="400"/>
        <w:rPr>
          <w:sz w:val="32"/>
        </w:rPr>
      </w:pPr>
    </w:p>
    <w:p w14:paraId="04BC02E3">
      <w:pPr>
        <w:spacing w:line="360" w:lineRule="auto"/>
        <w:ind w:firstLine="1280" w:firstLineChars="400"/>
        <w:rPr>
          <w:sz w:val="32"/>
        </w:rPr>
      </w:pPr>
    </w:p>
    <w:p w14:paraId="3A462D11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5E7B4797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0DBDDCD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70ED9EF4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0E7B5B37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14090550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1A2820AB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3505D888">
      <w:pPr>
        <w:spacing w:line="360" w:lineRule="auto"/>
        <w:rPr>
          <w:sz w:val="32"/>
        </w:rPr>
      </w:pPr>
    </w:p>
    <w:p w14:paraId="34385816">
      <w:pPr>
        <w:spacing w:line="360" w:lineRule="auto"/>
        <w:rPr>
          <w:sz w:val="32"/>
        </w:rPr>
      </w:pPr>
    </w:p>
    <w:p w14:paraId="14B805DA">
      <w:pPr>
        <w:spacing w:line="360" w:lineRule="auto"/>
        <w:rPr>
          <w:sz w:val="32"/>
        </w:rPr>
      </w:pPr>
    </w:p>
    <w:p w14:paraId="7E7EF534">
      <w:pPr>
        <w:spacing w:line="360" w:lineRule="auto"/>
        <w:rPr>
          <w:sz w:val="32"/>
        </w:rPr>
      </w:pPr>
    </w:p>
    <w:p w14:paraId="2F7E90CE">
      <w:pPr>
        <w:spacing w:line="360" w:lineRule="auto"/>
        <w:rPr>
          <w:sz w:val="32"/>
        </w:rPr>
      </w:pPr>
    </w:p>
    <w:p w14:paraId="2D1087E8">
      <w:pPr>
        <w:spacing w:line="360" w:lineRule="auto"/>
        <w:rPr>
          <w:sz w:val="32"/>
        </w:rPr>
      </w:pPr>
    </w:p>
    <w:p w14:paraId="6BABB125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33F9E254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0E231FAB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2C266B7C">
      <w:pPr>
        <w:rPr>
          <w:b/>
        </w:rPr>
      </w:pPr>
    </w:p>
    <w:p w14:paraId="247C22F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6315A6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6D8F792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5FBD1E12"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旋转副驾</w:t>
            </w:r>
          </w:p>
        </w:tc>
        <w:tc>
          <w:tcPr>
            <w:tcW w:w="2056" w:type="dxa"/>
            <w:vAlign w:val="center"/>
          </w:tcPr>
          <w:p w14:paraId="00B914B1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3A849401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J6G</w:t>
            </w:r>
          </w:p>
        </w:tc>
      </w:tr>
      <w:tr w14:paraId="527ACA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60EF47F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5D120EBF"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>6900010</w:t>
            </w:r>
            <w:r>
              <w:rPr>
                <w:rFonts w:hint="eastAsia" w:ascii="宋体" w:hAnsi="宋体" w:eastAsia="宋体"/>
                <w:lang w:val="en-US" w:eastAsia="zh-CN"/>
              </w:rPr>
              <w:t>G</w:t>
            </w:r>
            <w:r>
              <w:rPr>
                <w:rFonts w:hint="eastAsia" w:ascii="宋体" w:hAnsi="宋体" w:eastAsia="宋体"/>
              </w:rPr>
              <w:t>H13-C00</w:t>
            </w:r>
            <w:r>
              <w:rPr>
                <w:rFonts w:hint="eastAsia" w:ascii="宋体" w:hAnsi="宋体" w:eastAsia="宋体"/>
                <w:lang w:val="en-US" w:eastAsia="zh-CN"/>
              </w:rPr>
              <w:t>/A</w:t>
            </w:r>
          </w:p>
        </w:tc>
        <w:tc>
          <w:tcPr>
            <w:tcW w:w="2056" w:type="dxa"/>
            <w:vAlign w:val="center"/>
          </w:tcPr>
          <w:p w14:paraId="51894066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517B576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 w14:paraId="11C93B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193EEAE1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5551F57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1B4A06F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6D9A2EE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4A6278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3E49A5F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15D8213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胡天赐</w:t>
            </w:r>
          </w:p>
          <w:p w14:paraId="311BCB2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电话：15614020911</w:t>
            </w:r>
          </w:p>
          <w:p w14:paraId="02859025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125F246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4-01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6A429F2B"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="宋体"/>
                  </w:rPr>
                  <w:t>2024年1月10日</w:t>
                </w:r>
              </w:p>
            </w:sdtContent>
          </w:sdt>
        </w:tc>
      </w:tr>
      <w:tr w14:paraId="6316C0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40202D4E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63E87D8F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702DA80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72DDF07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4-03-2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7FEC1057"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="宋体"/>
                  </w:rPr>
                  <w:t>2024年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6</w:t>
                </w:r>
                <w:r>
                  <w:rPr>
                    <w:rFonts w:hint="eastAsia" w:ascii="宋体" w:hAnsi="宋体" w:eastAsia="宋体"/>
                  </w:rPr>
                  <w:t>月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11</w:t>
                </w:r>
                <w:r>
                  <w:rPr>
                    <w:rFonts w:hint="eastAsia" w:ascii="宋体" w:hAnsi="宋体" w:eastAsia="宋体"/>
                  </w:rPr>
                  <w:t>日</w:t>
                </w:r>
              </w:p>
            </w:sdtContent>
          </w:sdt>
        </w:tc>
      </w:tr>
      <w:tr w14:paraId="10E874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777444C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702BF2F5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六轴振动耐久</w:t>
            </w:r>
          </w:p>
        </w:tc>
      </w:tr>
      <w:tr w14:paraId="57FA3E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58DE5F4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EF59606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详见编号GR20240110SQS005申请单</w:t>
            </w:r>
          </w:p>
        </w:tc>
      </w:tr>
      <w:tr w14:paraId="6DEC5B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598F63C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61B113B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量产品</w:t>
            </w:r>
          </w:p>
        </w:tc>
      </w:tr>
      <w:tr w14:paraId="5D9B24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2726397A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53D1F2B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对2024年1月10日座椅开发部送检的J6G</w:t>
            </w:r>
            <w:r>
              <w:rPr>
                <w:rFonts w:hint="eastAsia" w:ascii="宋体" w:hAnsi="宋体" w:eastAsia="宋体"/>
                <w:lang w:val="en-US" w:eastAsia="zh-CN"/>
              </w:rPr>
              <w:t>旋转副驾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编号GR20240110SQS005申请单进行</w:t>
            </w:r>
            <w:r>
              <w:rPr>
                <w:rFonts w:hint="eastAsia" w:ascii="宋体" w:hAnsi="宋体" w:eastAsia="宋体"/>
              </w:rPr>
              <w:t>六轴振动耐久检测，经检测符合标准要求。</w:t>
            </w:r>
          </w:p>
        </w:tc>
      </w:tr>
      <w:tr w14:paraId="6C81B1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1F4C525E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10F66AB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5FFB5D12">
      <w:pPr>
        <w:rPr>
          <w:b/>
        </w:rPr>
      </w:pPr>
    </w:p>
    <w:p w14:paraId="29854C75">
      <w:pPr>
        <w:widowControl/>
        <w:jc w:val="left"/>
        <w:rPr>
          <w:b/>
        </w:rPr>
      </w:pPr>
      <w:r>
        <w:rPr>
          <w:b/>
        </w:rPr>
        <w:br w:type="page"/>
      </w:r>
    </w:p>
    <w:p w14:paraId="2A0E07F9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38A9EC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207ACB05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2E10D4E8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3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6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5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4237DD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3FAB9DFA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2C75AE4D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4E5A7F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2E6854D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3FBE0CA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5D9380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04604FE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12C381BE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28.2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50.6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0BAB4B46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14:paraId="71A44F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1683F82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4486036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211B27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7BABD08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4DF1711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14:paraId="519B46A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14:paraId="27C56CF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4D98A5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2D60B8A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6E3AEE25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六自由度摇摆台</w:t>
            </w:r>
          </w:p>
        </w:tc>
        <w:tc>
          <w:tcPr>
            <w:tcW w:w="970" w:type="dxa"/>
            <w:vAlign w:val="center"/>
          </w:tcPr>
          <w:p w14:paraId="5B20C012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 w14:paraId="11563A98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RC/ZDT-6/3-300(H)</w:t>
            </w:r>
          </w:p>
        </w:tc>
        <w:tc>
          <w:tcPr>
            <w:tcW w:w="1775" w:type="dxa"/>
            <w:vAlign w:val="center"/>
          </w:tcPr>
          <w:p w14:paraId="50CDD467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四平锐创动感电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</w:rPr>
              <w:t>子科技有限公司</w:t>
            </w:r>
          </w:p>
        </w:tc>
        <w:tc>
          <w:tcPr>
            <w:tcW w:w="1371" w:type="dxa"/>
            <w:vAlign w:val="center"/>
          </w:tcPr>
          <w:p w14:paraId="33406132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 w14:paraId="3D84ABB7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 w14:paraId="3797FA57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 w14:paraId="4339E07D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 w14:paraId="40FFDE46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年7月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 w14:paraId="45386C5A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371E2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A0E034E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521014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0564" w:type="dxa"/>
            <w:vAlign w:val="center"/>
          </w:tcPr>
          <w:p w14:paraId="36538703">
            <w:pPr>
              <w:jc w:val="center"/>
            </w:pPr>
            <w:r>
              <w:rPr>
                <w:rFonts w:hint="eastAsia" w:ascii="宋体" w:hAnsi="宋体"/>
                <w:kern w:val="0"/>
              </w:rPr>
              <w:t>将座椅靠背调至设计角度，68kg假人负重，固定在试验台上进行戴姆勒路谱试验，每两小时观察一次，试验100h。</w:t>
            </w:r>
          </w:p>
        </w:tc>
      </w:tr>
      <w:tr w14:paraId="5467E0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A9F64C8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284DFC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0692DDAF">
            <w:r>
              <w:rPr>
                <w:rFonts w:hint="eastAsia" w:ascii="宋体" w:hAnsi="宋体"/>
                <w:color w:val="000000"/>
                <w:sz w:val="22"/>
                <w:szCs w:val="22"/>
              </w:rPr>
              <w:t>座椅骨架无断裂，功能无失效。</w:t>
            </w:r>
          </w:p>
        </w:tc>
      </w:tr>
    </w:tbl>
    <w:p w14:paraId="045CA025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4EDF01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161FABBB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0EC146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9D44B06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4B5AC5ED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7ABD56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B4A93D8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74C3CC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7" w:hRule="atLeast"/>
        </w:trPr>
        <w:tc>
          <w:tcPr>
            <w:tcW w:w="10564" w:type="dxa"/>
          </w:tcPr>
          <w:tbl>
            <w:tblPr>
              <w:tblStyle w:val="8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02"/>
              <w:gridCol w:w="1779"/>
              <w:gridCol w:w="5138"/>
            </w:tblGrid>
            <w:tr w14:paraId="17113EBA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3" w:hRule="atLeast"/>
              </w:trPr>
              <w:tc>
                <w:tcPr>
                  <w:tcW w:w="19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29F699D">
                  <w:pPr>
                    <w:jc w:val="center"/>
                    <w:rPr>
                      <w:rFonts w:ascii="宋体" w:hAnsi="宋体" w:eastAsia="宋体"/>
                      <w:kern w:val="0"/>
                    </w:rPr>
                  </w:pPr>
                  <w:r>
                    <w:rPr>
                      <w:rFonts w:hint="eastAsia" w:ascii="宋体" w:hAnsi="宋体"/>
                      <w:kern w:val="0"/>
                    </w:rPr>
                    <w:t>样品名称</w:t>
                  </w:r>
                </w:p>
              </w:tc>
              <w:tc>
                <w:tcPr>
                  <w:tcW w:w="17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vAlign w:val="center"/>
                </w:tcPr>
                <w:p w14:paraId="085C4B03">
                  <w:pPr>
                    <w:jc w:val="center"/>
                    <w:rPr>
                      <w:rFonts w:ascii="宋体" w:hAnsi="宋体" w:eastAsia="宋体"/>
                      <w:kern w:val="0"/>
                    </w:rPr>
                  </w:pPr>
                  <w:r>
                    <w:rPr>
                      <w:rFonts w:hint="eastAsia" w:ascii="宋体" w:hAnsi="宋体"/>
                      <w:kern w:val="0"/>
                    </w:rPr>
                    <w:t>样品编号</w:t>
                  </w:r>
                </w:p>
              </w:tc>
              <w:tc>
                <w:tcPr>
                  <w:tcW w:w="513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84EC125">
                  <w:pPr>
                    <w:jc w:val="center"/>
                    <w:rPr>
                      <w:rFonts w:ascii="宋体" w:hAnsi="宋体" w:eastAsia="宋体"/>
                      <w:kern w:val="0"/>
                    </w:rPr>
                  </w:pPr>
                  <w:r>
                    <w:rPr>
                      <w:rFonts w:hint="eastAsia" w:ascii="宋体" w:hAnsi="宋体"/>
                      <w:kern w:val="0"/>
                    </w:rPr>
                    <w:t>结果</w:t>
                  </w:r>
                </w:p>
              </w:tc>
            </w:tr>
            <w:tr w14:paraId="4AB6C862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33" w:hRule="atLeast"/>
              </w:trPr>
              <w:tc>
                <w:tcPr>
                  <w:tcW w:w="19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E02517D">
                  <w:pPr>
                    <w:jc w:val="center"/>
                    <w:rPr>
                      <w:rFonts w:ascii="宋体" w:hAnsi="宋体" w:eastAsia="宋体"/>
                      <w:kern w:val="0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旋转副驾</w:t>
                  </w:r>
                </w:p>
              </w:tc>
              <w:tc>
                <w:tcPr>
                  <w:tcW w:w="17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auto" w:sz="4" w:space="0"/>
                  </w:tcBorders>
                  <w:vAlign w:val="center"/>
                </w:tcPr>
                <w:p w14:paraId="4EE42725">
                  <w:pPr>
                    <w:jc w:val="center"/>
                    <w:rPr>
                      <w:rFonts w:ascii="宋体" w:hAnsi="宋体" w:eastAsia="宋体"/>
                      <w:kern w:val="0"/>
                    </w:rPr>
                  </w:pPr>
                  <w:r>
                    <w:rPr>
                      <w:rFonts w:hint="eastAsia" w:ascii="宋体" w:hAnsi="宋体" w:eastAsia="宋体"/>
                      <w:kern w:val="0"/>
                    </w:rPr>
                    <w:t>005-00</w:t>
                  </w:r>
                  <w:r>
                    <w:rPr>
                      <w:rFonts w:hint="eastAsia" w:ascii="宋体" w:hAnsi="宋体" w:eastAsia="宋体"/>
                      <w:kern w:val="0"/>
                      <w:lang w:val="en-US" w:eastAsia="zh-CN"/>
                    </w:rPr>
                    <w:t>1</w:t>
                  </w:r>
                  <w:r>
                    <w:rPr>
                      <w:rFonts w:hint="eastAsia" w:ascii="宋体" w:hAnsi="宋体" w:eastAsia="宋体"/>
                      <w:kern w:val="0"/>
                    </w:rPr>
                    <w:t>-202401</w:t>
                  </w:r>
                </w:p>
              </w:tc>
              <w:tc>
                <w:tcPr>
                  <w:tcW w:w="513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8B00AE7">
                  <w:pPr>
                    <w:jc w:val="center"/>
                    <w:rPr>
                      <w:rFonts w:ascii="宋体" w:hAnsi="宋体" w:eastAsia="宋体"/>
                      <w:kern w:val="0"/>
                    </w:rPr>
                  </w:pPr>
                  <w:r>
                    <w:rPr>
                      <w:rFonts w:hint="eastAsia" w:ascii="宋体" w:hAnsi="宋体" w:eastAsia="宋体"/>
                      <w:kern w:val="0"/>
                      <w:lang w:eastAsia="zh-CN"/>
                    </w:rPr>
                    <w:t>座椅骨架无断裂，功能无失效</w:t>
                  </w:r>
                  <w:r>
                    <w:rPr>
                      <w:rFonts w:hint="eastAsia" w:ascii="宋体" w:hAnsi="宋体" w:eastAsia="宋体"/>
                      <w:kern w:val="0"/>
                    </w:rPr>
                    <w:t>。</w:t>
                  </w:r>
                </w:p>
              </w:tc>
            </w:tr>
          </w:tbl>
          <w:p w14:paraId="2EFB4042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72190A0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F6B4D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 w14:paraId="4AE77A18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0" distR="0">
                  <wp:extent cx="2879725" cy="2156460"/>
                  <wp:effectExtent l="0" t="0" r="15875" b="15240"/>
                  <wp:docPr id="5" name="图片 13" descr="C:/Users/Administrator/Desktop/GR20240110SQS005-0014-J6G旋转副驾-六轴耐久/IMG_20240611_140423.jpgIMG_20240611_140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3" descr="C:/Users/Administrator/Desktop/GR20240110SQS005-0014-J6G旋转副驾-六轴耐久/IMG_20240611_140423.jpgIMG_20240611_14042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t="77" b="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drawing>
                <wp:inline distT="0" distB="0" distL="0" distR="0">
                  <wp:extent cx="2879725" cy="2156460"/>
                  <wp:effectExtent l="0" t="0" r="15875" b="15240"/>
                  <wp:docPr id="16" name="图片 16" descr="C:/Users/Administrator/Desktop/GR20240110SQS005-0014-J6G旋转副驾-六轴耐久/IMG_20240611_140404.jpgIMG_20240611_140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C:/Users/Administrator/Desktop/GR20240110SQS005-0014-J6G旋转副驾-六轴耐久/IMG_20240611_140404.jpgIMG_20240611_140404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t="77" b="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D7D99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 w14:paraId="5C61EA1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14:paraId="31930E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 w14:paraId="248F2282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6415" cy="2299970"/>
                  <wp:effectExtent l="0" t="0" r="635" b="5080"/>
                  <wp:docPr id="8" name="图片 3" descr="C:/Users/Administrator/Desktop/GR20240110SQS005-0014-J6G旋转副驾-六轴耐久/IMG_20240611_152745.jpgIMG_20240611_1527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C:/Users/Administrator/Desktop/GR20240110SQS005-0014-J6G旋转副驾-六轴耐久/IMG_20240611_152745.jpgIMG_20240611_15274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4" r="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49" cy="2299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B649C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0E24E8B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47E603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 w14:paraId="15433EAC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748280" cy="2159635"/>
                  <wp:effectExtent l="0" t="0" r="13970" b="12065"/>
                  <wp:docPr id="1" name="图片 1" descr="C:/Users/Administrator/Desktop/GR20240110SQS005-0014-J6G旋转副驾-六轴耐久/IMG_20241101_135345.jpgIMG_20241101_135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40110SQS005-0014-J6G旋转副驾-六轴耐久/IMG_20241101_135345.jpgIMG_20241101_13534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2279" r="2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432" cy="2159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drawing>
                <wp:inline distT="0" distB="0" distL="0" distR="0">
                  <wp:extent cx="2738755" cy="2155190"/>
                  <wp:effectExtent l="0" t="0" r="4445" b="16510"/>
                  <wp:docPr id="3" name="图片 10" descr="C:/Users/Administrator/Desktop/GR20240110SQS005-0014-J6G旋转副驾-六轴耐久/IMG_20240611_140501.jpgIMG_20240611_140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0" descr="C:/Users/Administrator/Desktop/GR20240110SQS005-0014-J6G旋转副驾-六轴耐久/IMG_20240611_140501.jpgIMG_20240611_14050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2357" r="23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1950" cy="2155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1268C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397F30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7E30F2D9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6C014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A69C2D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GR20240110SQS005-001</w:t>
    </w:r>
    <w:r>
      <w:rPr>
        <w:rFonts w:hint="eastAsia" w:ascii="宋体" w:hAnsi="宋体" w:eastAsia="宋体"/>
        <w:sz w:val="21"/>
        <w:szCs w:val="21"/>
        <w:lang w:val="en-US" w:eastAsia="zh-CN"/>
      </w:rPr>
      <w:t>4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AB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384B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1931"/>
    <w:rsid w:val="00F8503A"/>
    <w:rsid w:val="00F9728B"/>
    <w:rsid w:val="00F9789A"/>
    <w:rsid w:val="00FA292F"/>
    <w:rsid w:val="00FD1318"/>
    <w:rsid w:val="00FD4545"/>
    <w:rsid w:val="00FD5A51"/>
    <w:rsid w:val="01D654DD"/>
    <w:rsid w:val="033B6D8E"/>
    <w:rsid w:val="033F7B25"/>
    <w:rsid w:val="058A5F86"/>
    <w:rsid w:val="09E35B78"/>
    <w:rsid w:val="0AF618DB"/>
    <w:rsid w:val="0B514D20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26E3656"/>
    <w:rsid w:val="22C63AAE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98F1E67"/>
    <w:rsid w:val="49B371DE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05A154B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51F6782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730</Words>
  <Characters>905</Characters>
  <Lines>8</Lines>
  <Paragraphs>2</Paragraphs>
  <TotalTime>0</TotalTime>
  <ScaleCrop>false</ScaleCrop>
  <LinksUpToDate>false</LinksUpToDate>
  <CharactersWithSpaces>955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2024-11-11T07:30:02Z</dcterms:modified>
  <cp:revision>255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BCEF58E380D64D46A320B09A0E5CE476</vt:lpwstr>
  </property>
</Properties>
</file>