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71B8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4EA07F19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4C9F495A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1CD702CA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 w14:paraId="19B9BD9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16ED457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 w14:paraId="3DA567E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72B614B2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624DFCA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 w14:paraId="65494142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604"/>
        <w:gridCol w:w="3331"/>
        <w:gridCol w:w="1255"/>
        <w:gridCol w:w="1255"/>
        <w:gridCol w:w="1261"/>
      </w:tblGrid>
      <w:tr w14:paraId="39DDC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3E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0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B0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QAD</w:t>
            </w:r>
          </w:p>
        </w:tc>
        <w:tc>
          <w:tcPr>
            <w:tcW w:w="167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61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63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D9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3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3E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未税单价</w:t>
            </w:r>
          </w:p>
        </w:tc>
        <w:tc>
          <w:tcPr>
            <w:tcW w:w="63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3D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未税金额</w:t>
            </w:r>
          </w:p>
        </w:tc>
      </w:tr>
      <w:tr w14:paraId="30853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B9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18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REM0003420</w:t>
            </w:r>
          </w:p>
        </w:tc>
        <w:tc>
          <w:tcPr>
            <w:tcW w:w="16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8D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MV3镜头总成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54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8F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AF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</w:tr>
      <w:tr w14:paraId="1D38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8B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34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RSM0000254</w:t>
            </w:r>
          </w:p>
        </w:tc>
        <w:tc>
          <w:tcPr>
            <w:tcW w:w="16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41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曼项目右置车前下视镜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0F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17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FB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</w:tr>
      <w:tr w14:paraId="78F20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8AB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BF5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50F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0AE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871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97A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5B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56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6D5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3D1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E8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EA9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D7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 w14:paraId="2FB34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EA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未税金额大写                                       肆仟贰佰元整</w:t>
            </w:r>
          </w:p>
        </w:tc>
      </w:tr>
    </w:tbl>
    <w:p w14:paraId="1D2D034D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开具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普</w:t>
      </w:r>
      <w:r>
        <w:rPr>
          <w:rFonts w:hint="eastAsia" w:ascii="仿宋" w:hAnsi="仿宋" w:eastAsia="仿宋" w:cs="宋体"/>
          <w:kern w:val="0"/>
          <w:sz w:val="24"/>
        </w:rPr>
        <w:t>票。</w:t>
      </w:r>
      <w:bookmarkStart w:id="1" w:name="_GoBack"/>
      <w:bookmarkEnd w:id="1"/>
    </w:p>
    <w:p w14:paraId="131A23B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41F6B23E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73E4710F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7554BE71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0956427F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6C803D3D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 w14:paraId="212FBECB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0A681AE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4F27696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483C5A3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035FBD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 w14:paraId="2EB1CF7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14484B05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bookmarkEnd w:id="0"/>
    <w:p w14:paraId="538583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 w14:paraId="5C91D43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5639189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67BF8B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49995149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527D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0E8A3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5663F59"/>
    <w:rsid w:val="05884549"/>
    <w:rsid w:val="06B9010D"/>
    <w:rsid w:val="074F1149"/>
    <w:rsid w:val="07735395"/>
    <w:rsid w:val="0B612B15"/>
    <w:rsid w:val="0C430B50"/>
    <w:rsid w:val="0FE64614"/>
    <w:rsid w:val="108C6F6A"/>
    <w:rsid w:val="119431FE"/>
    <w:rsid w:val="12BE3627"/>
    <w:rsid w:val="16967602"/>
    <w:rsid w:val="182A0E16"/>
    <w:rsid w:val="1BF9122C"/>
    <w:rsid w:val="1CA67605"/>
    <w:rsid w:val="1D7414B2"/>
    <w:rsid w:val="29531A68"/>
    <w:rsid w:val="2B6A4E13"/>
    <w:rsid w:val="2BFC6A19"/>
    <w:rsid w:val="2FA774C5"/>
    <w:rsid w:val="32A7158A"/>
    <w:rsid w:val="339F51AC"/>
    <w:rsid w:val="35B27BC2"/>
    <w:rsid w:val="36EF52AD"/>
    <w:rsid w:val="3B6E0E96"/>
    <w:rsid w:val="3E3A6F61"/>
    <w:rsid w:val="413D1A37"/>
    <w:rsid w:val="42AC2475"/>
    <w:rsid w:val="42C02C18"/>
    <w:rsid w:val="42EF5DC0"/>
    <w:rsid w:val="4CF83A48"/>
    <w:rsid w:val="4D062959"/>
    <w:rsid w:val="4D4B6F06"/>
    <w:rsid w:val="50336B32"/>
    <w:rsid w:val="54D15DEA"/>
    <w:rsid w:val="57A73E8B"/>
    <w:rsid w:val="586D77E3"/>
    <w:rsid w:val="61556325"/>
    <w:rsid w:val="63A47E79"/>
    <w:rsid w:val="63CF6769"/>
    <w:rsid w:val="64A22D73"/>
    <w:rsid w:val="7027728A"/>
    <w:rsid w:val="71606B13"/>
    <w:rsid w:val="718B220E"/>
    <w:rsid w:val="7277390A"/>
    <w:rsid w:val="73F60210"/>
    <w:rsid w:val="742D0BE7"/>
    <w:rsid w:val="76F31C74"/>
    <w:rsid w:val="7B8604B6"/>
    <w:rsid w:val="7BBD4F47"/>
    <w:rsid w:val="7EBB576E"/>
    <w:rsid w:val="7F013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943</Words>
  <Characters>1060</Characters>
  <Lines>9</Lines>
  <Paragraphs>2</Paragraphs>
  <TotalTime>47</TotalTime>
  <ScaleCrop>false</ScaleCrop>
  <LinksUpToDate>false</LinksUpToDate>
  <CharactersWithSpaces>1307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浅笑安然</cp:lastModifiedBy>
  <dcterms:modified xsi:type="dcterms:W3CDTF">2024-11-21T02:43:34Z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91BCC5CCE93543599699BCC551F8F14D_12</vt:lpwstr>
  </property>
</Properties>
</file>