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955C8">
      <w:pPr>
        <w:spacing w:line="480" w:lineRule="auto"/>
        <w:jc w:val="center"/>
        <w:rPr>
          <w:rFonts w:hint="eastAsia" w:eastAsiaTheme="minorEastAsia"/>
          <w:sz w:val="36"/>
          <w:szCs w:val="44"/>
          <w:lang w:val="en-US" w:eastAsia="zh-CN"/>
        </w:rPr>
      </w:pPr>
      <w:r>
        <w:rPr>
          <w:rFonts w:hint="eastAsia"/>
          <w:sz w:val="36"/>
          <w:szCs w:val="44"/>
          <w:lang w:val="en-US" w:eastAsia="zh-CN"/>
        </w:rPr>
        <w:t>回款承诺函</w:t>
      </w:r>
    </w:p>
    <w:p w14:paraId="3AFD007F">
      <w:pPr>
        <w:spacing w:line="240" w:lineRule="auto"/>
        <w:jc w:val="both"/>
        <w:rPr>
          <w:rFonts w:hint="eastAsia"/>
          <w:sz w:val="28"/>
          <w:szCs w:val="36"/>
          <w:lang w:val="en-US" w:eastAsia="zh-CN"/>
        </w:rPr>
      </w:pPr>
      <w:r>
        <w:rPr>
          <w:rFonts w:hint="eastAsia"/>
          <w:sz w:val="28"/>
          <w:szCs w:val="36"/>
          <w:lang w:val="en-US" w:eastAsia="zh-CN"/>
        </w:rPr>
        <w:t>北京美好生活家居用品有限公司各位领导：</w:t>
      </w:r>
    </w:p>
    <w:p w14:paraId="702AE6ED">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sz w:val="28"/>
          <w:szCs w:val="36"/>
          <w:lang w:val="en-US" w:eastAsia="zh-CN"/>
        </w:rPr>
      </w:pPr>
      <w:r>
        <w:rPr>
          <w:rFonts w:hint="eastAsia"/>
          <w:sz w:val="28"/>
          <w:szCs w:val="36"/>
          <w:lang w:val="en-US" w:eastAsia="zh-CN"/>
        </w:rPr>
        <w:t>首先感谢贵司长期合作和支持，由于我司资金紧张未能在合同约定的账期内履行付款义务给公司工作带来的不便深表歉意，截止到2024年10月31日，当日到期货款金额：835220.5元（大写：捌拾叁万伍仟贰佰贰拾元伍角），2024年11月1日已支付货款100000元（壹拾万元），剩余货款735220.5元（大写：柒拾叁万伍仟贰佰贰拾元伍角），因贵公司坐垫风扇及靠背风扇出现质量问题，为防止解放公司日后考核，保留贵公司10万元货款作为质保金。我公司目前还有风扇近10万库存因质量问题封存未使用，暂时货款不能结算。</w:t>
      </w:r>
    </w:p>
    <w:p w14:paraId="41E0A67B">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sz w:val="28"/>
          <w:szCs w:val="36"/>
          <w:lang w:val="en-US" w:eastAsia="zh-CN"/>
        </w:rPr>
      </w:pPr>
      <w:r>
        <w:rPr>
          <w:rFonts w:hint="eastAsia"/>
          <w:sz w:val="28"/>
          <w:szCs w:val="36"/>
          <w:lang w:val="en-US" w:eastAsia="zh-CN"/>
        </w:rPr>
        <w:t>为更好的达到双方合作共赢，经双方沟通，对到期未付货款进行分4次支付，在此期间北京美好生活家居用品有限公司不得以任何借口停止供货，需满足长春光华荣昌生产计划需求，按时按数到货。</w:t>
      </w:r>
    </w:p>
    <w:p w14:paraId="6634F0DF">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sz w:val="28"/>
          <w:szCs w:val="36"/>
          <w:lang w:val="en-US" w:eastAsia="zh-CN"/>
        </w:rPr>
      </w:pPr>
      <w:r>
        <w:rPr>
          <w:rFonts w:hint="eastAsia"/>
          <w:sz w:val="28"/>
          <w:szCs w:val="36"/>
          <w:lang w:val="en-US" w:eastAsia="zh-CN"/>
        </w:rPr>
        <w:t>货款具体支付方案如下：</w:t>
      </w:r>
    </w:p>
    <w:p w14:paraId="07A27484">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sz w:val="28"/>
          <w:szCs w:val="36"/>
          <w:lang w:val="en-US" w:eastAsia="zh-CN"/>
        </w:rPr>
      </w:pPr>
      <w:r>
        <w:rPr>
          <w:rFonts w:hint="eastAsia"/>
          <w:sz w:val="28"/>
          <w:szCs w:val="36"/>
          <w:lang w:val="en-US" w:eastAsia="zh-CN"/>
        </w:rPr>
        <w:t>1.2024年11月30日前支付货款：14万元（壹拾肆万元）;</w:t>
      </w:r>
      <w:r>
        <w:rPr>
          <w:rFonts w:hint="eastAsia"/>
          <w:sz w:val="28"/>
          <w:szCs w:val="36"/>
          <w:lang w:val="en-US" w:eastAsia="zh-CN"/>
        </w:rPr>
        <w:br w:type="textWrapping"/>
      </w:r>
      <w:r>
        <w:rPr>
          <w:rFonts w:hint="eastAsia"/>
          <w:sz w:val="28"/>
          <w:szCs w:val="36"/>
          <w:lang w:val="en-US" w:eastAsia="zh-CN"/>
        </w:rPr>
        <w:t xml:space="preserve">    2.2025年12月31日前支付货款：14万元（壹拾肆万元）;</w:t>
      </w:r>
    </w:p>
    <w:p w14:paraId="771C2F87">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sz w:val="28"/>
          <w:szCs w:val="36"/>
          <w:lang w:val="en-US" w:eastAsia="zh-CN"/>
        </w:rPr>
      </w:pPr>
      <w:r>
        <w:rPr>
          <w:rFonts w:hint="eastAsia"/>
          <w:sz w:val="28"/>
          <w:szCs w:val="36"/>
          <w:lang w:val="en-US" w:eastAsia="zh-CN"/>
        </w:rPr>
        <w:t>3.2025年1月31日前支付货款：14万元（壹拾肆万元）;</w:t>
      </w:r>
    </w:p>
    <w:p w14:paraId="146F52B3">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sz w:val="28"/>
          <w:szCs w:val="36"/>
          <w:lang w:val="en-US" w:eastAsia="zh-CN"/>
        </w:rPr>
      </w:pPr>
      <w:r>
        <w:rPr>
          <w:rFonts w:hint="eastAsia"/>
          <w:sz w:val="28"/>
          <w:szCs w:val="36"/>
          <w:lang w:val="en-US" w:eastAsia="zh-CN"/>
        </w:rPr>
        <w:t>4.2025年2月28日前支付货款：11.5万元（壹拾壹万伍仟元整）;</w:t>
      </w:r>
    </w:p>
    <w:p w14:paraId="2E39A62B">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sz w:val="28"/>
          <w:szCs w:val="36"/>
          <w:lang w:val="en-US" w:eastAsia="zh-CN"/>
        </w:rPr>
      </w:pPr>
      <w:r>
        <w:rPr>
          <w:rFonts w:hint="eastAsia"/>
          <w:sz w:val="28"/>
          <w:szCs w:val="36"/>
          <w:lang w:val="en-US" w:eastAsia="zh-CN"/>
        </w:rPr>
        <w:t>合计伍拾叁万伍仟元整</w:t>
      </w:r>
      <w:r>
        <w:rPr>
          <w:rFonts w:hint="eastAsia"/>
          <w:sz w:val="28"/>
          <w:szCs w:val="36"/>
          <w:lang w:val="en-US" w:eastAsia="zh-CN"/>
        </w:rPr>
        <w:br w:type="textWrapping"/>
      </w:r>
      <w:r>
        <w:rPr>
          <w:rFonts w:hint="eastAsia"/>
          <w:sz w:val="28"/>
          <w:szCs w:val="36"/>
          <w:lang w:val="en-US" w:eastAsia="zh-CN"/>
        </w:rPr>
        <w:t xml:space="preserve">                                   </w:t>
      </w:r>
      <w:bookmarkStart w:id="0" w:name="_GoBack"/>
      <w:bookmarkEnd w:id="0"/>
      <w:r>
        <w:rPr>
          <w:rFonts w:hint="eastAsia"/>
          <w:sz w:val="28"/>
          <w:szCs w:val="36"/>
          <w:lang w:val="en-US" w:eastAsia="zh-CN"/>
        </w:rPr>
        <w:t xml:space="preserve">             顺祝商祺！</w:t>
      </w:r>
    </w:p>
    <w:p w14:paraId="21CE07A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sz w:val="28"/>
          <w:szCs w:val="36"/>
          <w:lang w:val="en-US" w:eastAsia="zh-CN"/>
        </w:rPr>
      </w:pPr>
      <w:r>
        <w:rPr>
          <w:rFonts w:hint="eastAsia"/>
          <w:sz w:val="28"/>
          <w:szCs w:val="36"/>
          <w:lang w:val="en-US" w:eastAsia="zh-CN"/>
        </w:rPr>
        <w:t xml:space="preserve">北京美好生活家居用品有限公司   长春光华荣昌汽车部件有限公司签字或盖章：                   签字或盖章：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JjNWYwMTI4MGEwOGY2YmU5YWE3N2VkMzMzOWQifQ=="/>
  </w:docVars>
  <w:rsids>
    <w:rsidRoot w:val="00000000"/>
    <w:rsid w:val="06016502"/>
    <w:rsid w:val="0AFF4070"/>
    <w:rsid w:val="116E2B13"/>
    <w:rsid w:val="17981854"/>
    <w:rsid w:val="2E0A72C8"/>
    <w:rsid w:val="35B172F0"/>
    <w:rsid w:val="3E1D07F4"/>
    <w:rsid w:val="3F410C99"/>
    <w:rsid w:val="5F034A5F"/>
    <w:rsid w:val="62796B4D"/>
    <w:rsid w:val="6418041F"/>
    <w:rsid w:val="6E4C0DCD"/>
    <w:rsid w:val="74A343B7"/>
    <w:rsid w:val="75E40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493</Words>
  <Characters>554</Characters>
  <Lines>0</Lines>
  <Paragraphs>0</Paragraphs>
  <TotalTime>19</TotalTime>
  <ScaleCrop>false</ScaleCrop>
  <LinksUpToDate>false</LinksUpToDate>
  <CharactersWithSpaces>660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2024-07-17T06:02:00Z</dcterms:created>
  <dc:creator>Administrator</dc:creator>
  <cp:lastModifiedBy>慕缇</cp:lastModifiedBy>
  <dcterms:modified xsi:type="dcterms:W3CDTF">2024-11-21T03:37:39Z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37A38597A5F04B6497003924A747F3C0_13</vt:lpwstr>
  </property>
</Properties>
</file>