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51F" w:rsidRPr="00C23146" w:rsidRDefault="007551A0" w:rsidP="00135EE8">
      <w:pPr>
        <w:spacing w:line="360" w:lineRule="auto"/>
        <w:jc w:val="center"/>
        <w:rPr>
          <w:rFonts w:hint="eastAsia"/>
          <w:sz w:val="44"/>
          <w:szCs w:val="44"/>
        </w:rPr>
      </w:pPr>
      <w:r w:rsidRPr="00C23146">
        <w:rPr>
          <w:rFonts w:hint="eastAsia"/>
          <w:sz w:val="44"/>
          <w:szCs w:val="44"/>
        </w:rPr>
        <w:t>四通道气密检测仪故障说明</w:t>
      </w:r>
    </w:p>
    <w:p w:rsidR="000249F1" w:rsidRDefault="000249F1" w:rsidP="00135EE8">
      <w:pPr>
        <w:spacing w:line="360" w:lineRule="auto"/>
        <w:rPr>
          <w:rFonts w:hint="eastAsia"/>
          <w:b/>
        </w:rPr>
      </w:pPr>
    </w:p>
    <w:p w:rsidR="007551A0" w:rsidRPr="005A4313" w:rsidRDefault="007551A0" w:rsidP="00135EE8">
      <w:pPr>
        <w:spacing w:line="360" w:lineRule="auto"/>
        <w:rPr>
          <w:rFonts w:hint="eastAsia"/>
          <w:b/>
        </w:rPr>
      </w:pPr>
      <w:r w:rsidRPr="005A4313">
        <w:rPr>
          <w:rFonts w:hint="eastAsia"/>
          <w:b/>
        </w:rPr>
        <w:t>一、设备概况</w:t>
      </w:r>
    </w:p>
    <w:p w:rsidR="007551A0" w:rsidRDefault="005A4313" w:rsidP="00135EE8">
      <w:pPr>
        <w:spacing w:line="360" w:lineRule="auto"/>
        <w:rPr>
          <w:rFonts w:hint="eastAsia"/>
        </w:rPr>
      </w:pPr>
      <w:r>
        <w:rPr>
          <w:rFonts w:hint="eastAsia"/>
        </w:rPr>
        <w:t xml:space="preserve">     </w:t>
      </w:r>
      <w:r w:rsidR="007551A0">
        <w:rPr>
          <w:rFonts w:hint="eastAsia"/>
        </w:rPr>
        <w:t>设备名称：四通道气密检测仪</w:t>
      </w:r>
    </w:p>
    <w:p w:rsidR="007551A0" w:rsidRDefault="005A4313" w:rsidP="00135EE8">
      <w:pPr>
        <w:spacing w:line="360" w:lineRule="auto"/>
        <w:rPr>
          <w:rFonts w:hint="eastAsia"/>
        </w:rPr>
      </w:pPr>
      <w:r>
        <w:rPr>
          <w:rFonts w:hint="eastAsia"/>
        </w:rPr>
        <w:t xml:space="preserve">     </w:t>
      </w:r>
      <w:r w:rsidR="007551A0">
        <w:rPr>
          <w:rFonts w:hint="eastAsia"/>
        </w:rPr>
        <w:t>生产厂家：</w:t>
      </w:r>
      <w:r w:rsidR="006019BF">
        <w:rPr>
          <w:rFonts w:ascii="Segoe UI" w:hAnsi="Segoe UI" w:cs="Segoe UI"/>
          <w:color w:val="333333"/>
          <w:szCs w:val="21"/>
          <w:shd w:val="clear" w:color="auto" w:fill="FCFCFC"/>
        </w:rPr>
        <w:t>广州市艾利讯电子科技有限公司</w:t>
      </w:r>
    </w:p>
    <w:p w:rsidR="007551A0" w:rsidRDefault="005A4313" w:rsidP="00135EE8">
      <w:pPr>
        <w:spacing w:line="360" w:lineRule="auto"/>
        <w:rPr>
          <w:rFonts w:hint="eastAsia"/>
        </w:rPr>
      </w:pPr>
      <w:r>
        <w:rPr>
          <w:rFonts w:hint="eastAsia"/>
        </w:rPr>
        <w:t xml:space="preserve">     </w:t>
      </w:r>
      <w:r w:rsidR="007551A0">
        <w:rPr>
          <w:rFonts w:hint="eastAsia"/>
        </w:rPr>
        <w:t>购置日期：</w:t>
      </w:r>
      <w:r w:rsidR="006019BF">
        <w:rPr>
          <w:rFonts w:hint="eastAsia"/>
        </w:rPr>
        <w:t>2021</w:t>
      </w:r>
      <w:r w:rsidR="006019BF">
        <w:rPr>
          <w:rFonts w:hint="eastAsia"/>
        </w:rPr>
        <w:t>年</w:t>
      </w:r>
      <w:r w:rsidR="006019BF">
        <w:rPr>
          <w:rFonts w:hint="eastAsia"/>
        </w:rPr>
        <w:t>1</w:t>
      </w:r>
      <w:r w:rsidR="006019BF">
        <w:rPr>
          <w:rFonts w:hint="eastAsia"/>
        </w:rPr>
        <w:t>月</w:t>
      </w:r>
    </w:p>
    <w:p w:rsidR="006019BF" w:rsidRDefault="005A4313" w:rsidP="00135EE8">
      <w:pPr>
        <w:spacing w:line="360" w:lineRule="auto"/>
        <w:rPr>
          <w:rFonts w:hint="eastAsia"/>
        </w:rPr>
      </w:pPr>
      <w:r>
        <w:rPr>
          <w:rFonts w:hint="eastAsia"/>
        </w:rPr>
        <w:t xml:space="preserve">     </w:t>
      </w:r>
      <w:r w:rsidR="006019BF">
        <w:rPr>
          <w:rFonts w:hint="eastAsia"/>
        </w:rPr>
        <w:t>设备用途：用于升降气阀、轻卡阀、速降阀气密检测</w:t>
      </w:r>
    </w:p>
    <w:p w:rsidR="00135EE8" w:rsidRPr="00066912" w:rsidRDefault="00740ED8" w:rsidP="00066912">
      <w:pPr>
        <w:spacing w:line="360" w:lineRule="auto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102660" cy="5191125"/>
            <wp:effectExtent l="19050" t="0" r="2740" b="0"/>
            <wp:docPr id="1" name="图片 0" descr="四通道气密检测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四通道气密检测仪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625" cy="520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EE8" w:rsidRDefault="00135EE8" w:rsidP="00135EE8">
      <w:pPr>
        <w:spacing w:line="360" w:lineRule="auto"/>
        <w:rPr>
          <w:rFonts w:hint="eastAsia"/>
          <w:b/>
        </w:rPr>
      </w:pPr>
    </w:p>
    <w:p w:rsidR="004F1CF0" w:rsidRPr="005A4313" w:rsidRDefault="004F1CF0" w:rsidP="00135EE8">
      <w:pPr>
        <w:spacing w:line="360" w:lineRule="auto"/>
        <w:rPr>
          <w:rFonts w:hint="eastAsia"/>
          <w:b/>
        </w:rPr>
      </w:pPr>
      <w:r w:rsidRPr="005A4313">
        <w:rPr>
          <w:rFonts w:hint="eastAsia"/>
          <w:b/>
        </w:rPr>
        <w:t>二、</w:t>
      </w:r>
      <w:r w:rsidR="006019BF" w:rsidRPr="005A4313">
        <w:rPr>
          <w:rFonts w:hint="eastAsia"/>
          <w:b/>
        </w:rPr>
        <w:t>故障时间</w:t>
      </w:r>
    </w:p>
    <w:p w:rsidR="006019BF" w:rsidRDefault="004F1CF0" w:rsidP="00135EE8">
      <w:pPr>
        <w:spacing w:line="360" w:lineRule="auto"/>
        <w:rPr>
          <w:rFonts w:hint="eastAsia"/>
        </w:rPr>
      </w:pPr>
      <w:r>
        <w:rPr>
          <w:rFonts w:hint="eastAsia"/>
        </w:rPr>
        <w:t xml:space="preserve">   </w:t>
      </w:r>
      <w:r w:rsidR="006019BF">
        <w:rPr>
          <w:rFonts w:hint="eastAsia"/>
        </w:rPr>
        <w:t>2024</w:t>
      </w:r>
      <w:r w:rsidR="006019BF">
        <w:rPr>
          <w:rFonts w:hint="eastAsia"/>
        </w:rPr>
        <w:t>年</w:t>
      </w:r>
      <w:r w:rsidR="006019BF">
        <w:rPr>
          <w:rFonts w:hint="eastAsia"/>
        </w:rPr>
        <w:t>11</w:t>
      </w:r>
      <w:r w:rsidR="006019BF">
        <w:rPr>
          <w:rFonts w:hint="eastAsia"/>
        </w:rPr>
        <w:t>月</w:t>
      </w:r>
      <w:r w:rsidR="006019BF">
        <w:rPr>
          <w:rFonts w:hint="eastAsia"/>
        </w:rPr>
        <w:t>26</w:t>
      </w:r>
      <w:r w:rsidR="006019BF">
        <w:rPr>
          <w:rFonts w:hint="eastAsia"/>
        </w:rPr>
        <w:t>号</w:t>
      </w:r>
    </w:p>
    <w:p w:rsidR="00066912" w:rsidRDefault="00066912" w:rsidP="00135EE8">
      <w:pPr>
        <w:spacing w:line="360" w:lineRule="auto"/>
        <w:rPr>
          <w:rFonts w:hint="eastAsia"/>
        </w:rPr>
      </w:pPr>
    </w:p>
    <w:p w:rsidR="006019BF" w:rsidRPr="005A4313" w:rsidRDefault="004F1CF0" w:rsidP="00135EE8">
      <w:pPr>
        <w:spacing w:line="360" w:lineRule="auto"/>
        <w:rPr>
          <w:rFonts w:hint="eastAsia"/>
          <w:b/>
        </w:rPr>
      </w:pPr>
      <w:r w:rsidRPr="005A4313">
        <w:rPr>
          <w:rFonts w:hint="eastAsia"/>
          <w:b/>
        </w:rPr>
        <w:lastRenderedPageBreak/>
        <w:t>三、故障</w:t>
      </w:r>
      <w:r w:rsidR="006019BF" w:rsidRPr="005A4313">
        <w:rPr>
          <w:rFonts w:hint="eastAsia"/>
          <w:b/>
        </w:rPr>
        <w:t>说明</w:t>
      </w:r>
    </w:p>
    <w:p w:rsidR="004F1CF0" w:rsidRDefault="005A4313" w:rsidP="00135EE8">
      <w:pPr>
        <w:spacing w:line="360" w:lineRule="auto"/>
        <w:rPr>
          <w:rFonts w:hint="eastAsia"/>
        </w:rPr>
      </w:pPr>
      <w:r>
        <w:rPr>
          <w:rFonts w:hint="eastAsia"/>
        </w:rPr>
        <w:t xml:space="preserve">  </w:t>
      </w:r>
      <w:r w:rsidR="004F1CF0">
        <w:rPr>
          <w:rFonts w:hint="eastAsia"/>
        </w:rPr>
        <w:t>1</w:t>
      </w:r>
      <w:r w:rsidR="004F1CF0">
        <w:rPr>
          <w:rFonts w:hint="eastAsia"/>
        </w:rPr>
        <w:t>、按下设备启动键后电脑</w:t>
      </w:r>
      <w:r w:rsidR="004043F6">
        <w:rPr>
          <w:rFonts w:hint="eastAsia"/>
        </w:rPr>
        <w:t>（触控一体机）</w:t>
      </w:r>
      <w:r w:rsidR="004F1CF0">
        <w:rPr>
          <w:rFonts w:hint="eastAsia"/>
        </w:rPr>
        <w:t>无法开机，且压力校准显示屏有时不显示</w:t>
      </w:r>
    </w:p>
    <w:p w:rsidR="00B0268B" w:rsidRDefault="00135EE8" w:rsidP="00135EE8">
      <w:pPr>
        <w:spacing w:line="360" w:lineRule="auto"/>
        <w:jc w:val="center"/>
        <w:rPr>
          <w:rFonts w:hint="eastAsia"/>
        </w:rPr>
      </w:pPr>
      <w:r>
        <w:rPr>
          <w:rFonts w:hint="eastAsia"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2050" type="#_x0000_t61" style="position:absolute;left:0;text-align:left;margin-left:306pt;margin-top:21.6pt;width:84pt;height:38.25pt;z-index:251658240" adj="-10119,58871" strokecolor="red">
            <v:textbox>
              <w:txbxContent>
                <w:p w:rsidR="00B0268B" w:rsidRDefault="00B0268B">
                  <w:r>
                    <w:rPr>
                      <w:rFonts w:hint="eastAsia"/>
                    </w:rPr>
                    <w:t>设备开机时电脑不启动</w:t>
                  </w:r>
                </w:p>
              </w:txbxContent>
            </v:textbox>
          </v:shape>
        </w:pict>
      </w:r>
      <w:r w:rsidR="00B0268B">
        <w:rPr>
          <w:rFonts w:hint="eastAsia"/>
          <w:noProof/>
        </w:rPr>
        <w:pict>
          <v:shape id="_x0000_s2051" type="#_x0000_t61" style="position:absolute;left:0;text-align:left;margin-left:20.25pt;margin-top:356.7pt;width:84pt;height:38.25pt;z-index:251659264" adj="33660,-5929" strokecolor="red">
            <v:textbox>
              <w:txbxContent>
                <w:p w:rsidR="00B0268B" w:rsidRDefault="00B0268B">
                  <w:r>
                    <w:rPr>
                      <w:rFonts w:hint="eastAsia"/>
                    </w:rPr>
                    <w:t>压力校准有时</w:t>
                  </w:r>
                  <w:r w:rsidR="00135EE8">
                    <w:rPr>
                      <w:rFonts w:hint="eastAsia"/>
                    </w:rPr>
                    <w:t>黑屏</w:t>
                  </w:r>
                  <w:r>
                    <w:rPr>
                      <w:rFonts w:hint="eastAsia"/>
                    </w:rPr>
                    <w:t>不显示</w:t>
                  </w:r>
                </w:p>
              </w:txbxContent>
            </v:textbox>
          </v:shape>
        </w:pict>
      </w:r>
      <w:r w:rsidR="00B0268B" w:rsidRPr="00B0268B">
        <w:rPr>
          <w:rFonts w:hint="eastAsia"/>
        </w:rPr>
        <w:drawing>
          <wp:inline distT="0" distB="0" distL="0" distR="0">
            <wp:extent cx="4441417" cy="7896225"/>
            <wp:effectExtent l="19050" t="0" r="0" b="0"/>
            <wp:docPr id="3" name="图片 1" descr="173259049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59049616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277" cy="789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CF0" w:rsidRDefault="004F1CF0" w:rsidP="00135EE8">
      <w:pPr>
        <w:spacing w:line="360" w:lineRule="auto"/>
        <w:rPr>
          <w:rFonts w:hint="eastAsia"/>
        </w:rPr>
      </w:pPr>
    </w:p>
    <w:p w:rsidR="004F1CF0" w:rsidRDefault="005A4313" w:rsidP="00135EE8">
      <w:pPr>
        <w:spacing w:line="360" w:lineRule="auto"/>
        <w:rPr>
          <w:rFonts w:hint="eastAsia"/>
        </w:rPr>
      </w:pPr>
      <w:r>
        <w:rPr>
          <w:rFonts w:hint="eastAsia"/>
        </w:rPr>
        <w:lastRenderedPageBreak/>
        <w:t xml:space="preserve">  </w:t>
      </w:r>
      <w:r w:rsidR="004F1CF0">
        <w:rPr>
          <w:rFonts w:hint="eastAsia"/>
        </w:rPr>
        <w:t>2</w:t>
      </w:r>
      <w:r w:rsidR="004F1CF0">
        <w:rPr>
          <w:rFonts w:hint="eastAsia"/>
        </w:rPr>
        <w:t>、</w:t>
      </w:r>
      <w:r w:rsidR="004043F6">
        <w:rPr>
          <w:rFonts w:hint="eastAsia"/>
        </w:rPr>
        <w:t>用电脑自带开关开机后，显示器显示异常（两个桌面）且无法精准触控</w:t>
      </w:r>
    </w:p>
    <w:p w:rsidR="00B0268B" w:rsidRDefault="00DD4BD0" w:rsidP="00135EE8">
      <w:pPr>
        <w:spacing w:line="360" w:lineRule="auto"/>
        <w:rPr>
          <w:rFonts w:hint="eastAsia"/>
        </w:rPr>
      </w:pPr>
      <w:r>
        <w:rPr>
          <w:rFonts w:hint="eastAsia"/>
          <w:noProof/>
        </w:rPr>
        <w:pict>
          <v:shape id="_x0000_s2055" type="#_x0000_t61" style="position:absolute;left:0;text-align:left;margin-left:261.45pt;margin-top:112.75pt;width:84pt;height:38.25pt;z-index:251662336" adj="7599,69233" strokecolor="red">
            <v:textbox>
              <w:txbxContent>
                <w:p w:rsidR="00DD4BD0" w:rsidRDefault="00DD4BD0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上、下分屏，</w:t>
                  </w:r>
                </w:p>
                <w:p w:rsidR="00DD4BD0" w:rsidRDefault="00DD4BD0">
                  <w:r>
                    <w:rPr>
                      <w:rFonts w:hint="eastAsia"/>
                    </w:rPr>
                    <w:t>两个桌面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rect id="_x0000_s2054" style="position:absolute;left:0;text-align:left;margin-left:46.5pt;margin-top:236.1pt;width:318pt;height:55.5pt;z-index:251661312" filled="f" strokecolor="red" strokeweight="4.5pt"/>
        </w:pict>
      </w:r>
      <w:r>
        <w:rPr>
          <w:rFonts w:hint="eastAsia"/>
          <w:noProof/>
        </w:rPr>
        <w:pict>
          <v:rect id="_x0000_s2053" style="position:absolute;left:0;text-align:left;margin-left:46.5pt;margin-top:37.35pt;width:318pt;height:198.75pt;z-index:251660288" filled="f" strokecolor="red" strokeweight="4.5pt"/>
        </w:pict>
      </w:r>
      <w:r w:rsidR="00135EE8">
        <w:rPr>
          <w:rFonts w:hint="eastAsia"/>
        </w:rPr>
        <w:t xml:space="preserve">  </w:t>
      </w:r>
      <w:r w:rsidR="00135EE8" w:rsidRPr="00135EE8">
        <w:rPr>
          <w:rFonts w:hint="eastAsia"/>
          <w:noProof/>
        </w:rPr>
        <w:drawing>
          <wp:inline distT="0" distB="0" distL="0" distR="0">
            <wp:extent cx="4901509" cy="4057650"/>
            <wp:effectExtent l="19050" t="0" r="0" b="0"/>
            <wp:docPr id="5" name="图片 3" descr="173259049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590496101.jpg"/>
                    <pic:cNvPicPr/>
                  </pic:nvPicPr>
                  <pic:blipFill>
                    <a:blip r:embed="rId8" cstate="print"/>
                    <a:srcRect l="8307" r="23858"/>
                    <a:stretch>
                      <a:fillRect/>
                    </a:stretch>
                  </pic:blipFill>
                  <pic:spPr>
                    <a:xfrm>
                      <a:off x="0" y="0"/>
                      <a:ext cx="4901509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3F6" w:rsidRDefault="004043F6" w:rsidP="00135EE8">
      <w:pPr>
        <w:spacing w:line="360" w:lineRule="auto"/>
        <w:rPr>
          <w:rFonts w:hint="eastAsia"/>
        </w:rPr>
      </w:pPr>
    </w:p>
    <w:p w:rsidR="00DD4BD0" w:rsidRDefault="005A4313" w:rsidP="00135EE8">
      <w:pPr>
        <w:spacing w:line="360" w:lineRule="auto"/>
        <w:rPr>
          <w:rFonts w:hint="eastAsia"/>
        </w:rPr>
      </w:pPr>
      <w:r>
        <w:rPr>
          <w:rFonts w:hint="eastAsia"/>
        </w:rPr>
        <w:t xml:space="preserve">  </w:t>
      </w:r>
    </w:p>
    <w:p w:rsidR="00DD4BD0" w:rsidRDefault="00DD4BD0" w:rsidP="00135EE8">
      <w:pPr>
        <w:spacing w:line="360" w:lineRule="auto"/>
        <w:rPr>
          <w:rFonts w:hint="eastAsia"/>
        </w:rPr>
      </w:pPr>
    </w:p>
    <w:p w:rsidR="00DD4BD0" w:rsidRDefault="00DD4BD0" w:rsidP="00135EE8">
      <w:pPr>
        <w:spacing w:line="360" w:lineRule="auto"/>
        <w:rPr>
          <w:rFonts w:hint="eastAsia"/>
        </w:rPr>
      </w:pPr>
    </w:p>
    <w:p w:rsidR="00DD4BD0" w:rsidRDefault="00DD4BD0" w:rsidP="00135EE8">
      <w:pPr>
        <w:spacing w:line="360" w:lineRule="auto"/>
        <w:rPr>
          <w:rFonts w:hint="eastAsia"/>
        </w:rPr>
      </w:pPr>
    </w:p>
    <w:p w:rsidR="00DD4BD0" w:rsidRDefault="00DD4BD0" w:rsidP="00135EE8">
      <w:pPr>
        <w:spacing w:line="360" w:lineRule="auto"/>
        <w:rPr>
          <w:rFonts w:hint="eastAsia"/>
        </w:rPr>
      </w:pPr>
    </w:p>
    <w:p w:rsidR="00DD4BD0" w:rsidRDefault="00DD4BD0" w:rsidP="00135EE8">
      <w:pPr>
        <w:spacing w:line="360" w:lineRule="auto"/>
        <w:rPr>
          <w:rFonts w:hint="eastAsia"/>
        </w:rPr>
      </w:pPr>
    </w:p>
    <w:p w:rsidR="00DD4BD0" w:rsidRDefault="00DD4BD0" w:rsidP="00135EE8">
      <w:pPr>
        <w:spacing w:line="360" w:lineRule="auto"/>
        <w:rPr>
          <w:rFonts w:hint="eastAsia"/>
        </w:rPr>
      </w:pPr>
    </w:p>
    <w:p w:rsidR="00DD4BD0" w:rsidRDefault="00DD4BD0" w:rsidP="00135EE8">
      <w:pPr>
        <w:spacing w:line="360" w:lineRule="auto"/>
        <w:rPr>
          <w:rFonts w:hint="eastAsia"/>
        </w:rPr>
      </w:pPr>
    </w:p>
    <w:p w:rsidR="00DD4BD0" w:rsidRDefault="00DD4BD0" w:rsidP="00135EE8">
      <w:pPr>
        <w:spacing w:line="360" w:lineRule="auto"/>
        <w:rPr>
          <w:rFonts w:hint="eastAsia"/>
        </w:rPr>
      </w:pPr>
    </w:p>
    <w:p w:rsidR="00DD4BD0" w:rsidRDefault="00DD4BD0" w:rsidP="00135EE8">
      <w:pPr>
        <w:spacing w:line="360" w:lineRule="auto"/>
        <w:rPr>
          <w:rFonts w:hint="eastAsia"/>
        </w:rPr>
      </w:pPr>
    </w:p>
    <w:p w:rsidR="00DD4BD0" w:rsidRDefault="00DD4BD0" w:rsidP="00135EE8">
      <w:pPr>
        <w:spacing w:line="360" w:lineRule="auto"/>
        <w:rPr>
          <w:rFonts w:hint="eastAsia"/>
        </w:rPr>
      </w:pPr>
    </w:p>
    <w:p w:rsidR="00DD4BD0" w:rsidRDefault="00DD4BD0" w:rsidP="00135EE8">
      <w:pPr>
        <w:spacing w:line="360" w:lineRule="auto"/>
        <w:rPr>
          <w:rFonts w:hint="eastAsia"/>
        </w:rPr>
      </w:pPr>
    </w:p>
    <w:p w:rsidR="00DD4BD0" w:rsidRDefault="00DD4BD0" w:rsidP="00135EE8">
      <w:pPr>
        <w:spacing w:line="360" w:lineRule="auto"/>
        <w:rPr>
          <w:rFonts w:hint="eastAsia"/>
        </w:rPr>
      </w:pPr>
    </w:p>
    <w:p w:rsidR="00DD4BD0" w:rsidRDefault="00DD4BD0" w:rsidP="00135EE8">
      <w:pPr>
        <w:spacing w:line="360" w:lineRule="auto"/>
        <w:rPr>
          <w:rFonts w:hint="eastAsia"/>
        </w:rPr>
      </w:pPr>
    </w:p>
    <w:p w:rsidR="004043F6" w:rsidRDefault="004043F6" w:rsidP="00135EE8">
      <w:pPr>
        <w:spacing w:line="360" w:lineRule="auto"/>
        <w:rPr>
          <w:rFonts w:hint="eastAsia"/>
        </w:rPr>
      </w:pPr>
      <w:r>
        <w:rPr>
          <w:rFonts w:hint="eastAsia"/>
        </w:rPr>
        <w:lastRenderedPageBreak/>
        <w:t>3</w:t>
      </w:r>
      <w:r>
        <w:rPr>
          <w:rFonts w:hint="eastAsia"/>
        </w:rPr>
        <w:t>、另外接显示器后尝试运行</w:t>
      </w:r>
      <w:r w:rsidR="00DD4BD0">
        <w:rPr>
          <w:rFonts w:hint="eastAsia"/>
        </w:rPr>
        <w:t>设备</w:t>
      </w:r>
      <w:r>
        <w:rPr>
          <w:rFonts w:hint="eastAsia"/>
        </w:rPr>
        <w:t>，无法正常启动检测（检测软件不运行，被测件不充气，压力校准屏显示异常。）</w:t>
      </w:r>
    </w:p>
    <w:p w:rsidR="00DD4BD0" w:rsidRDefault="00DD4BD0" w:rsidP="00135EE8">
      <w:pPr>
        <w:spacing w:line="360" w:lineRule="auto"/>
        <w:rPr>
          <w:rFonts w:hint="eastAsia"/>
        </w:rPr>
      </w:pPr>
      <w:r>
        <w:rPr>
          <w:rFonts w:hint="eastAsia"/>
          <w:noProof/>
        </w:rPr>
        <w:pict>
          <v:shape id="_x0000_s2057" type="#_x0000_t61" style="position:absolute;left:0;text-align:left;margin-left:142.55pt;margin-top:164.45pt;width:84.75pt;height:38.25pt;z-index:251664384" adj="-9112,31426" strokecolor="red">
            <v:textbox>
              <w:txbxContent>
                <w:p w:rsidR="00DD4BD0" w:rsidRDefault="00DD4BD0">
                  <w:r>
                    <w:rPr>
                      <w:rFonts w:hint="eastAsia"/>
                    </w:rPr>
                    <w:t>按检测启动键，被测件不充气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2056" type="#_x0000_t61" style="position:absolute;left:0;text-align:left;margin-left:142.55pt;margin-top:96.6pt;width:84.75pt;height:38.25pt;z-index:251663360" adj="-9112,31426" strokecolor="red">
            <v:textbox>
              <w:txbxContent>
                <w:p w:rsidR="00DD4BD0" w:rsidRDefault="00DD4BD0">
                  <w:r>
                    <w:rPr>
                      <w:rFonts w:hint="eastAsia"/>
                    </w:rPr>
                    <w:t>按检测启动键，程序不运行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drawing>
          <wp:inline distT="0" distB="0" distL="0" distR="0">
            <wp:extent cx="5073946" cy="7467912"/>
            <wp:effectExtent l="19050" t="0" r="0" b="0"/>
            <wp:docPr id="6" name="图片 5" descr="173259049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590496137.jpg"/>
                    <pic:cNvPicPr/>
                  </pic:nvPicPr>
                  <pic:blipFill>
                    <a:blip r:embed="rId9" cstate="print"/>
                    <a:srcRect l="30955" t="14080" b="28839"/>
                    <a:stretch>
                      <a:fillRect/>
                    </a:stretch>
                  </pic:blipFill>
                  <pic:spPr>
                    <a:xfrm>
                      <a:off x="0" y="0"/>
                      <a:ext cx="5073946" cy="74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E72" w:rsidRDefault="00AE5E72" w:rsidP="00135EE8">
      <w:pPr>
        <w:spacing w:line="360" w:lineRule="auto"/>
        <w:rPr>
          <w:rFonts w:hint="eastAsia"/>
        </w:rPr>
      </w:pPr>
    </w:p>
    <w:p w:rsidR="00AE5E72" w:rsidRDefault="00AE5E72" w:rsidP="00135EE8">
      <w:pPr>
        <w:spacing w:line="360" w:lineRule="auto"/>
        <w:rPr>
          <w:rFonts w:hint="eastAsia"/>
        </w:rPr>
      </w:pPr>
    </w:p>
    <w:p w:rsidR="00AE5E72" w:rsidRPr="004F1CF0" w:rsidRDefault="00AE5E72" w:rsidP="00135EE8">
      <w:pPr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pict>
          <v:shape id="_x0000_s2058" type="#_x0000_t61" style="position:absolute;left:0;text-align:left;margin-left:182.15pt;margin-top:5.3pt;width:84.75pt;height:38.25pt;z-index:251665408" adj="-9749,27642" strokecolor="red">
            <v:textbox>
              <w:txbxContent>
                <w:p w:rsidR="00AE5E72" w:rsidRDefault="00AE5E72" w:rsidP="00AE5E72">
                  <w:r>
                    <w:rPr>
                      <w:rFonts w:hint="eastAsia"/>
                    </w:rPr>
                    <w:t>按检测启动键，无压力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9" name="图片 8" descr="173259049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59049618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CF0" w:rsidRDefault="004F1CF0" w:rsidP="00135EE8">
      <w:pPr>
        <w:spacing w:line="360" w:lineRule="auto"/>
        <w:rPr>
          <w:rFonts w:hint="eastAsia"/>
        </w:rPr>
      </w:pPr>
    </w:p>
    <w:p w:rsidR="006019BF" w:rsidRPr="006019BF" w:rsidRDefault="006019BF" w:rsidP="00135EE8">
      <w:pPr>
        <w:spacing w:line="360" w:lineRule="auto"/>
      </w:pPr>
    </w:p>
    <w:sectPr w:rsidR="006019BF" w:rsidRPr="006019BF" w:rsidSect="00FC4E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BBC" w:rsidRDefault="00FB5BBC" w:rsidP="007551A0">
      <w:r>
        <w:separator/>
      </w:r>
    </w:p>
  </w:endnote>
  <w:endnote w:type="continuationSeparator" w:id="0">
    <w:p w:rsidR="00FB5BBC" w:rsidRDefault="00FB5BBC" w:rsidP="007551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BBC" w:rsidRDefault="00FB5BBC" w:rsidP="007551A0">
      <w:r>
        <w:separator/>
      </w:r>
    </w:p>
  </w:footnote>
  <w:footnote w:type="continuationSeparator" w:id="0">
    <w:p w:rsidR="00FB5BBC" w:rsidRDefault="00FB5BBC" w:rsidP="007551A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51A0"/>
    <w:rsid w:val="000249F1"/>
    <w:rsid w:val="00066912"/>
    <w:rsid w:val="00135EE8"/>
    <w:rsid w:val="004043F6"/>
    <w:rsid w:val="0043217D"/>
    <w:rsid w:val="004F1CF0"/>
    <w:rsid w:val="005A4313"/>
    <w:rsid w:val="006019BF"/>
    <w:rsid w:val="00740ED8"/>
    <w:rsid w:val="007551A0"/>
    <w:rsid w:val="00762968"/>
    <w:rsid w:val="00991FED"/>
    <w:rsid w:val="00AC1E4E"/>
    <w:rsid w:val="00AE5E72"/>
    <w:rsid w:val="00B0268B"/>
    <w:rsid w:val="00C23146"/>
    <w:rsid w:val="00D77A41"/>
    <w:rsid w:val="00DD4BD0"/>
    <w:rsid w:val="00FB5BBC"/>
    <w:rsid w:val="00FC4E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2"/>
      <o:rules v:ext="edit">
        <o:r id="V:Rule2" type="callout" idref="#_x0000_s2050"/>
        <o:r id="V:Rule3" type="callout" idref="#_x0000_s2051"/>
        <o:r id="V:Rule5" type="callout" idref="#_x0000_s2055"/>
        <o:r id="V:Rule6" type="callout" idref="#_x0000_s2056"/>
        <o:r id="V:Rule7" type="callout" idref="#_x0000_s2057"/>
        <o:r id="V:Rule8" type="callout" idref="#_x0000_s205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E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551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551A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551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551A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40ED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40ED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46</Words>
  <Characters>267</Characters>
  <Application>Microsoft Office Word</Application>
  <DocSecurity>0</DocSecurity>
  <Lines>2</Lines>
  <Paragraphs>1</Paragraphs>
  <ScaleCrop>false</ScaleCrop>
  <Company>Senbowe</Company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Senbowe</dc:creator>
  <cp:keywords/>
  <dc:description/>
  <cp:lastModifiedBy>Senbowe</cp:lastModifiedBy>
  <cp:revision>32</cp:revision>
  <dcterms:created xsi:type="dcterms:W3CDTF">2024-11-26T03:11:00Z</dcterms:created>
  <dcterms:modified xsi:type="dcterms:W3CDTF">2024-11-26T03:52:00Z</dcterms:modified>
</cp:coreProperties>
</file>