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344" w:rsidRDefault="006D3344"/>
    <w:p w:rsidR="006D3344" w:rsidRDefault="006D3344"/>
    <w:p w:rsidR="006D3344" w:rsidRDefault="006D3344"/>
    <w:p w:rsidR="006D3344" w:rsidRDefault="006D3344"/>
    <w:p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154910">
        <w:rPr>
          <w:rFonts w:ascii="宋体" w:eastAsia="宋体" w:hAnsi="宋体" w:hint="eastAsia"/>
          <w:b/>
          <w:sz w:val="32"/>
          <w:szCs w:val="32"/>
        </w:rPr>
        <w:t>6自由度</w:t>
      </w:r>
      <w:r w:rsidR="00154910">
        <w:rPr>
          <w:rFonts w:ascii="宋体" w:eastAsia="宋体" w:hAnsi="宋体"/>
          <w:b/>
          <w:sz w:val="32"/>
          <w:szCs w:val="32"/>
        </w:rPr>
        <w:t>试验</w:t>
      </w:r>
    </w:p>
    <w:p w:rsidR="006D3344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6D3344" w:rsidRDefault="004B5B2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4F688A8B" wp14:editId="7897DCD8">
            <wp:simplePos x="0" y="0"/>
            <wp:positionH relativeFrom="column">
              <wp:posOffset>2508775</wp:posOffset>
            </wp:positionH>
            <wp:positionV relativeFrom="paragraph">
              <wp:posOffset>1956131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B574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861E6A6" wp14:editId="3EDA5ED9">
                  <wp:extent cx="715617" cy="420565"/>
                  <wp:effectExtent l="0" t="0" r="8890" b="0"/>
                  <wp:docPr id="12" name="图片 12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4-11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15491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2024年11月29日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BE7C30E" wp14:editId="0532DF22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4-11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15491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2024年11月30日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0BA6D653" wp14:editId="1A78DFC2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4-11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15491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2024年11月30日</w:t>
                </w:r>
              </w:p>
            </w:sdtContent>
          </w:sdt>
        </w:tc>
      </w:tr>
    </w:tbl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>
        <w:trPr>
          <w:trHeight w:hRule="exact" w:val="72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D3344" w:rsidRDefault="004B5B2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</w:t>
            </w:r>
            <w:r>
              <w:rPr>
                <w:rFonts w:ascii="宋体" w:hAnsi="宋体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D3344" w:rsidRDefault="00297A3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吉利</w:t>
            </w:r>
            <w:r w:rsidR="00B24ACC">
              <w:rPr>
                <w:rFonts w:asciiTheme="minorEastAsia" w:hAnsiTheme="minorEastAsia" w:hint="eastAsia"/>
              </w:rPr>
              <w:t>G3</w:t>
            </w:r>
          </w:p>
        </w:tc>
      </w:tr>
      <w:tr w:rsidR="006D3344">
        <w:trPr>
          <w:trHeight w:hRule="exact" w:val="703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D3344" w:rsidRDefault="00B35052" w:rsidP="006227A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/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6D3344">
        <w:trPr>
          <w:trHeight w:hRule="exact" w:val="718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D3344" w:rsidRDefault="00A401B7" w:rsidP="00A401B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智能气控产品开发部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>
        <w:trPr>
          <w:trHeight w:hRule="exact" w:val="700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6D3344" w:rsidRDefault="004B5B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赵洁</w:t>
            </w:r>
          </w:p>
          <w:p w:rsidR="006D3344" w:rsidRDefault="00B24ACC" w:rsidP="004B5B2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4B5B21">
              <w:rPr>
                <w:rFonts w:ascii="宋体" w:hAnsi="宋体"/>
              </w:rPr>
              <w:t>15100729365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11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4B5B2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2024年11月8日</w:t>
                </w:r>
              </w:p>
            </w:sdtContent>
          </w:sdt>
        </w:tc>
      </w:tr>
      <w:tr w:rsidR="006D3344">
        <w:trPr>
          <w:trHeight w:hRule="exact" w:val="71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4-11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15491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2024年11月8日</w:t>
                </w:r>
              </w:p>
            </w:sdtContent>
          </w:sdt>
        </w:tc>
      </w:tr>
      <w:tr w:rsidR="006D3344">
        <w:trPr>
          <w:trHeight w:val="79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15491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6自由度</w:t>
            </w:r>
            <w:r>
              <w:rPr>
                <w:rFonts w:ascii="宋体" w:eastAsia="宋体" w:hAnsi="宋体"/>
              </w:rPr>
              <w:t>试验</w:t>
            </w:r>
          </w:p>
        </w:tc>
      </w:tr>
      <w:tr w:rsidR="006D3344">
        <w:trPr>
          <w:trHeight w:val="704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4B5B2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 GR202</w:t>
            </w:r>
            <w:r>
              <w:rPr>
                <w:rFonts w:ascii="宋体" w:eastAsia="宋体" w:hAnsi="宋体"/>
              </w:rPr>
              <w:t>41101</w:t>
            </w:r>
            <w:r>
              <w:rPr>
                <w:rFonts w:ascii="宋体" w:eastAsia="宋体" w:hAnsi="宋体" w:hint="eastAsia"/>
              </w:rPr>
              <w:t>SQS</w:t>
            </w:r>
            <w:r>
              <w:rPr>
                <w:rFonts w:ascii="宋体" w:eastAsia="宋体" w:hAnsi="宋体"/>
              </w:rPr>
              <w:t>156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6D3344">
        <w:trPr>
          <w:trHeight w:val="72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3F4187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4B5B21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6D3344">
        <w:trPr>
          <w:trHeight w:val="370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B24ACC" w:rsidP="006C509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4-11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B1208">
                  <w:rPr>
                    <w:rFonts w:ascii="宋体" w:hAnsi="宋体" w:hint="eastAsia"/>
                  </w:rPr>
                  <w:t>2024年11月8日</w:t>
                </w:r>
              </w:sdtContent>
            </w:sdt>
            <w:r w:rsidR="002849BC">
              <w:rPr>
                <w:rFonts w:ascii="宋体" w:eastAsia="宋体" w:hAnsi="宋体" w:hint="eastAsia"/>
              </w:rPr>
              <w:t>智能气控产品</w:t>
            </w:r>
            <w:r w:rsidR="002849BC">
              <w:rPr>
                <w:rFonts w:ascii="宋体" w:eastAsia="宋体" w:hAnsi="宋体"/>
              </w:rPr>
              <w:t>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7F7F21">
              <w:rPr>
                <w:rFonts w:ascii="宋体" w:eastAsia="宋体" w:hAnsi="宋体" w:hint="eastAsia"/>
              </w:rPr>
              <w:t>吉利</w:t>
            </w:r>
            <w:r>
              <w:rPr>
                <w:rFonts w:asciiTheme="minorEastAsia" w:hAnsiTheme="minorEastAsia" w:hint="eastAsia"/>
              </w:rPr>
              <w:t>G</w:t>
            </w:r>
            <w:r w:rsidR="002849BC">
              <w:rPr>
                <w:rFonts w:asciiTheme="minorEastAsia" w:hAnsiTheme="minorEastAsia"/>
              </w:rPr>
              <w:t>3</w:t>
            </w:r>
            <w:r w:rsidR="000B1208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2B27E4">
              <w:rPr>
                <w:rFonts w:ascii="宋体" w:eastAsia="宋体" w:hAnsi="宋体" w:hint="eastAsia"/>
              </w:rPr>
              <w:t xml:space="preserve"> GR202</w:t>
            </w:r>
            <w:r w:rsidR="002B27E4">
              <w:rPr>
                <w:rFonts w:ascii="宋体" w:eastAsia="宋体" w:hAnsi="宋体"/>
              </w:rPr>
              <w:t>41101</w:t>
            </w:r>
            <w:r w:rsidR="002B27E4">
              <w:rPr>
                <w:rFonts w:ascii="宋体" w:eastAsia="宋体" w:hAnsi="宋体" w:hint="eastAsia"/>
              </w:rPr>
              <w:t>SQS</w:t>
            </w:r>
            <w:r w:rsidR="002B27E4">
              <w:rPr>
                <w:rFonts w:ascii="宋体" w:eastAsia="宋体" w:hAnsi="宋体"/>
              </w:rPr>
              <w:t>156</w:t>
            </w:r>
            <w:r w:rsidR="002B27E4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0B1208">
              <w:rPr>
                <w:rFonts w:ascii="宋体" w:eastAsia="宋体" w:hAnsi="宋体" w:hint="eastAsia"/>
              </w:rPr>
              <w:t>6自由度</w:t>
            </w:r>
            <w:r w:rsidR="000B1208">
              <w:rPr>
                <w:rFonts w:ascii="宋体" w:eastAsia="宋体" w:hAnsi="宋体"/>
              </w:rPr>
              <w:t>试验</w:t>
            </w:r>
            <w:r>
              <w:rPr>
                <w:rFonts w:ascii="宋体" w:eastAsia="宋体" w:hAnsi="宋体" w:hint="eastAsia"/>
              </w:rPr>
              <w:t>，</w:t>
            </w:r>
            <w:r w:rsidR="006C509B">
              <w:rPr>
                <w:rFonts w:ascii="宋体" w:eastAsia="宋体" w:hAnsi="宋体" w:hint="eastAsia"/>
              </w:rPr>
              <w:t>只提供数据</w:t>
            </w:r>
            <w:r w:rsidR="006C509B">
              <w:rPr>
                <w:rFonts w:ascii="宋体" w:eastAsia="宋体" w:hAnsi="宋体"/>
              </w:rPr>
              <w:t>不做评价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6D334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6D3344" w:rsidRDefault="003F4187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4-11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B1208">
                  <w:rPr>
                    <w:rFonts w:ascii="宋体" w:eastAsia="宋体" w:hAnsi="宋体" w:hint="eastAsia"/>
                  </w:rPr>
                  <w:t>2024年11月8日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4-11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B1208">
                  <w:rPr>
                    <w:rFonts w:ascii="宋体" w:eastAsia="宋体" w:hAnsi="宋体" w:hint="eastAsia"/>
                  </w:rPr>
                  <w:t>2024年11月29日</w:t>
                </w:r>
              </w:sdtContent>
            </w:sdt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6D3344" w:rsidRDefault="002B27E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6D3344" w:rsidRDefault="00B24ACC" w:rsidP="000B120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0B1208">
              <w:rPr>
                <w:rFonts w:eastAsia="宋体" w:cs="Arial"/>
                <w:color w:val="000000"/>
              </w:rPr>
              <w:t>16.7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0B1208">
              <w:rPr>
                <w:rFonts w:eastAsia="宋体" w:cs="Arial"/>
                <w:color w:val="000000"/>
              </w:rPr>
              <w:t>49.5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ayout w:type="fixed"/>
        <w:tblLook w:val="04A0" w:firstRow="1" w:lastRow="0" w:firstColumn="1" w:lastColumn="0" w:noHBand="0" w:noVBand="1"/>
      </w:tblPr>
      <w:tblGrid>
        <w:gridCol w:w="646"/>
        <w:gridCol w:w="1720"/>
        <w:gridCol w:w="1003"/>
        <w:gridCol w:w="1134"/>
        <w:gridCol w:w="1842"/>
        <w:gridCol w:w="2385"/>
        <w:gridCol w:w="1868"/>
      </w:tblGrid>
      <w:tr w:rsidR="006D3344" w:rsidTr="000B1208">
        <w:tc>
          <w:tcPr>
            <w:tcW w:w="64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720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003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134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238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68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0B1208" w:rsidTr="000B1208">
        <w:tc>
          <w:tcPr>
            <w:tcW w:w="646" w:type="dxa"/>
            <w:vAlign w:val="center"/>
          </w:tcPr>
          <w:p w:rsidR="000B1208" w:rsidRDefault="000B12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720" w:type="dxa"/>
            <w:vAlign w:val="center"/>
          </w:tcPr>
          <w:p w:rsidR="000B1208" w:rsidRDefault="000B12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六</w:t>
            </w:r>
            <w:r>
              <w:rPr>
                <w:rFonts w:ascii="宋体" w:hAnsi="宋体"/>
              </w:rPr>
              <w:t>自由度摇摆台</w:t>
            </w:r>
          </w:p>
        </w:tc>
        <w:tc>
          <w:tcPr>
            <w:tcW w:w="1003" w:type="dxa"/>
            <w:vAlign w:val="center"/>
          </w:tcPr>
          <w:p w:rsidR="000B1208" w:rsidRDefault="000B12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</w:t>
            </w:r>
            <w:r>
              <w:rPr>
                <w:rFonts w:ascii="宋体" w:hAnsi="宋体"/>
              </w:rPr>
              <w:t>-062</w:t>
            </w:r>
          </w:p>
        </w:tc>
        <w:tc>
          <w:tcPr>
            <w:tcW w:w="1134" w:type="dxa"/>
            <w:vAlign w:val="center"/>
          </w:tcPr>
          <w:p w:rsidR="000B1208" w:rsidRDefault="000B1208">
            <w:pPr>
              <w:ind w:right="-102"/>
              <w:jc w:val="center"/>
              <w:rPr>
                <w:rFonts w:ascii="宋体" w:hAnsi="宋体"/>
              </w:rPr>
            </w:pPr>
            <w:r w:rsidRPr="000B1208">
              <w:rPr>
                <w:rFonts w:ascii="宋体" w:hAnsi="宋体"/>
              </w:rPr>
              <w:t>RC/ZDT-6/3-300(H)</w:t>
            </w:r>
          </w:p>
        </w:tc>
        <w:tc>
          <w:tcPr>
            <w:tcW w:w="1842" w:type="dxa"/>
            <w:vAlign w:val="center"/>
          </w:tcPr>
          <w:p w:rsidR="000B1208" w:rsidRDefault="000B1208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0B1208">
              <w:rPr>
                <w:rFonts w:ascii="宋体" w:hAnsi="宋体" w:hint="eastAsia"/>
              </w:rPr>
              <w:t>四平锐创动感</w:t>
            </w:r>
            <w:proofErr w:type="gramEnd"/>
            <w:r w:rsidRPr="000B1208">
              <w:rPr>
                <w:rFonts w:ascii="宋体" w:hAnsi="宋体" w:hint="eastAsia"/>
              </w:rPr>
              <w:t>电子科技有限公司</w:t>
            </w:r>
          </w:p>
        </w:tc>
        <w:tc>
          <w:tcPr>
            <w:tcW w:w="2385" w:type="dxa"/>
            <w:vAlign w:val="center"/>
          </w:tcPr>
          <w:p w:rsidR="000B1208" w:rsidRPr="000B1208" w:rsidRDefault="000B1208" w:rsidP="000B1208">
            <w:pPr>
              <w:ind w:right="-102"/>
              <w:jc w:val="center"/>
              <w:rPr>
                <w:rFonts w:ascii="宋体" w:hAnsi="宋体"/>
              </w:rPr>
            </w:pPr>
            <w:r w:rsidRPr="000B1208">
              <w:rPr>
                <w:rFonts w:ascii="宋体" w:hAnsi="宋体" w:hint="eastAsia"/>
              </w:rPr>
              <w:t>平移：X、Y、Z≤±0.75mm</w:t>
            </w:r>
          </w:p>
          <w:p w:rsidR="000B1208" w:rsidRPr="000B1208" w:rsidRDefault="000B1208" w:rsidP="000B1208">
            <w:pPr>
              <w:ind w:right="-102"/>
              <w:jc w:val="center"/>
              <w:rPr>
                <w:rFonts w:ascii="宋体" w:hAnsi="宋体"/>
              </w:rPr>
            </w:pPr>
            <w:r w:rsidRPr="000B1208">
              <w:rPr>
                <w:rFonts w:ascii="宋体" w:hAnsi="宋体" w:hint="eastAsia"/>
              </w:rPr>
              <w:t>角度：X≤±0.14°、Y≤±0.145°、Z≤±0.19°</w:t>
            </w:r>
          </w:p>
          <w:p w:rsidR="000B1208" w:rsidRPr="000B1208" w:rsidRDefault="000B1208" w:rsidP="000B1208">
            <w:pPr>
              <w:ind w:right="-102"/>
              <w:jc w:val="center"/>
              <w:rPr>
                <w:rFonts w:ascii="宋体" w:hAnsi="宋体"/>
              </w:rPr>
            </w:pPr>
            <w:r w:rsidRPr="000B1208">
              <w:rPr>
                <w:rFonts w:ascii="宋体" w:hAnsi="宋体" w:hint="eastAsia"/>
              </w:rPr>
              <w:t>行程回差：≤1mm</w:t>
            </w:r>
          </w:p>
          <w:p w:rsidR="000B1208" w:rsidRDefault="000B1208" w:rsidP="000B1208">
            <w:pPr>
              <w:ind w:right="-102"/>
              <w:jc w:val="center"/>
              <w:rPr>
                <w:rFonts w:ascii="宋体" w:hAnsi="宋体"/>
              </w:rPr>
            </w:pPr>
            <w:r w:rsidRPr="000B1208">
              <w:rPr>
                <w:rFonts w:ascii="宋体" w:hAnsi="宋体" w:hint="eastAsia"/>
              </w:rPr>
              <w:t>位置漂移：≤0.25mm</w:t>
            </w:r>
          </w:p>
        </w:tc>
        <w:tc>
          <w:tcPr>
            <w:tcW w:w="1868" w:type="dxa"/>
            <w:vAlign w:val="center"/>
          </w:tcPr>
          <w:p w:rsidR="000B1208" w:rsidRDefault="000B12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2025年7月4日</w:t>
            </w:r>
          </w:p>
        </w:tc>
      </w:tr>
      <w:tr w:rsidR="006D3344" w:rsidTr="000B1208">
        <w:tc>
          <w:tcPr>
            <w:tcW w:w="646" w:type="dxa"/>
            <w:vAlign w:val="center"/>
          </w:tcPr>
          <w:p w:rsidR="006D3344" w:rsidRDefault="000B12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720" w:type="dxa"/>
            <w:vAlign w:val="center"/>
          </w:tcPr>
          <w:p w:rsidR="006D3344" w:rsidRDefault="00D93917">
            <w:pPr>
              <w:jc w:val="center"/>
              <w:rPr>
                <w:rFonts w:ascii="宋体" w:eastAsia="宋体" w:hAnsi="宋体" w:cs="宋体"/>
              </w:rPr>
            </w:pPr>
            <w:r w:rsidRPr="00D93917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003" w:type="dxa"/>
            <w:vAlign w:val="center"/>
          </w:tcPr>
          <w:p w:rsidR="006D3344" w:rsidRDefault="00D93917">
            <w:pPr>
              <w:jc w:val="center"/>
              <w:rPr>
                <w:rFonts w:ascii="宋体" w:eastAsia="宋体" w:hAnsi="宋体" w:cs="宋体"/>
              </w:rPr>
            </w:pPr>
            <w:r w:rsidRPr="00D93917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134" w:type="dxa"/>
            <w:vAlign w:val="center"/>
          </w:tcPr>
          <w:p w:rsidR="006D3344" w:rsidRDefault="00D939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1842" w:type="dxa"/>
            <w:vAlign w:val="center"/>
          </w:tcPr>
          <w:p w:rsidR="006D3344" w:rsidRDefault="00D93917">
            <w:pPr>
              <w:jc w:val="center"/>
              <w:rPr>
                <w:rFonts w:ascii="宋体" w:eastAsia="宋体" w:hAnsi="宋体" w:cs="宋体"/>
              </w:rPr>
            </w:pPr>
            <w:r w:rsidRPr="00D93917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2385" w:type="dxa"/>
            <w:vAlign w:val="center"/>
          </w:tcPr>
          <w:p w:rsidR="006D3344" w:rsidRDefault="00D93917">
            <w:pPr>
              <w:jc w:val="center"/>
              <w:rPr>
                <w:rFonts w:ascii="宋体" w:eastAsia="宋体" w:hAnsi="宋体" w:cs="宋体"/>
              </w:rPr>
            </w:pPr>
            <w:r w:rsidRPr="00D93917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868" w:type="dxa"/>
            <w:vAlign w:val="center"/>
          </w:tcPr>
          <w:p w:rsidR="006D3344" w:rsidRDefault="00D93917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  <w:tr w:rsidR="006D3344" w:rsidTr="000B1208">
        <w:tc>
          <w:tcPr>
            <w:tcW w:w="646" w:type="dxa"/>
            <w:vAlign w:val="center"/>
          </w:tcPr>
          <w:p w:rsidR="006D3344" w:rsidRDefault="000B12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720" w:type="dxa"/>
            <w:vAlign w:val="center"/>
          </w:tcPr>
          <w:p w:rsidR="006D3344" w:rsidRDefault="00D32767">
            <w:pPr>
              <w:jc w:val="center"/>
              <w:rPr>
                <w:rFonts w:ascii="宋体" w:eastAsia="宋体" w:hAnsi="宋体" w:cs="宋体"/>
              </w:rPr>
            </w:pPr>
            <w:r w:rsidRPr="00D32767"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1003" w:type="dxa"/>
            <w:vAlign w:val="center"/>
          </w:tcPr>
          <w:p w:rsidR="006D3344" w:rsidRDefault="00D32767" w:rsidP="006227A4">
            <w:pPr>
              <w:jc w:val="center"/>
              <w:rPr>
                <w:rFonts w:ascii="宋体" w:eastAsia="宋体" w:hAnsi="宋体" w:cs="宋体"/>
              </w:rPr>
            </w:pPr>
            <w:r w:rsidRPr="00D32767">
              <w:rPr>
                <w:rFonts w:ascii="宋体" w:eastAsia="宋体" w:hAnsi="宋体" w:cs="宋体"/>
              </w:rPr>
              <w:t>Q-072</w:t>
            </w:r>
          </w:p>
        </w:tc>
        <w:tc>
          <w:tcPr>
            <w:tcW w:w="1134" w:type="dxa"/>
            <w:vAlign w:val="center"/>
          </w:tcPr>
          <w:p w:rsidR="006D3344" w:rsidRDefault="00D32767">
            <w:pPr>
              <w:jc w:val="center"/>
              <w:rPr>
                <w:rFonts w:ascii="宋体" w:eastAsia="宋体" w:hAnsi="宋体" w:cs="宋体"/>
              </w:rPr>
            </w:pPr>
            <w:r w:rsidRPr="00D32767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842" w:type="dxa"/>
            <w:vAlign w:val="center"/>
          </w:tcPr>
          <w:p w:rsidR="006D3344" w:rsidRDefault="00D32767">
            <w:pPr>
              <w:jc w:val="center"/>
              <w:rPr>
                <w:rFonts w:ascii="宋体" w:eastAsia="宋体" w:hAnsi="宋体" w:cs="宋体"/>
              </w:rPr>
            </w:pPr>
            <w:r w:rsidRPr="00D32767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2385" w:type="dxa"/>
            <w:vAlign w:val="center"/>
          </w:tcPr>
          <w:p w:rsidR="006D3344" w:rsidRDefault="00D32767">
            <w:pPr>
              <w:jc w:val="center"/>
              <w:rPr>
                <w:rFonts w:ascii="宋体" w:eastAsia="宋体" w:hAnsi="宋体" w:cs="宋体"/>
              </w:rPr>
            </w:pPr>
            <w:r w:rsidRPr="00D32767">
              <w:rPr>
                <w:rFonts w:ascii="宋体" w:eastAsia="宋体" w:hAnsi="宋体" w:cs="宋体" w:hint="eastAsia"/>
              </w:rPr>
              <w:t>±</w:t>
            </w:r>
            <w:r w:rsidRPr="00D32767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1868" w:type="dxa"/>
            <w:vAlign w:val="center"/>
          </w:tcPr>
          <w:p w:rsidR="006D3344" w:rsidRDefault="00BE76BD" w:rsidP="00D3276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D32767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 w:rsidR="00D32767"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:rsidTr="0092341C">
        <w:trPr>
          <w:trHeight w:val="227"/>
        </w:trPr>
        <w:tc>
          <w:tcPr>
            <w:tcW w:w="10564" w:type="dxa"/>
          </w:tcPr>
          <w:p w:rsidR="00D72A8F" w:rsidRPr="00D72A8F" w:rsidRDefault="001623A7" w:rsidP="001A2F10">
            <w:pPr>
              <w:ind w:right="-102" w:firstLineChars="100" w:firstLine="210"/>
              <w:rPr>
                <w:rFonts w:ascii="宋体" w:hAnsi="宋体"/>
              </w:rPr>
            </w:pPr>
            <w:r>
              <w:rPr>
                <w:rFonts w:hAnsi="宋体" w:hint="eastAsia"/>
              </w:rPr>
              <w:t>将座椅固定在六自由度振动试验台上，调整座椅的前后位置，高度位置、</w:t>
            </w:r>
            <w:proofErr w:type="gramStart"/>
            <w:r>
              <w:rPr>
                <w:rFonts w:hAnsi="宋体" w:hint="eastAsia"/>
              </w:rPr>
              <w:t>座垫</w:t>
            </w:r>
            <w:proofErr w:type="gramEnd"/>
            <w:r>
              <w:rPr>
                <w:rFonts w:hAnsi="宋体" w:hint="eastAsia"/>
              </w:rPr>
              <w:t>角度和靠背角度到</w:t>
            </w:r>
            <w:r>
              <w:rPr>
                <w:rFonts w:hAnsi="宋体" w:hint="eastAsia"/>
              </w:rPr>
              <w:t>50%</w:t>
            </w:r>
            <w:r>
              <w:rPr>
                <w:rFonts w:hAnsi="宋体" w:hint="eastAsia"/>
              </w:rPr>
              <w:t>男性人体设计位置，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hint="eastAsia"/>
              </w:rPr>
              <w:t>然后将</w:t>
            </w:r>
            <w:r>
              <w:rPr>
                <w:rFonts w:hAnsi="宋体" w:hint="eastAsia"/>
              </w:rPr>
              <w:t>75kg</w:t>
            </w:r>
            <w:r>
              <w:rPr>
                <w:rFonts w:hAnsi="宋体" w:hint="eastAsia"/>
              </w:rPr>
              <w:t>假人置于座椅上，对试验机</w:t>
            </w:r>
            <w:proofErr w:type="gramStart"/>
            <w:r>
              <w:rPr>
                <w:rFonts w:hAnsi="宋体" w:hint="eastAsia"/>
              </w:rPr>
              <w:t>各轴按照路谱</w:t>
            </w:r>
            <w:proofErr w:type="gramEnd"/>
            <w:r>
              <w:rPr>
                <w:rFonts w:hAnsi="宋体" w:hint="eastAsia"/>
              </w:rPr>
              <w:t>要求，分别对</w:t>
            </w:r>
            <w:r>
              <w:rPr>
                <w:rFonts w:hAnsi="宋体" w:hint="eastAsia"/>
              </w:rPr>
              <w:t xml:space="preserve"> X/Y/Z </w:t>
            </w:r>
            <w:r>
              <w:rPr>
                <w:rFonts w:hAnsi="宋体" w:hint="eastAsia"/>
              </w:rPr>
              <w:t>轴输入相应信号，进行振动试验</w:t>
            </w:r>
            <w:r>
              <w:rPr>
                <w:rFonts w:hAnsi="宋体" w:hint="eastAsia"/>
              </w:rPr>
              <w:t>230</w:t>
            </w:r>
            <w:r>
              <w:rPr>
                <w:rFonts w:hAnsi="宋体" w:hint="eastAsia"/>
              </w:rPr>
              <w:t>小时</w:t>
            </w:r>
            <w:r w:rsidR="006B7498">
              <w:rPr>
                <w:rFonts w:hAnsi="宋体" w:hint="eastAsia"/>
              </w:rPr>
              <w:t>其中</w:t>
            </w:r>
            <w:r w:rsidR="006B7498">
              <w:rPr>
                <w:rFonts w:hAnsi="宋体"/>
              </w:rPr>
              <w:t>前</w:t>
            </w:r>
            <w:r w:rsidR="006B7498">
              <w:rPr>
                <w:rFonts w:hAnsi="宋体" w:hint="eastAsia"/>
              </w:rPr>
              <w:t>144</w:t>
            </w:r>
            <w:r w:rsidR="006B7498">
              <w:rPr>
                <w:rFonts w:hAnsi="宋体" w:hint="eastAsia"/>
              </w:rPr>
              <w:t>小时</w:t>
            </w:r>
            <w:r w:rsidR="006B7498">
              <w:rPr>
                <w:rFonts w:hAnsi="宋体"/>
              </w:rPr>
              <w:t>用戴姆勒</w:t>
            </w:r>
            <w:r w:rsidR="006B7498">
              <w:rPr>
                <w:rFonts w:hAnsi="宋体" w:hint="eastAsia"/>
              </w:rPr>
              <w:t>路谱，</w:t>
            </w:r>
            <w:r w:rsidR="006B7498">
              <w:rPr>
                <w:rFonts w:hAnsi="宋体"/>
              </w:rPr>
              <w:t>后</w:t>
            </w:r>
            <w:r w:rsidR="006B7498">
              <w:rPr>
                <w:rFonts w:hAnsi="宋体" w:hint="eastAsia"/>
              </w:rPr>
              <w:t>86</w:t>
            </w:r>
            <w:r w:rsidR="006B7498">
              <w:rPr>
                <w:rFonts w:hAnsi="宋体" w:hint="eastAsia"/>
              </w:rPr>
              <w:t>小时更换为</w:t>
            </w:r>
            <w:r w:rsidR="006B7498">
              <w:rPr>
                <w:rFonts w:hAnsi="宋体" w:hint="eastAsia"/>
              </w:rPr>
              <w:t>1</w:t>
            </w:r>
            <w:r w:rsidR="006B7498">
              <w:rPr>
                <w:rFonts w:hAnsi="宋体"/>
              </w:rPr>
              <w:t>-20</w:t>
            </w:r>
            <w:r w:rsidR="006B7498">
              <w:rPr>
                <w:rFonts w:hAnsi="宋体" w:hint="eastAsia"/>
              </w:rPr>
              <w:t>H</w:t>
            </w:r>
            <w:r w:rsidR="006B7498">
              <w:rPr>
                <w:rFonts w:hAnsi="宋体"/>
              </w:rPr>
              <w:t>z</w:t>
            </w:r>
            <w:r w:rsidR="006B7498">
              <w:rPr>
                <w:rFonts w:hAnsi="宋体"/>
              </w:rPr>
              <w:t>白噪声振动信号</w:t>
            </w:r>
            <w:r w:rsidR="001A2F10">
              <w:rPr>
                <w:rFonts w:hAnsi="宋体" w:hint="eastAsia"/>
              </w:rPr>
              <w:t>。</w:t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D3344">
        <w:tc>
          <w:tcPr>
            <w:tcW w:w="10564" w:type="dxa"/>
          </w:tcPr>
          <w:p w:rsidR="002F3D6D" w:rsidRPr="00A401B7" w:rsidRDefault="001623A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:rsidTr="001623A7">
        <w:trPr>
          <w:trHeight w:val="2099"/>
        </w:trPr>
        <w:tc>
          <w:tcPr>
            <w:tcW w:w="10564" w:type="dxa"/>
          </w:tcPr>
          <w:tbl>
            <w:tblPr>
              <w:tblStyle w:val="a7"/>
              <w:tblW w:w="8315" w:type="dxa"/>
              <w:tblLook w:val="04A0" w:firstRow="1" w:lastRow="0" w:firstColumn="1" w:lastColumn="0" w:noHBand="0" w:noVBand="1"/>
            </w:tblPr>
            <w:tblGrid>
              <w:gridCol w:w="1838"/>
              <w:gridCol w:w="1965"/>
              <w:gridCol w:w="4512"/>
            </w:tblGrid>
            <w:tr w:rsidR="001A2F10" w:rsidTr="001A2F10">
              <w:trPr>
                <w:trHeight w:val="240"/>
              </w:trPr>
              <w:tc>
                <w:tcPr>
                  <w:tcW w:w="1838" w:type="dxa"/>
                  <w:vAlign w:val="center"/>
                </w:tcPr>
                <w:p w:rsidR="001A2F10" w:rsidRDefault="001A2F10" w:rsidP="0092341C">
                  <w:pPr>
                    <w:jc w:val="center"/>
                  </w:pPr>
                  <w:r>
                    <w:t>样品名称</w:t>
                  </w:r>
                </w:p>
              </w:tc>
              <w:tc>
                <w:tcPr>
                  <w:tcW w:w="1965" w:type="dxa"/>
                  <w:vAlign w:val="center"/>
                </w:tcPr>
                <w:p w:rsidR="001A2F10" w:rsidRDefault="001A2F10" w:rsidP="0092341C">
                  <w:pPr>
                    <w:jc w:val="center"/>
                  </w:pPr>
                  <w:r>
                    <w:t>样品编号</w:t>
                  </w:r>
                </w:p>
              </w:tc>
              <w:tc>
                <w:tcPr>
                  <w:tcW w:w="4512" w:type="dxa"/>
                  <w:tcBorders>
                    <w:left w:val="single" w:sz="4" w:space="0" w:color="auto"/>
                  </w:tcBorders>
                  <w:vAlign w:val="center"/>
                </w:tcPr>
                <w:p w:rsidR="001A2F10" w:rsidRDefault="001A2F10" w:rsidP="0092341C">
                  <w:pPr>
                    <w:jc w:val="center"/>
                  </w:pPr>
                  <w:r>
                    <w:rPr>
                      <w:rFonts w:hint="eastAsia"/>
                    </w:rPr>
                    <w:t>结果</w:t>
                  </w:r>
                  <w:r>
                    <w:t>描述</w:t>
                  </w:r>
                </w:p>
              </w:tc>
            </w:tr>
            <w:tr w:rsidR="001A2F10" w:rsidRPr="00544EC6" w:rsidTr="001A2F10">
              <w:trPr>
                <w:trHeight w:val="798"/>
              </w:trPr>
              <w:tc>
                <w:tcPr>
                  <w:tcW w:w="1838" w:type="dxa"/>
                  <w:vMerge w:val="restart"/>
                  <w:vAlign w:val="center"/>
                </w:tcPr>
                <w:p w:rsidR="001A2F10" w:rsidRDefault="001A2F10" w:rsidP="0092341C">
                  <w:pPr>
                    <w:jc w:val="center"/>
                  </w:pPr>
                  <w:r>
                    <w:rPr>
                      <w:rFonts w:hint="eastAsia"/>
                    </w:rPr>
                    <w:t>驾驶员座椅总成</w:t>
                  </w:r>
                </w:p>
              </w:tc>
              <w:tc>
                <w:tcPr>
                  <w:tcW w:w="1965" w:type="dxa"/>
                  <w:vMerge w:val="restart"/>
                  <w:vAlign w:val="center"/>
                </w:tcPr>
                <w:p w:rsidR="001A2F10" w:rsidRPr="00A401B7" w:rsidRDefault="001A2F10" w:rsidP="0092341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156-001-202411</w:t>
                  </w:r>
                </w:p>
              </w:tc>
              <w:tc>
                <w:tcPr>
                  <w:tcW w:w="4512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1A2F10" w:rsidRPr="00A401B7" w:rsidRDefault="001A2F10" w:rsidP="001A2F10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座椅在</w:t>
                  </w:r>
                  <w:r>
                    <w:rPr>
                      <w:rFonts w:ascii="宋体" w:hAnsi="宋体"/>
                    </w:rPr>
                    <w:t>振动</w:t>
                  </w:r>
                  <w:r>
                    <w:rPr>
                      <w:rFonts w:ascii="宋体" w:hAnsi="宋体" w:hint="eastAsia"/>
                    </w:rPr>
                    <w:t>38小时后</w:t>
                  </w:r>
                  <w:r>
                    <w:rPr>
                      <w:rFonts w:ascii="宋体" w:hAnsi="宋体"/>
                    </w:rPr>
                    <w:t>仰角</w:t>
                  </w:r>
                  <w:proofErr w:type="gramStart"/>
                  <w:r>
                    <w:rPr>
                      <w:rFonts w:ascii="宋体" w:hAnsi="宋体" w:hint="eastAsia"/>
                    </w:rPr>
                    <w:t>锁止机构</w:t>
                  </w:r>
                  <w:proofErr w:type="gramEnd"/>
                  <w:r>
                    <w:rPr>
                      <w:rFonts w:ascii="宋体" w:hAnsi="宋体"/>
                    </w:rPr>
                    <w:t>失效，</w:t>
                  </w:r>
                  <w:r>
                    <w:rPr>
                      <w:rFonts w:ascii="宋体" w:hAnsi="宋体" w:hint="eastAsia"/>
                    </w:rPr>
                    <w:t>84小时</w:t>
                  </w:r>
                  <w:r>
                    <w:rPr>
                      <w:rFonts w:ascii="宋体" w:hAnsi="宋体"/>
                    </w:rPr>
                    <w:t>后座椅出现异响</w:t>
                  </w:r>
                  <w:r>
                    <w:rPr>
                      <w:rFonts w:ascii="宋体" w:hAnsi="宋体" w:hint="eastAsia"/>
                    </w:rPr>
                    <w:t>，</w:t>
                  </w:r>
                  <w:r>
                    <w:rPr>
                      <w:rFonts w:ascii="宋体" w:hAnsi="宋体"/>
                    </w:rPr>
                    <w:t>坐垫未出现明显塌陷情况</w:t>
                  </w:r>
                  <w:r>
                    <w:rPr>
                      <w:rFonts w:ascii="宋体" w:hAnsi="宋体" w:hint="eastAsia"/>
                    </w:rPr>
                    <w:t>。</w:t>
                  </w:r>
                </w:p>
              </w:tc>
            </w:tr>
            <w:tr w:rsidR="001A2F10" w:rsidRPr="001A2F10" w:rsidTr="001A2F10">
              <w:trPr>
                <w:trHeight w:val="791"/>
              </w:trPr>
              <w:tc>
                <w:tcPr>
                  <w:tcW w:w="1838" w:type="dxa"/>
                  <w:vMerge/>
                  <w:vAlign w:val="center"/>
                </w:tcPr>
                <w:p w:rsidR="001A2F10" w:rsidRDefault="001A2F10" w:rsidP="0092341C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965" w:type="dxa"/>
                  <w:vMerge/>
                  <w:vAlign w:val="center"/>
                </w:tcPr>
                <w:p w:rsidR="001A2F10" w:rsidRDefault="001A2F10" w:rsidP="0092341C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451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1A2F10" w:rsidRDefault="001A2F10" w:rsidP="006B7498">
                  <w:pPr>
                    <w:jc w:val="center"/>
                    <w:rPr>
                      <w:rFonts w:ascii="宋体" w:hAnsi="宋体" w:hint="eastAsia"/>
                    </w:rPr>
                  </w:pPr>
                </w:p>
              </w:tc>
            </w:tr>
          </w:tbl>
          <w:p w:rsidR="006D3344" w:rsidRDefault="006D3344"/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363D2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0FE3C1B" wp14:editId="4E6413AB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72482A7" wp14:editId="66E8F4B6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>
        <w:tc>
          <w:tcPr>
            <w:tcW w:w="10564" w:type="dxa"/>
          </w:tcPr>
          <w:p w:rsidR="006D3344" w:rsidRPr="001623A7" w:rsidRDefault="001623A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6AD2AB0" wp14:editId="2EFC2D7F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>
        <w:trPr>
          <w:trHeight w:val="314"/>
        </w:trPr>
        <w:tc>
          <w:tcPr>
            <w:tcW w:w="10564" w:type="dxa"/>
          </w:tcPr>
          <w:p w:rsidR="006D3344" w:rsidRDefault="00544EC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DA4ECF3" wp14:editId="5305B2EA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bookmarkStart w:id="0" w:name="_GoBack"/>
            <w:r>
              <w:rPr>
                <w:noProof/>
              </w:rPr>
              <w:drawing>
                <wp:inline distT="0" distB="0" distL="0" distR="0" wp14:anchorId="5941D00E" wp14:editId="055BB207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187" w:rsidRDefault="003F4187">
      <w:r>
        <w:separator/>
      </w:r>
    </w:p>
  </w:endnote>
  <w:endnote w:type="continuationSeparator" w:id="0">
    <w:p w:rsidR="003F4187" w:rsidRDefault="003F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187" w:rsidRDefault="003F4187">
      <w:r>
        <w:separator/>
      </w:r>
    </w:p>
  </w:footnote>
  <w:footnote w:type="continuationSeparator" w:id="0">
    <w:p w:rsidR="003F4187" w:rsidRDefault="003F4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：GR202</w:t>
    </w:r>
    <w:r w:rsidR="006227A4">
      <w:rPr>
        <w:rFonts w:ascii="宋体" w:eastAsia="宋体" w:hAnsi="宋体"/>
        <w:sz w:val="21"/>
        <w:szCs w:val="21"/>
      </w:rPr>
      <w:t>4</w:t>
    </w:r>
    <w:r w:rsidR="004B5B21">
      <w:rPr>
        <w:rFonts w:ascii="宋体" w:eastAsia="宋体" w:hAnsi="宋体"/>
        <w:sz w:val="21"/>
        <w:szCs w:val="21"/>
      </w:rPr>
      <w:t>1101</w:t>
    </w:r>
    <w:r>
      <w:rPr>
        <w:rFonts w:ascii="宋体" w:eastAsia="宋体" w:hAnsi="宋体" w:hint="eastAsia"/>
        <w:sz w:val="21"/>
        <w:szCs w:val="21"/>
      </w:rPr>
      <w:t>SQS</w:t>
    </w:r>
    <w:r w:rsidR="004B5B21">
      <w:rPr>
        <w:rFonts w:ascii="宋体" w:eastAsia="宋体" w:hAnsi="宋体"/>
        <w:sz w:val="21"/>
        <w:szCs w:val="21"/>
      </w:rPr>
      <w:t>156</w:t>
    </w:r>
    <w:r>
      <w:rPr>
        <w:rFonts w:ascii="宋体" w:eastAsia="宋体" w:hAnsi="宋体" w:hint="eastAsia"/>
        <w:sz w:val="21"/>
        <w:szCs w:val="21"/>
      </w:rPr>
      <w:t>-</w:t>
    </w:r>
    <w:r w:rsidR="00B35052">
      <w:rPr>
        <w:rFonts w:ascii="宋体" w:eastAsia="宋体" w:hAnsi="宋体"/>
        <w:sz w:val="21"/>
        <w:szCs w:val="21"/>
      </w:rPr>
      <w:t>0</w:t>
    </w:r>
    <w:r w:rsidR="004B5B21">
      <w:rPr>
        <w:rFonts w:ascii="宋体" w:eastAsia="宋体" w:hAnsi="宋体"/>
        <w:sz w:val="21"/>
        <w:szCs w:val="21"/>
      </w:rPr>
      <w:t>47</w:t>
    </w:r>
    <w:r w:rsidR="00154910">
      <w:rPr>
        <w:rFonts w:ascii="宋体" w:eastAsia="宋体" w:hAnsi="宋体"/>
        <w:sz w:val="21"/>
        <w:szCs w:val="21"/>
      </w:rPr>
      <w:t>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A2F1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A2F1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7C38"/>
    <w:rsid w:val="00016862"/>
    <w:rsid w:val="0002324A"/>
    <w:rsid w:val="0003084B"/>
    <w:rsid w:val="00032C33"/>
    <w:rsid w:val="000349AD"/>
    <w:rsid w:val="000364BC"/>
    <w:rsid w:val="00037019"/>
    <w:rsid w:val="000477C6"/>
    <w:rsid w:val="000545F2"/>
    <w:rsid w:val="0006622A"/>
    <w:rsid w:val="0007092C"/>
    <w:rsid w:val="00093B85"/>
    <w:rsid w:val="000A607D"/>
    <w:rsid w:val="000B1208"/>
    <w:rsid w:val="000D38FE"/>
    <w:rsid w:val="000E0B6A"/>
    <w:rsid w:val="00100B55"/>
    <w:rsid w:val="0011116C"/>
    <w:rsid w:val="00112635"/>
    <w:rsid w:val="00121E8C"/>
    <w:rsid w:val="00125DC5"/>
    <w:rsid w:val="00132C4C"/>
    <w:rsid w:val="00137587"/>
    <w:rsid w:val="00154910"/>
    <w:rsid w:val="001623A7"/>
    <w:rsid w:val="0016717E"/>
    <w:rsid w:val="001733B4"/>
    <w:rsid w:val="0018418D"/>
    <w:rsid w:val="00186098"/>
    <w:rsid w:val="00187F96"/>
    <w:rsid w:val="001957DD"/>
    <w:rsid w:val="001A2BF9"/>
    <w:rsid w:val="001A2F10"/>
    <w:rsid w:val="001A3A79"/>
    <w:rsid w:val="001B287B"/>
    <w:rsid w:val="001B3EBD"/>
    <w:rsid w:val="001C2CD2"/>
    <w:rsid w:val="001C6105"/>
    <w:rsid w:val="002045F4"/>
    <w:rsid w:val="00217BCE"/>
    <w:rsid w:val="00232D9F"/>
    <w:rsid w:val="00242569"/>
    <w:rsid w:val="00243DC5"/>
    <w:rsid w:val="00245C5B"/>
    <w:rsid w:val="00251BB1"/>
    <w:rsid w:val="002535B1"/>
    <w:rsid w:val="00262B8A"/>
    <w:rsid w:val="00263CEC"/>
    <w:rsid w:val="00267E08"/>
    <w:rsid w:val="002823E6"/>
    <w:rsid w:val="002849BC"/>
    <w:rsid w:val="00291E93"/>
    <w:rsid w:val="0029599C"/>
    <w:rsid w:val="00297A35"/>
    <w:rsid w:val="002A220A"/>
    <w:rsid w:val="002A53B2"/>
    <w:rsid w:val="002B11F5"/>
    <w:rsid w:val="002B27E4"/>
    <w:rsid w:val="002B32BE"/>
    <w:rsid w:val="002C735B"/>
    <w:rsid w:val="002D11A0"/>
    <w:rsid w:val="002E3510"/>
    <w:rsid w:val="002E414F"/>
    <w:rsid w:val="002F3D6D"/>
    <w:rsid w:val="002F3E93"/>
    <w:rsid w:val="002F63C4"/>
    <w:rsid w:val="0030075D"/>
    <w:rsid w:val="00316A05"/>
    <w:rsid w:val="00322FB5"/>
    <w:rsid w:val="00325B4F"/>
    <w:rsid w:val="0033356E"/>
    <w:rsid w:val="0033390F"/>
    <w:rsid w:val="0035261C"/>
    <w:rsid w:val="00357D3F"/>
    <w:rsid w:val="00363D24"/>
    <w:rsid w:val="00364544"/>
    <w:rsid w:val="00366FB0"/>
    <w:rsid w:val="00377CCA"/>
    <w:rsid w:val="0038188C"/>
    <w:rsid w:val="003A2CD5"/>
    <w:rsid w:val="003A31B4"/>
    <w:rsid w:val="003A471E"/>
    <w:rsid w:val="003B62D6"/>
    <w:rsid w:val="003C6A6D"/>
    <w:rsid w:val="003E309F"/>
    <w:rsid w:val="003E3916"/>
    <w:rsid w:val="003E6801"/>
    <w:rsid w:val="003F4187"/>
    <w:rsid w:val="003F4D22"/>
    <w:rsid w:val="00403D72"/>
    <w:rsid w:val="0040455F"/>
    <w:rsid w:val="00414384"/>
    <w:rsid w:val="00434A79"/>
    <w:rsid w:val="00441073"/>
    <w:rsid w:val="00473BC2"/>
    <w:rsid w:val="004820E3"/>
    <w:rsid w:val="004A1CCB"/>
    <w:rsid w:val="004B04FE"/>
    <w:rsid w:val="004B5B21"/>
    <w:rsid w:val="004F6785"/>
    <w:rsid w:val="005019CB"/>
    <w:rsid w:val="00502FEF"/>
    <w:rsid w:val="005037D3"/>
    <w:rsid w:val="00505D39"/>
    <w:rsid w:val="00512A1F"/>
    <w:rsid w:val="0052163C"/>
    <w:rsid w:val="00522195"/>
    <w:rsid w:val="0052329C"/>
    <w:rsid w:val="00525A38"/>
    <w:rsid w:val="00544EC6"/>
    <w:rsid w:val="00546711"/>
    <w:rsid w:val="00564DD7"/>
    <w:rsid w:val="0057036E"/>
    <w:rsid w:val="00580998"/>
    <w:rsid w:val="00586B67"/>
    <w:rsid w:val="0059299A"/>
    <w:rsid w:val="0059670D"/>
    <w:rsid w:val="005A1C75"/>
    <w:rsid w:val="005A487D"/>
    <w:rsid w:val="005A61DD"/>
    <w:rsid w:val="005C266C"/>
    <w:rsid w:val="005D2C8F"/>
    <w:rsid w:val="0061322F"/>
    <w:rsid w:val="006227A4"/>
    <w:rsid w:val="00623EAE"/>
    <w:rsid w:val="00626FBB"/>
    <w:rsid w:val="00637E50"/>
    <w:rsid w:val="00664B1B"/>
    <w:rsid w:val="00667513"/>
    <w:rsid w:val="00675B51"/>
    <w:rsid w:val="00690336"/>
    <w:rsid w:val="006B1912"/>
    <w:rsid w:val="006B7498"/>
    <w:rsid w:val="006C1E4B"/>
    <w:rsid w:val="006C28F8"/>
    <w:rsid w:val="006C509B"/>
    <w:rsid w:val="006D3344"/>
    <w:rsid w:val="006E1F42"/>
    <w:rsid w:val="006E523B"/>
    <w:rsid w:val="006F6C14"/>
    <w:rsid w:val="00700BF5"/>
    <w:rsid w:val="0070187E"/>
    <w:rsid w:val="00715664"/>
    <w:rsid w:val="007532A6"/>
    <w:rsid w:val="00763717"/>
    <w:rsid w:val="007706EB"/>
    <w:rsid w:val="00795F1C"/>
    <w:rsid w:val="007B268A"/>
    <w:rsid w:val="007C12ED"/>
    <w:rsid w:val="007D1AE6"/>
    <w:rsid w:val="007F48BA"/>
    <w:rsid w:val="007F7F21"/>
    <w:rsid w:val="00800D3F"/>
    <w:rsid w:val="0080342B"/>
    <w:rsid w:val="00814D73"/>
    <w:rsid w:val="008168A8"/>
    <w:rsid w:val="00831246"/>
    <w:rsid w:val="008362EC"/>
    <w:rsid w:val="0085453D"/>
    <w:rsid w:val="0087152F"/>
    <w:rsid w:val="00890A68"/>
    <w:rsid w:val="00893899"/>
    <w:rsid w:val="008A62B5"/>
    <w:rsid w:val="008D357E"/>
    <w:rsid w:val="008D48E0"/>
    <w:rsid w:val="0090081D"/>
    <w:rsid w:val="0090665F"/>
    <w:rsid w:val="0091278D"/>
    <w:rsid w:val="0092341C"/>
    <w:rsid w:val="0093425C"/>
    <w:rsid w:val="00954A3A"/>
    <w:rsid w:val="00957ACD"/>
    <w:rsid w:val="00957C48"/>
    <w:rsid w:val="009619CE"/>
    <w:rsid w:val="0096583C"/>
    <w:rsid w:val="009676E2"/>
    <w:rsid w:val="0098343E"/>
    <w:rsid w:val="009C7DFC"/>
    <w:rsid w:val="009F2203"/>
    <w:rsid w:val="00A11C8F"/>
    <w:rsid w:val="00A20F4D"/>
    <w:rsid w:val="00A401B7"/>
    <w:rsid w:val="00A4443D"/>
    <w:rsid w:val="00A44932"/>
    <w:rsid w:val="00A5197D"/>
    <w:rsid w:val="00A57660"/>
    <w:rsid w:val="00A6320D"/>
    <w:rsid w:val="00A6693A"/>
    <w:rsid w:val="00A672D7"/>
    <w:rsid w:val="00A6799E"/>
    <w:rsid w:val="00A721A7"/>
    <w:rsid w:val="00A839E3"/>
    <w:rsid w:val="00A94761"/>
    <w:rsid w:val="00AB24AC"/>
    <w:rsid w:val="00AB5702"/>
    <w:rsid w:val="00AF5C15"/>
    <w:rsid w:val="00B20F3F"/>
    <w:rsid w:val="00B23154"/>
    <w:rsid w:val="00B23184"/>
    <w:rsid w:val="00B24ACC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B20BA"/>
    <w:rsid w:val="00BB5749"/>
    <w:rsid w:val="00BC3839"/>
    <w:rsid w:val="00BD2586"/>
    <w:rsid w:val="00BD635E"/>
    <w:rsid w:val="00BE3492"/>
    <w:rsid w:val="00BE76BD"/>
    <w:rsid w:val="00BF0E19"/>
    <w:rsid w:val="00C24633"/>
    <w:rsid w:val="00C32AC6"/>
    <w:rsid w:val="00C4166C"/>
    <w:rsid w:val="00C63C0F"/>
    <w:rsid w:val="00C6711D"/>
    <w:rsid w:val="00C82A81"/>
    <w:rsid w:val="00CA0DE3"/>
    <w:rsid w:val="00CA6899"/>
    <w:rsid w:val="00CC1D7E"/>
    <w:rsid w:val="00CD025C"/>
    <w:rsid w:val="00CD1534"/>
    <w:rsid w:val="00CE2994"/>
    <w:rsid w:val="00CE4189"/>
    <w:rsid w:val="00D27F06"/>
    <w:rsid w:val="00D32767"/>
    <w:rsid w:val="00D34BA4"/>
    <w:rsid w:val="00D42931"/>
    <w:rsid w:val="00D570A4"/>
    <w:rsid w:val="00D72A8F"/>
    <w:rsid w:val="00D772B9"/>
    <w:rsid w:val="00D774AF"/>
    <w:rsid w:val="00D87A48"/>
    <w:rsid w:val="00D92A27"/>
    <w:rsid w:val="00D93022"/>
    <w:rsid w:val="00D93917"/>
    <w:rsid w:val="00D97CA7"/>
    <w:rsid w:val="00DA03C3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2A8B"/>
    <w:rsid w:val="00E2449A"/>
    <w:rsid w:val="00E27DE1"/>
    <w:rsid w:val="00E37C19"/>
    <w:rsid w:val="00E47344"/>
    <w:rsid w:val="00E94E15"/>
    <w:rsid w:val="00EB2A3D"/>
    <w:rsid w:val="00EC07DD"/>
    <w:rsid w:val="00ED414A"/>
    <w:rsid w:val="00EE3F30"/>
    <w:rsid w:val="00EE56A8"/>
    <w:rsid w:val="00EF4534"/>
    <w:rsid w:val="00F26B63"/>
    <w:rsid w:val="00F47818"/>
    <w:rsid w:val="00F53F2E"/>
    <w:rsid w:val="00F82A2D"/>
    <w:rsid w:val="00F8503A"/>
    <w:rsid w:val="00FA292F"/>
    <w:rsid w:val="00FB6F76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6C8F7AB-FF18-47C4-87EB-CA8D840A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2AB84-98C8-43D1-BC48-D27DD541F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1842</TotalTime>
  <Pages>5</Pages>
  <Words>321</Words>
  <Characters>1831</Characters>
  <Application>Microsoft Office Word</Application>
  <DocSecurity>0</DocSecurity>
  <Lines>15</Lines>
  <Paragraphs>4</Paragraphs>
  <ScaleCrop>false</ScaleCrop>
  <Company>微软中国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178</cp:revision>
  <dcterms:created xsi:type="dcterms:W3CDTF">2022-11-04T08:53:00Z</dcterms:created>
  <dcterms:modified xsi:type="dcterms:W3CDTF">2024-12-10T02:17:00Z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