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9D28E"/>
    <w:p w14:paraId="12BD8E50"/>
    <w:p w14:paraId="1A1E52B3"/>
    <w:p w14:paraId="12CFD412"/>
    <w:p w14:paraId="118057B9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102717B0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012418F4"/>
    <w:p w14:paraId="125B04A5"/>
    <w:p w14:paraId="1D723BAE"/>
    <w:p w14:paraId="0518B3CA"/>
    <w:p w14:paraId="628EDEC7"/>
    <w:p w14:paraId="0DBFAC47"/>
    <w:p w14:paraId="68948838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试验名称：z向耐久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试验</w:t>
      </w:r>
    </w:p>
    <w:p w14:paraId="6CF5632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5B3302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7F5A0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98013D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010CE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7D37F7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10D60A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5A8B2F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2F5A0A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CD739A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FEBFCEE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CF13E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319B02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BBF644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8DCD72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E8B52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65790DBA"/>
    <w:p w14:paraId="2896ACAB"/>
    <w:p w14:paraId="2555D253"/>
    <w:p w14:paraId="33F653E1"/>
    <w:p w14:paraId="4F63AA6D"/>
    <w:p w14:paraId="03003951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134C9A83">
      <w:pPr>
        <w:rPr>
          <w:b/>
        </w:rPr>
      </w:pPr>
    </w:p>
    <w:p w14:paraId="49F4117E">
      <w:pPr>
        <w:widowControl/>
        <w:jc w:val="left"/>
        <w:rPr>
          <w:b/>
        </w:rPr>
      </w:pPr>
      <w:r>
        <w:rPr>
          <w:b/>
        </w:rPr>
        <w:br w:type="page"/>
      </w:r>
    </w:p>
    <w:p w14:paraId="4963B9E9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3E90B9B1">
      <w:pPr>
        <w:spacing w:line="360" w:lineRule="auto"/>
        <w:ind w:firstLine="1280" w:firstLineChars="400"/>
        <w:rPr>
          <w:sz w:val="32"/>
        </w:rPr>
      </w:pPr>
    </w:p>
    <w:p w14:paraId="5ABEBF29">
      <w:pPr>
        <w:spacing w:line="360" w:lineRule="auto"/>
        <w:ind w:firstLine="1280" w:firstLineChars="400"/>
        <w:rPr>
          <w:sz w:val="32"/>
        </w:rPr>
      </w:pPr>
    </w:p>
    <w:p w14:paraId="7F7E2EB0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5803CED8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5C977A71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2B3259C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243C7A9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6E837CA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FC5D839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66384024">
      <w:pPr>
        <w:spacing w:line="360" w:lineRule="auto"/>
        <w:rPr>
          <w:sz w:val="32"/>
        </w:rPr>
      </w:pPr>
    </w:p>
    <w:p w14:paraId="3B0020AF">
      <w:pPr>
        <w:spacing w:line="360" w:lineRule="auto"/>
        <w:rPr>
          <w:sz w:val="32"/>
        </w:rPr>
      </w:pPr>
    </w:p>
    <w:p w14:paraId="3989742F">
      <w:pPr>
        <w:spacing w:line="360" w:lineRule="auto"/>
        <w:rPr>
          <w:sz w:val="32"/>
        </w:rPr>
      </w:pPr>
    </w:p>
    <w:p w14:paraId="2A555845">
      <w:pPr>
        <w:spacing w:line="360" w:lineRule="auto"/>
        <w:rPr>
          <w:sz w:val="32"/>
        </w:rPr>
      </w:pPr>
    </w:p>
    <w:p w14:paraId="3102084D">
      <w:pPr>
        <w:spacing w:line="360" w:lineRule="auto"/>
        <w:rPr>
          <w:sz w:val="32"/>
        </w:rPr>
      </w:pPr>
    </w:p>
    <w:p w14:paraId="2C898F83">
      <w:pPr>
        <w:spacing w:line="360" w:lineRule="auto"/>
        <w:rPr>
          <w:sz w:val="32"/>
        </w:rPr>
      </w:pPr>
    </w:p>
    <w:p w14:paraId="746A9F3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6F5983BF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165763F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5484AE69">
      <w:pPr>
        <w:rPr>
          <w:b/>
        </w:rPr>
      </w:pPr>
    </w:p>
    <w:p w14:paraId="043E7A3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7505A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72209425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3CFEAA3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轻卡悬浮阀总成</w:t>
            </w:r>
          </w:p>
        </w:tc>
        <w:tc>
          <w:tcPr>
            <w:tcW w:w="2056" w:type="dxa"/>
            <w:vAlign w:val="center"/>
          </w:tcPr>
          <w:p w14:paraId="5CD5227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EAE2526">
            <w:pPr>
              <w:jc w:val="center"/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轻卡</w:t>
            </w:r>
          </w:p>
        </w:tc>
      </w:tr>
      <w:tr w14:paraId="5E531D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5ADA4D0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3774E316">
            <w:pPr>
              <w:jc w:val="center"/>
            </w:pPr>
            <w:r>
              <w:rPr>
                <w:rFonts w:hint="eastAsia" w:ascii="宋体" w:hAnsi="宋体" w:eastAsia="宋体"/>
                <w:lang w:val="en-US" w:eastAsia="zh-CN"/>
              </w:rPr>
              <w:t>BPC00010323</w:t>
            </w:r>
          </w:p>
        </w:tc>
        <w:tc>
          <w:tcPr>
            <w:tcW w:w="2056" w:type="dxa"/>
            <w:vAlign w:val="center"/>
          </w:tcPr>
          <w:p w14:paraId="01C5E95D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05025FE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bookmarkStart w:id="0" w:name="_GoBack"/>
            <w:bookmarkEnd w:id="0"/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7EB0D9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63DFF9F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6391610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新技术中心</w:t>
            </w:r>
          </w:p>
        </w:tc>
        <w:tc>
          <w:tcPr>
            <w:tcW w:w="2056" w:type="dxa"/>
            <w:vAlign w:val="center"/>
          </w:tcPr>
          <w:p w14:paraId="34CB799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E749E0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3E50B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38BA9D6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7DEC0C61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孙国</w:t>
            </w:r>
          </w:p>
          <w:p w14:paraId="73C5A284"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电话：1</w:t>
            </w:r>
            <w:r>
              <w:rPr>
                <w:rFonts w:hint="eastAsia" w:ascii="宋体" w:hAnsi="宋体" w:eastAsia="宋体"/>
                <w:lang w:val="en-US" w:eastAsia="zh-CN"/>
              </w:rPr>
              <w:t>3898083378</w:t>
            </w:r>
          </w:p>
          <w:p w14:paraId="70AECCB5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5F61C168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4-10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6AFCDD39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2024年7月1日</w:t>
                </w:r>
              </w:p>
            </w:sdtContent>
          </w:sdt>
        </w:tc>
      </w:tr>
      <w:tr w14:paraId="3C68BB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4461A0E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27C2F85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35E155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8121E3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4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19690A9B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26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6F034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60798E4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02351129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z向耐久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</w:p>
        </w:tc>
      </w:tr>
      <w:tr w14:paraId="1FC2FB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32987B5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67AE6C7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GR20240701SQS106</w:t>
            </w:r>
            <w:r>
              <w:rPr>
                <w:rFonts w:hint="eastAsia" w:ascii="宋体" w:hAnsi="宋体" w:eastAsia="宋体"/>
              </w:rPr>
              <w:t>试验申请单</w:t>
            </w:r>
          </w:p>
        </w:tc>
      </w:tr>
      <w:tr w14:paraId="62FEA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7AE4D395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3325FCE7"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DV</w:t>
            </w:r>
          </w:p>
        </w:tc>
      </w:tr>
      <w:tr w14:paraId="2F0625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30856C2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5AEDEBE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7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新技术中心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轻卡悬浮阀总成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eastAsia="zh-CN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GR20240701SQS106</w:t>
            </w:r>
            <w:r>
              <w:rPr>
                <w:rFonts w:hint="eastAsia" w:ascii="宋体" w:hAnsi="宋体" w:eastAsia="宋体"/>
              </w:rPr>
              <w:t>试验申请单</w:t>
            </w:r>
            <w:r>
              <w:rPr>
                <w:rFonts w:hint="eastAsia" w:ascii="宋体" w:hAnsi="宋体"/>
                <w:kern w:val="0"/>
                <w:szCs w:val="20"/>
              </w:rPr>
              <w:t>进行z向耐久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仅提供数据不评价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 w14:paraId="2F322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1ADFFB4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3AB2150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1EC7AC99">
      <w:pPr>
        <w:rPr>
          <w:b/>
        </w:rPr>
      </w:pPr>
    </w:p>
    <w:p w14:paraId="5C91AE02">
      <w:pPr>
        <w:widowControl/>
        <w:jc w:val="left"/>
        <w:rPr>
          <w:b/>
        </w:rPr>
      </w:pPr>
      <w:r>
        <w:rPr>
          <w:b/>
        </w:rPr>
        <w:br w:type="page"/>
      </w:r>
    </w:p>
    <w:p w14:paraId="0BE5F6DA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5A00EC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1A2001DF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44B67CCF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26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11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64D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3" w:hRule="atLeast"/>
        </w:trPr>
        <w:tc>
          <w:tcPr>
            <w:tcW w:w="2235" w:type="dxa"/>
          </w:tcPr>
          <w:p w14:paraId="1697AF69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4250BD08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03EFC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63D3F89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07A9139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1593B5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9" w:hRule="atLeast"/>
        </w:trPr>
        <w:tc>
          <w:tcPr>
            <w:tcW w:w="2235" w:type="dxa"/>
          </w:tcPr>
          <w:p w14:paraId="136824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16CB6094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: 26.7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71.8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025A89DA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1670"/>
        <w:gridCol w:w="1935"/>
        <w:gridCol w:w="1886"/>
        <w:gridCol w:w="1627"/>
        <w:gridCol w:w="1291"/>
        <w:gridCol w:w="1581"/>
      </w:tblGrid>
      <w:tr w14:paraId="6CD17A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8" w:type="dxa"/>
            <w:vAlign w:val="center"/>
          </w:tcPr>
          <w:p w14:paraId="412A38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670" w:type="dxa"/>
            <w:vAlign w:val="center"/>
          </w:tcPr>
          <w:p w14:paraId="3A5B64C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935" w:type="dxa"/>
            <w:vAlign w:val="center"/>
          </w:tcPr>
          <w:p w14:paraId="7B487E7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886" w:type="dxa"/>
            <w:vAlign w:val="center"/>
          </w:tcPr>
          <w:p w14:paraId="54FDB02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627" w:type="dxa"/>
            <w:vAlign w:val="center"/>
          </w:tcPr>
          <w:p w14:paraId="23D1A33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91" w:type="dxa"/>
            <w:vAlign w:val="center"/>
          </w:tcPr>
          <w:p w14:paraId="4497609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581" w:type="dxa"/>
            <w:vAlign w:val="center"/>
          </w:tcPr>
          <w:p w14:paraId="3BBF28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614999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8" w:type="dxa"/>
            <w:vAlign w:val="center"/>
          </w:tcPr>
          <w:p w14:paraId="04C19F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1670" w:type="dxa"/>
            <w:vAlign w:val="center"/>
          </w:tcPr>
          <w:p w14:paraId="0B6EB6DB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减震器耐久试验台</w:t>
            </w:r>
          </w:p>
        </w:tc>
        <w:tc>
          <w:tcPr>
            <w:tcW w:w="1935" w:type="dxa"/>
            <w:vAlign w:val="center"/>
          </w:tcPr>
          <w:p w14:paraId="565BC04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Q-056</w:t>
            </w:r>
          </w:p>
        </w:tc>
        <w:tc>
          <w:tcPr>
            <w:tcW w:w="1886" w:type="dxa"/>
            <w:vAlign w:val="center"/>
          </w:tcPr>
          <w:p w14:paraId="39684B9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TPJ-20A</w:t>
            </w:r>
          </w:p>
        </w:tc>
        <w:tc>
          <w:tcPr>
            <w:tcW w:w="1627" w:type="dxa"/>
            <w:vAlign w:val="center"/>
          </w:tcPr>
          <w:p w14:paraId="7F2528B9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济南新东岳试验仪器有限公司</w:t>
            </w:r>
          </w:p>
        </w:tc>
        <w:tc>
          <w:tcPr>
            <w:tcW w:w="1291" w:type="dxa"/>
            <w:vAlign w:val="center"/>
          </w:tcPr>
          <w:p w14:paraId="2FE58E9E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 xml:space="preserve">0.1N </w:t>
            </w:r>
          </w:p>
        </w:tc>
        <w:tc>
          <w:tcPr>
            <w:tcW w:w="1581" w:type="dxa"/>
            <w:vAlign w:val="center"/>
          </w:tcPr>
          <w:p w14:paraId="0FAD6E71">
            <w:pPr>
              <w:jc w:val="center"/>
              <w:rPr>
                <w:rFonts w:hint="eastAsia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2"/>
                <w:lang w:val="en-US" w:eastAsia="zh-CN"/>
              </w:rPr>
              <w:t>/</w:t>
            </w:r>
          </w:p>
        </w:tc>
      </w:tr>
      <w:tr w14:paraId="016D4B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8" w:type="dxa"/>
            <w:vAlign w:val="center"/>
          </w:tcPr>
          <w:p w14:paraId="016DE9E8"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670" w:type="dxa"/>
            <w:vAlign w:val="center"/>
          </w:tcPr>
          <w:p w14:paraId="2C757423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机械减震器疲劳测试机</w:t>
            </w:r>
          </w:p>
        </w:tc>
        <w:tc>
          <w:tcPr>
            <w:tcW w:w="1935" w:type="dxa"/>
            <w:vAlign w:val="center"/>
          </w:tcPr>
          <w:p w14:paraId="47F3DEFF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HBGR-SY-YQ-025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86" w:type="dxa"/>
            <w:vAlign w:val="center"/>
          </w:tcPr>
          <w:p w14:paraId="2EFC4BB3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TPJ-5</w:t>
            </w:r>
          </w:p>
        </w:tc>
        <w:tc>
          <w:tcPr>
            <w:tcW w:w="1627" w:type="dxa"/>
            <w:vAlign w:val="center"/>
          </w:tcPr>
          <w:p w14:paraId="4E7974A9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济南试验仪器设备厂</w:t>
            </w:r>
          </w:p>
        </w:tc>
        <w:tc>
          <w:tcPr>
            <w:tcW w:w="1291" w:type="dxa"/>
            <w:vAlign w:val="center"/>
          </w:tcPr>
          <w:p w14:paraId="0A728703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581" w:type="dxa"/>
            <w:vAlign w:val="center"/>
          </w:tcPr>
          <w:p w14:paraId="24343180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2"/>
                <w:lang w:val="en-US" w:eastAsia="zh-CN"/>
              </w:rPr>
              <w:t>/</w:t>
            </w:r>
          </w:p>
        </w:tc>
      </w:tr>
    </w:tbl>
    <w:p w14:paraId="136B7B45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313F77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760B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7A36C8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0564" w:type="dxa"/>
          </w:tcPr>
          <w:p w14:paraId="7FD0A3DD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将试验用轻卡悬浮阀固定在试验座椅工装上；</w:t>
            </w:r>
          </w:p>
          <w:p w14:paraId="24FAFB42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进气口接入工业气源（0.6Mpa），气囊接口封闭；</w:t>
            </w:r>
          </w:p>
          <w:p w14:paraId="0F841785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整个工装固定在z向弹簧试验机上，以2.5Hz频率进行振动试验；试验工装上负重50kg；</w:t>
            </w:r>
          </w:p>
          <w:p w14:paraId="018F3B2B">
            <w:pPr>
              <w:pStyle w:val="15"/>
              <w:numPr>
                <w:ilvl w:val="0"/>
                <w:numId w:val="0"/>
              </w:numPr>
              <w:rPr>
                <w:rFonts w:hint="eastAsia" w:eastAsia="宋体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每100h测试一下气密性；共计1000万次；</w:t>
            </w:r>
          </w:p>
        </w:tc>
      </w:tr>
      <w:tr w14:paraId="15E4E5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73639D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05BD45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555EEE25">
            <w:pPr>
              <w:pStyle w:val="15"/>
              <w:tabs>
                <w:tab w:val="left" w:pos="312"/>
              </w:tabs>
              <w:ind w:left="0" w:leftChars="0" w:firstLine="0" w:firstLineChars="0"/>
              <w:jc w:val="left"/>
              <w:rPr>
                <w:rFonts w:hint="eastAsia" w:eastAsia="宋体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不评价</w:t>
            </w:r>
          </w:p>
        </w:tc>
      </w:tr>
    </w:tbl>
    <w:p w14:paraId="55C9451B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18CCF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77BA66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1B342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162A636F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1824462F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7A54E5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DC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372B35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1833" w:hRule="atLeast"/>
        </w:trPr>
        <w:tc>
          <w:tcPr>
            <w:tcW w:w="10564" w:type="dxa"/>
          </w:tcPr>
          <w:tbl>
            <w:tblPr>
              <w:tblStyle w:val="8"/>
              <w:tblW w:w="97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8"/>
              <w:gridCol w:w="1843"/>
              <w:gridCol w:w="6095"/>
            </w:tblGrid>
            <w:tr w14:paraId="4E4F73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vAlign w:val="center"/>
                </w:tcPr>
                <w:p w14:paraId="678A646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843" w:type="dxa"/>
                  <w:vAlign w:val="center"/>
                </w:tcPr>
                <w:p w14:paraId="0A06B263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95" w:type="dxa"/>
                  <w:vAlign w:val="center"/>
                </w:tcPr>
                <w:p w14:paraId="167B25B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结果描述</w:t>
                  </w:r>
                </w:p>
              </w:tc>
            </w:tr>
            <w:tr w14:paraId="01288E4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46" w:hRule="atLeast"/>
              </w:trPr>
              <w:tc>
                <w:tcPr>
                  <w:tcW w:w="1838" w:type="dxa"/>
                  <w:vAlign w:val="center"/>
                </w:tcPr>
                <w:p w14:paraId="4AF3CEDA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轻卡悬浮阀总成</w:t>
                  </w:r>
                </w:p>
              </w:tc>
              <w:tc>
                <w:tcPr>
                  <w:tcW w:w="1843" w:type="dxa"/>
                  <w:vAlign w:val="center"/>
                </w:tcPr>
                <w:p w14:paraId="6F4C2300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106-006-202407</w:t>
                  </w:r>
                </w:p>
                <w:p w14:paraId="4E56BBAC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~</w:t>
                  </w:r>
                </w:p>
                <w:p w14:paraId="396BD752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106-018-202407</w:t>
                  </w:r>
                </w:p>
              </w:tc>
              <w:tc>
                <w:tcPr>
                  <w:tcW w:w="6095" w:type="dxa"/>
                  <w:vAlign w:val="center"/>
                </w:tcPr>
                <w:p w14:paraId="4C03ECF2"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3555000次后，气密性检测出现微漏气但不影响功能；</w:t>
                  </w:r>
                </w:p>
                <w:p w14:paraId="0DD2595D"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5204590次后，气密性检测出现连续气泡；</w:t>
                  </w:r>
                </w:p>
                <w:p w14:paraId="66F618F7"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10000000次后，气密性检测三秒一个气泡。</w:t>
                  </w:r>
                </w:p>
              </w:tc>
            </w:tr>
          </w:tbl>
          <w:p w14:paraId="0790D0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1DE13C4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CC6E3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12EE77EB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10485" cy="1957705"/>
                  <wp:effectExtent l="0" t="0" r="18415" b="4445"/>
                  <wp:docPr id="13" name="图片 7" descr="C:/Users/Administrator/Desktop/GR20240701SQS106-轻卡悬浮阀总成/GR20240701SQS106-0332-轻卡减震气阀-Z向耐久试验-试验前照片没拍/IMG_20240910_135155.jpgIMG_20240910_135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C:/Users/Administrator/Desktop/GR20240701SQS106-轻卡悬浮阀总成/GR20240701SQS106-0332-轻卡减震气阀-Z向耐久试验-试验前照片没拍/IMG_20240910_135155.jpgIMG_20240910_13515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20645" cy="1957070"/>
                  <wp:effectExtent l="0" t="0" r="8255" b="5080"/>
                  <wp:docPr id="14" name="图片 8" descr="C:/Users/Administrator/Desktop/GR20240701SQS106-轻卡悬浮阀总成/GR20240701SQS106-0332-轻卡减震气阀-Z向耐久试验-试验前照片没拍/IMG_20240910_135205.jpgIMG_20240910_135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C:/Users/Administrator/Desktop/GR20240701SQS106-轻卡悬浮阀总成/GR20240701SQS106-0332-轻卡减震气阀-Z向耐久试验-试验前照片没拍/IMG_20240910_135205.jpgIMG_20240910_13520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2001" b="22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45" cy="196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5DF7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71B011A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E786D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5" w:hRule="atLeast"/>
        </w:trPr>
        <w:tc>
          <w:tcPr>
            <w:tcW w:w="10564" w:type="dxa"/>
          </w:tcPr>
          <w:p w14:paraId="4734647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drawing>
                <wp:inline distT="0" distB="0" distL="0" distR="0">
                  <wp:extent cx="2594610" cy="2044065"/>
                  <wp:effectExtent l="0" t="0" r="15240" b="13335"/>
                  <wp:docPr id="1" name="图片 1" descr="C:/Users/Administrator/Desktop/GR20240701SQS106-轻卡悬浮阀总成/GR20240701SQS106-0332-轻卡减震气阀-Z向耐久试验-试验前照片没拍/IMG_20240617_084649.jpgIMG_20240617_084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0701SQS106-轻卡悬浮阀总成/GR20240701SQS106-0332-轻卡减震气阀-Z向耐久试验-试验前照片没拍/IMG_20240617_084649.jpgIMG_20240617_084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408" r="24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085" cy="2044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0EB7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FE5D1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148F9E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5" w:hRule="atLeast"/>
        </w:trPr>
        <w:tc>
          <w:tcPr>
            <w:tcW w:w="10564" w:type="dxa"/>
          </w:tcPr>
          <w:p w14:paraId="1D71642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00325" cy="1939925"/>
                  <wp:effectExtent l="0" t="0" r="9525" b="3175"/>
                  <wp:docPr id="9" name="图片 4" descr="C:/Users/Administrator/Desktop/GR20240701SQS106-轻卡悬浮阀总成/GR20240701SQS106-0332-轻卡减震气阀-Z向耐久试验-试验前照片没拍/IMG_20240910_135140.jpgIMG_20240910_135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C:/Users/Administrator/Desktop/GR20240701SQS106-轻卡悬浮阀总成/GR20240701SQS106-0332-轻卡减震气阀-Z向耐久试验-试验前照片没拍/IMG_20240910_135140.jpgIMG_20240910_13514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4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00960" cy="1940560"/>
                  <wp:effectExtent l="0" t="0" r="8890" b="2540"/>
                  <wp:docPr id="10" name="图片 5" descr="C:/Users/Administrator/Desktop/GR20240701SQS106-轻卡悬浮阀总成/GR20240701SQS106-0332-轻卡减震气阀-Z向耐久试验-试验前照片没拍/IMG_20240910_135143.jpgIMG_20240910_135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C:/Users/Administrator/Desktop/GR20240701SQS106-轻卡悬浮阀总成/GR20240701SQS106-0332-轻卡减震气阀-Z向耐久试验-试验前照片没拍/IMG_20240910_135143.jpgIMG_20240910_13514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4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A93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DA048A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1F2935BB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880A9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453D6C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：GR20240701SQS106-0332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683675"/>
    <w:multiLevelType w:val="singleLevel"/>
    <w:tmpl w:val="0E68367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1A28"/>
    <w:rsid w:val="00345B54"/>
    <w:rsid w:val="00381A91"/>
    <w:rsid w:val="00385F54"/>
    <w:rsid w:val="003918D0"/>
    <w:rsid w:val="003A471E"/>
    <w:rsid w:val="003B38CE"/>
    <w:rsid w:val="003B41FB"/>
    <w:rsid w:val="003B488D"/>
    <w:rsid w:val="003B55E2"/>
    <w:rsid w:val="003C4C73"/>
    <w:rsid w:val="003C5446"/>
    <w:rsid w:val="003F4A45"/>
    <w:rsid w:val="003F4D03"/>
    <w:rsid w:val="00410E90"/>
    <w:rsid w:val="00434A79"/>
    <w:rsid w:val="00447CE6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22F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27BA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2639E"/>
    <w:rsid w:val="0093425C"/>
    <w:rsid w:val="00944FC9"/>
    <w:rsid w:val="00953AD6"/>
    <w:rsid w:val="00954A3A"/>
    <w:rsid w:val="009572C7"/>
    <w:rsid w:val="00957ACD"/>
    <w:rsid w:val="0096118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4177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376B8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0235"/>
    <w:rsid w:val="00E34878"/>
    <w:rsid w:val="00E83170"/>
    <w:rsid w:val="00E832D7"/>
    <w:rsid w:val="00E87AE2"/>
    <w:rsid w:val="00E940D0"/>
    <w:rsid w:val="00E95975"/>
    <w:rsid w:val="00EA2E63"/>
    <w:rsid w:val="00EB2A3D"/>
    <w:rsid w:val="00EC37E2"/>
    <w:rsid w:val="00ED16F0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5191440"/>
    <w:rsid w:val="07BF1175"/>
    <w:rsid w:val="09E35B78"/>
    <w:rsid w:val="0AF618DB"/>
    <w:rsid w:val="0C6805B7"/>
    <w:rsid w:val="0D0306B5"/>
    <w:rsid w:val="0F152C78"/>
    <w:rsid w:val="101C3B92"/>
    <w:rsid w:val="10C61265"/>
    <w:rsid w:val="11B26577"/>
    <w:rsid w:val="19AA0461"/>
    <w:rsid w:val="1BE834C2"/>
    <w:rsid w:val="1CF66EC8"/>
    <w:rsid w:val="1E4569AA"/>
    <w:rsid w:val="1F7237CF"/>
    <w:rsid w:val="214747E7"/>
    <w:rsid w:val="224D0523"/>
    <w:rsid w:val="22E22A19"/>
    <w:rsid w:val="23362BF1"/>
    <w:rsid w:val="24F37160"/>
    <w:rsid w:val="251C2053"/>
    <w:rsid w:val="26BB3CAD"/>
    <w:rsid w:val="27F84A8D"/>
    <w:rsid w:val="28B32C9D"/>
    <w:rsid w:val="2DC31C9C"/>
    <w:rsid w:val="2FF645E0"/>
    <w:rsid w:val="30204B81"/>
    <w:rsid w:val="33162FDC"/>
    <w:rsid w:val="3710594F"/>
    <w:rsid w:val="37D01774"/>
    <w:rsid w:val="38303DCF"/>
    <w:rsid w:val="3BF05D4F"/>
    <w:rsid w:val="3E300685"/>
    <w:rsid w:val="3F716AC3"/>
    <w:rsid w:val="44141B26"/>
    <w:rsid w:val="44753816"/>
    <w:rsid w:val="44A10A6B"/>
    <w:rsid w:val="45062140"/>
    <w:rsid w:val="467918EF"/>
    <w:rsid w:val="48013956"/>
    <w:rsid w:val="487A051B"/>
    <w:rsid w:val="488717E9"/>
    <w:rsid w:val="48CF0986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118FE"/>
    <w:rsid w:val="5A953685"/>
    <w:rsid w:val="5D704AEA"/>
    <w:rsid w:val="5EE4465F"/>
    <w:rsid w:val="618C0285"/>
    <w:rsid w:val="61902E1B"/>
    <w:rsid w:val="653E102A"/>
    <w:rsid w:val="664E4BAE"/>
    <w:rsid w:val="66716FC2"/>
    <w:rsid w:val="67B850C4"/>
    <w:rsid w:val="68E63EB3"/>
    <w:rsid w:val="6A1F4C8E"/>
    <w:rsid w:val="6B056872"/>
    <w:rsid w:val="6B607F4C"/>
    <w:rsid w:val="6BD9385B"/>
    <w:rsid w:val="6C7D068A"/>
    <w:rsid w:val="6F7D1F78"/>
    <w:rsid w:val="6FEF5D43"/>
    <w:rsid w:val="70A52643"/>
    <w:rsid w:val="74406B6D"/>
    <w:rsid w:val="77D84998"/>
    <w:rsid w:val="781F2DB9"/>
    <w:rsid w:val="78FD5501"/>
    <w:rsid w:val="79214DB0"/>
    <w:rsid w:val="79610D15"/>
    <w:rsid w:val="79BC6C95"/>
    <w:rsid w:val="79C97604"/>
    <w:rsid w:val="7B566C76"/>
    <w:rsid w:val="7DBD1DFB"/>
    <w:rsid w:val="7E2748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766</Words>
  <Characters>954</Characters>
  <Lines>10</Lines>
  <Paragraphs>2</Paragraphs>
  <TotalTime>14</TotalTime>
  <ScaleCrop>false</ScaleCrop>
  <LinksUpToDate>false</LinksUpToDate>
  <CharactersWithSpaces>1005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2024-12-16T06:45:18Z</dcterms:modified>
  <cp:revision>286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</Properties>
</file>