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05" w:rsidRDefault="006F653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北京光华荣昌汽车部件</w:t>
      </w:r>
      <w:r w:rsidR="005E6C5E">
        <w:rPr>
          <w:rFonts w:hint="eastAsia"/>
          <w:b/>
          <w:bCs/>
          <w:sz w:val="36"/>
          <w:szCs w:val="36"/>
        </w:rPr>
        <w:t>有限公司</w:t>
      </w:r>
    </w:p>
    <w:p w:rsidR="003A6A05" w:rsidRDefault="005E6C5E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36"/>
          <w:szCs w:val="36"/>
        </w:rPr>
        <w:t>结题报告</w:t>
      </w:r>
    </w:p>
    <w:p w:rsidR="003A6A05" w:rsidRDefault="005E6C5E">
      <w:pPr>
        <w:jc w:val="center"/>
      </w:pPr>
      <w:r>
        <w:rPr>
          <w:rFonts w:hint="eastAsia"/>
          <w:b/>
          <w:bCs/>
          <w:sz w:val="28"/>
          <w:szCs w:val="36"/>
        </w:rPr>
        <w:t>项目名称：</w:t>
      </w:r>
      <w:r w:rsidR="007528B0" w:rsidRPr="007528B0">
        <w:rPr>
          <w:rFonts w:hint="eastAsia"/>
          <w:b/>
          <w:bCs/>
          <w:sz w:val="28"/>
          <w:szCs w:val="36"/>
        </w:rPr>
        <w:t>福田</w:t>
      </w:r>
      <w:r w:rsidR="007528B0" w:rsidRPr="007528B0">
        <w:rPr>
          <w:rFonts w:hint="eastAsia"/>
          <w:b/>
          <w:bCs/>
          <w:sz w:val="28"/>
          <w:szCs w:val="36"/>
        </w:rPr>
        <w:t>P203</w:t>
      </w:r>
      <w:r w:rsidR="007528B0" w:rsidRPr="007528B0">
        <w:rPr>
          <w:rFonts w:hint="eastAsia"/>
          <w:b/>
          <w:bCs/>
          <w:sz w:val="28"/>
          <w:szCs w:val="36"/>
        </w:rPr>
        <w:t>座椅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A6A05">
        <w:tc>
          <w:tcPr>
            <w:tcW w:w="8522" w:type="dxa"/>
          </w:tcPr>
          <w:p w:rsidR="003A6A05" w:rsidRPr="00D1790D" w:rsidRDefault="005E6C5E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项目负责人：</w:t>
            </w:r>
            <w:proofErr w:type="gramStart"/>
            <w:r w:rsidR="0007644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吴孝伟</w:t>
            </w:r>
            <w:proofErr w:type="gramEnd"/>
          </w:p>
          <w:p w:rsidR="003A6A05" w:rsidRDefault="005E6C5E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 w:val="24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项目起止时间：</w:t>
            </w:r>
            <w:r w:rsidR="007528B0" w:rsidRPr="00D1790D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2018/3/15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项目介绍</w:t>
            </w:r>
          </w:p>
          <w:p w:rsidR="003A6A05" w:rsidRPr="00D1790D" w:rsidRDefault="00D1790D" w:rsidP="00D1790D">
            <w:pPr>
              <w:spacing w:line="480" w:lineRule="auto"/>
              <w:ind w:firstLineChars="200" w:firstLine="562"/>
              <w:rPr>
                <w:rFonts w:ascii="宋体" w:hAnsi="宋体" w:cs="宋体"/>
                <w:sz w:val="24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P203项目定义为P201/P202 E5中期改款，作为未来P201/P202 E5的替代，定位于中端高档、高端中档核心目标市场,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拓陆者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E3、E5整合为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拓陆者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E，P203产品覆盖原有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拓陆者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S及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拓陆者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E5细分市场；</w:t>
            </w:r>
            <w:r w:rsidR="00FD51C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P203项目</w:t>
            </w: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一方面承担提升品牌形象，同时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是拓陆者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业务的销量支撑；座椅在A平台基础上开发，骨架结构简单，成本低，使用制动化装配线保证产品质量，驾靠背电动/手动调节，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座垫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高度电动/手动调节，滑轨电动/手动调节，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座盆仰角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电动调节，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副驾靠背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电动/手动调节，滑轨电动/手动调节，腰部支撑电动/气动调</w:t>
            </w:r>
            <w:r w:rsidR="00306B8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等功能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；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spacing w:line="360" w:lineRule="auto"/>
              <w:ind w:firstLine="48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项目经费情况</w:t>
            </w:r>
          </w:p>
          <w:p w:rsidR="003A6A05" w:rsidRPr="007A0A51" w:rsidRDefault="00D1790D" w:rsidP="0091439B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P203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项目计划投入研发资金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87.903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万元，实际投入</w:t>
            </w:r>
            <w:r w:rsidR="0007644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89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</w:t>
            </w:r>
            <w:r w:rsidR="002C271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设计费用10万，摸具、检具、夹具71万，试验、强检认证、样件、物流、差旅15万，公司研发资金保障到位。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项目成果</w:t>
            </w:r>
          </w:p>
          <w:p w:rsidR="00D1790D" w:rsidRPr="00D1790D" w:rsidRDefault="00D1790D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2018年8月10日该项目的研发正式立项，开发调研工作正式启动；</w:t>
            </w:r>
          </w:p>
          <w:p w:rsidR="00D1790D" w:rsidRPr="00D1790D" w:rsidRDefault="00D1790D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2018年8月10日设计开发可行性方案获得董事会通过，设计工作同步启动；</w:t>
            </w:r>
          </w:p>
          <w:p w:rsidR="00D1790D" w:rsidRPr="00D1790D" w:rsidRDefault="00D1790D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2019年6月25日设计验证完成，国家CCC认证</w:t>
            </w:r>
            <w:proofErr w:type="gramStart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扩项获得</w:t>
            </w:r>
            <w:proofErr w:type="gramEnd"/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通过；</w:t>
            </w:r>
          </w:p>
          <w:p w:rsidR="00D1790D" w:rsidRPr="00D1790D" w:rsidRDefault="00D1790D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2019年12月1日小批量150台份试装完成，同步获得主机厂PPAP批准；</w:t>
            </w:r>
          </w:p>
          <w:p w:rsidR="00D1790D" w:rsidRPr="00D1790D" w:rsidRDefault="00D1790D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2019年12月30日，正式批量供货，日均供货量300台；</w:t>
            </w:r>
          </w:p>
          <w:p w:rsidR="003A6A05" w:rsidRPr="00D1790D" w:rsidRDefault="003A6A05" w:rsidP="0091439B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3A6A05">
        <w:trPr>
          <w:trHeight w:val="1968"/>
        </w:trPr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验收结果</w:t>
            </w:r>
          </w:p>
          <w:p w:rsidR="003A6A05" w:rsidRPr="00D1790D" w:rsidRDefault="00D1790D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P203</w:t>
            </w:r>
            <w:r w:rsidR="005E6C5E"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项目严格按照项目实施进度安排进行研发，并取得了预期的科技成果，具有良好的社会、经济前景，公司予以结项。</w:t>
            </w:r>
          </w:p>
          <w:p w:rsidR="003A6A05" w:rsidRPr="00D1790D" w:rsidRDefault="003A6A05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3A6A05" w:rsidRPr="00D1790D" w:rsidRDefault="005E6C5E" w:rsidP="00D1790D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</w:t>
            </w:r>
            <w:r w:rsid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</w:t>
            </w:r>
            <w:r w:rsidRPr="00D1790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验收人（盖章）：</w:t>
            </w:r>
          </w:p>
          <w:p w:rsidR="003A6A05" w:rsidRDefault="003A6A0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A6A05" w:rsidRDefault="003A6A05"/>
    <w:sectPr w:rsidR="003A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E0" w:rsidRDefault="00395AE0" w:rsidP="00306B80">
      <w:pPr>
        <w:spacing w:after="0" w:line="240" w:lineRule="auto"/>
      </w:pPr>
      <w:r>
        <w:separator/>
      </w:r>
    </w:p>
  </w:endnote>
  <w:endnote w:type="continuationSeparator" w:id="0">
    <w:p w:rsidR="00395AE0" w:rsidRDefault="00395AE0" w:rsidP="0030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E0" w:rsidRDefault="00395AE0" w:rsidP="00306B80">
      <w:pPr>
        <w:spacing w:after="0" w:line="240" w:lineRule="auto"/>
      </w:pPr>
      <w:r>
        <w:separator/>
      </w:r>
    </w:p>
  </w:footnote>
  <w:footnote w:type="continuationSeparator" w:id="0">
    <w:p w:rsidR="00395AE0" w:rsidRDefault="00395AE0" w:rsidP="0030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274A"/>
    <w:multiLevelType w:val="hybridMultilevel"/>
    <w:tmpl w:val="CC2ADD16"/>
    <w:lvl w:ilvl="0" w:tplc="F3AE2236">
      <w:start w:val="1"/>
      <w:numFmt w:val="decimalEnclosedCircle"/>
      <w:lvlText w:val="%1"/>
      <w:lvlJc w:val="left"/>
      <w:pPr>
        <w:ind w:left="360" w:hanging="360"/>
      </w:pPr>
      <w:rPr>
        <w:rFonts w:eastAsiaTheme="minorEastAsia"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635371"/>
    <w:multiLevelType w:val="singleLevel"/>
    <w:tmpl w:val="58635371"/>
    <w:lvl w:ilvl="0">
      <w:start w:val="2"/>
      <w:numFmt w:val="decimal"/>
      <w:suff w:val="nothing"/>
      <w:lvlText w:val="%1、"/>
      <w:lvlJc w:val="left"/>
    </w:lvl>
  </w:abstractNum>
  <w:abstractNum w:abstractNumId="2">
    <w:nsid w:val="7B414896"/>
    <w:multiLevelType w:val="hybridMultilevel"/>
    <w:tmpl w:val="9028D596"/>
    <w:lvl w:ilvl="0" w:tplc="B0AE9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6186"/>
    <w:rsid w:val="0007644E"/>
    <w:rsid w:val="001765FD"/>
    <w:rsid w:val="00265CB6"/>
    <w:rsid w:val="00292C20"/>
    <w:rsid w:val="002C271D"/>
    <w:rsid w:val="00306B80"/>
    <w:rsid w:val="00395AE0"/>
    <w:rsid w:val="003A6A05"/>
    <w:rsid w:val="005E6C5E"/>
    <w:rsid w:val="006F6532"/>
    <w:rsid w:val="007528B0"/>
    <w:rsid w:val="007A0A51"/>
    <w:rsid w:val="008373B4"/>
    <w:rsid w:val="0091439B"/>
    <w:rsid w:val="00A02F2A"/>
    <w:rsid w:val="00CF5B00"/>
    <w:rsid w:val="00D1790D"/>
    <w:rsid w:val="00FD51CF"/>
    <w:rsid w:val="08483CBE"/>
    <w:rsid w:val="0D260B53"/>
    <w:rsid w:val="17FF6B89"/>
    <w:rsid w:val="1E181D23"/>
    <w:rsid w:val="1E3D7D36"/>
    <w:rsid w:val="29633315"/>
    <w:rsid w:val="2D113B60"/>
    <w:rsid w:val="2EE823AD"/>
    <w:rsid w:val="31365E43"/>
    <w:rsid w:val="3F8B23F7"/>
    <w:rsid w:val="43C26782"/>
    <w:rsid w:val="48B87C91"/>
    <w:rsid w:val="4D5039D5"/>
    <w:rsid w:val="51CE37DC"/>
    <w:rsid w:val="535A0FA5"/>
    <w:rsid w:val="5919577D"/>
    <w:rsid w:val="5A7C6186"/>
    <w:rsid w:val="61AD3765"/>
    <w:rsid w:val="62BF22C7"/>
    <w:rsid w:val="63A24406"/>
    <w:rsid w:val="6430334B"/>
    <w:rsid w:val="74835A46"/>
    <w:rsid w:val="7ED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27</cp:revision>
  <dcterms:created xsi:type="dcterms:W3CDTF">2023-10-31T06:38:00Z</dcterms:created>
  <dcterms:modified xsi:type="dcterms:W3CDTF">2024-12-21T04:00:00Z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