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E5AD98">
      <w:pPr>
        <w:ind w:firstLine="3935" w:firstLineChars="1400"/>
        <w:rPr>
          <w:sz w:val="18"/>
          <w:szCs w:val="18"/>
        </w:rPr>
      </w:pPr>
      <w:r>
        <w:rPr>
          <w:rFonts w:hint="eastAsia" w:ascii="宋体" w:hAnsi="宋体" w:eastAsia="宋体" w:cs="Times New Roman"/>
          <w:b/>
          <w:kern w:val="2"/>
          <w:sz w:val="28"/>
          <w:szCs w:val="30"/>
        </w:rPr>
        <w:t>生 产 一 致 性 控 制 计 划 表（关键外购零部件及材料）</w:t>
      </w:r>
    </w:p>
    <w:p w14:paraId="124194BC">
      <w:pPr>
        <w:autoSpaceDE/>
        <w:autoSpaceDN/>
        <w:adjustRightInd/>
        <w:spacing w:line="240" w:lineRule="auto"/>
        <w:ind w:firstLine="120" w:firstLineChars="50"/>
        <w:rPr>
          <w:rFonts w:ascii="宋体" w:eastAsia="宋体" w:cs="Times New Roman"/>
          <w:bCs w:val="0"/>
          <w:kern w:val="2"/>
          <w:szCs w:val="24"/>
        </w:rPr>
      </w:pPr>
      <w:r>
        <w:rPr>
          <w:rFonts w:hint="eastAsia" w:ascii="宋体" w:eastAsia="宋体" w:cs="Times New Roman"/>
          <w:bCs w:val="0"/>
          <w:kern w:val="2"/>
          <w:szCs w:val="30"/>
        </w:rPr>
        <w:t>编号：</w:t>
      </w:r>
      <w:r>
        <w:rPr>
          <w:rFonts w:hint="eastAsia" w:ascii="宋体" w:eastAsia="宋体" w:cs="Times New Roman"/>
          <w:bCs w:val="0"/>
          <w:szCs w:val="30"/>
        </w:rPr>
        <w:t>GJ（M）</w:t>
      </w:r>
      <w:r>
        <w:rPr>
          <w:rFonts w:hint="eastAsia" w:ascii="宋体" w:eastAsia="宋体" w:cs="Times New Roman"/>
          <w:bCs w:val="0"/>
          <w:kern w:val="2"/>
          <w:szCs w:val="30"/>
        </w:rPr>
        <w:t>-EVC4</w:t>
      </w:r>
      <w:r>
        <w:rPr>
          <w:rFonts w:ascii="宋体" w:eastAsia="宋体" w:cs="Times New Roman"/>
          <w:bCs w:val="0"/>
          <w:kern w:val="2"/>
          <w:szCs w:val="30"/>
        </w:rPr>
        <w:t>-</w:t>
      </w:r>
      <w:r>
        <w:rPr>
          <w:rFonts w:hint="eastAsia" w:ascii="宋体" w:eastAsia="宋体" w:cs="Times New Roman"/>
          <w:bCs w:val="0"/>
          <w:kern w:val="2"/>
          <w:szCs w:val="30"/>
        </w:rPr>
        <w:t>FJQTH</w:t>
      </w:r>
      <w:r>
        <w:rPr>
          <w:rFonts w:ascii="宋体" w:eastAsia="宋体" w:cs="Times New Roman"/>
          <w:bCs w:val="0"/>
          <w:kern w:val="2"/>
          <w:szCs w:val="30"/>
        </w:rPr>
        <w:t xml:space="preserve">  </w:t>
      </w:r>
      <w:r>
        <w:rPr>
          <w:rFonts w:hint="eastAsia" w:ascii="宋体" w:eastAsia="宋体" w:cs="Times New Roman"/>
          <w:bCs w:val="0"/>
          <w:kern w:val="2"/>
          <w:szCs w:val="30"/>
        </w:rPr>
        <w:t xml:space="preserve">                                                                          </w:t>
      </w:r>
      <w:r>
        <w:rPr>
          <w:rFonts w:hint="eastAsia" w:ascii="宋体" w:hAnsi="宋体" w:eastAsia="宋体" w:cs="Times New Roman"/>
          <w:bCs w:val="0"/>
          <w:kern w:val="2"/>
          <w:sz w:val="21"/>
          <w:szCs w:val="24"/>
        </w:rPr>
        <w:t>修订次数/版本：A/0</w:t>
      </w:r>
    </w:p>
    <w:tbl>
      <w:tblPr>
        <w:tblStyle w:val="6"/>
        <w:tblW w:w="1398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1134"/>
        <w:gridCol w:w="1842"/>
        <w:gridCol w:w="426"/>
        <w:gridCol w:w="3118"/>
        <w:gridCol w:w="1559"/>
        <w:gridCol w:w="426"/>
        <w:gridCol w:w="1205"/>
        <w:gridCol w:w="2622"/>
        <w:gridCol w:w="1224"/>
      </w:tblGrid>
      <w:tr w14:paraId="4C428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3828" w:type="dxa"/>
            <w:gridSpan w:val="4"/>
            <w:tcBorders>
              <w:top w:val="single" w:color="auto" w:sz="4" w:space="0"/>
              <w:left w:val="single" w:color="auto" w:sz="4" w:space="0"/>
              <w:bottom w:val="single" w:color="auto" w:sz="4" w:space="0"/>
              <w:right w:val="single" w:color="auto" w:sz="4" w:space="0"/>
            </w:tcBorders>
            <w:vAlign w:val="center"/>
          </w:tcPr>
          <w:p w14:paraId="78F3B527">
            <w:pPr>
              <w:autoSpaceDE/>
              <w:autoSpaceDN/>
              <w:adjustRightInd/>
              <w:spacing w:line="300" w:lineRule="exact"/>
              <w:ind w:firstLine="0" w:firstLineChars="0"/>
              <w:rPr>
                <w:rFonts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□样品试制    □试生产   ■生产</w:t>
            </w:r>
          </w:p>
        </w:tc>
        <w:tc>
          <w:tcPr>
            <w:tcW w:w="4677" w:type="dxa"/>
            <w:gridSpan w:val="2"/>
            <w:tcBorders>
              <w:top w:val="single" w:color="auto" w:sz="4" w:space="0"/>
              <w:left w:val="single" w:color="auto" w:sz="4" w:space="0"/>
              <w:bottom w:val="single" w:color="auto" w:sz="4" w:space="0"/>
              <w:right w:val="single" w:color="auto" w:sz="4" w:space="0"/>
            </w:tcBorders>
            <w:vAlign w:val="center"/>
          </w:tcPr>
          <w:p w14:paraId="38799699">
            <w:pPr>
              <w:autoSpaceDE/>
              <w:autoSpaceDN/>
              <w:adjustRightInd/>
              <w:spacing w:line="300" w:lineRule="exact"/>
              <w:ind w:firstLine="0" w:firstLineChars="0"/>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生产厂：潍坊光华荣昌汽车技术有限公司</w:t>
            </w:r>
          </w:p>
        </w:tc>
        <w:tc>
          <w:tcPr>
            <w:tcW w:w="5477" w:type="dxa"/>
            <w:gridSpan w:val="4"/>
            <w:tcBorders>
              <w:top w:val="single" w:color="auto" w:sz="4" w:space="0"/>
              <w:left w:val="single" w:color="auto" w:sz="4" w:space="0"/>
              <w:bottom w:val="single" w:color="auto" w:sz="4" w:space="0"/>
              <w:right w:val="single" w:color="auto" w:sz="4" w:space="0"/>
            </w:tcBorders>
            <w:vAlign w:val="center"/>
          </w:tcPr>
          <w:p w14:paraId="2B93481F">
            <w:pPr>
              <w:autoSpaceDE/>
              <w:autoSpaceDN/>
              <w:adjustRightInd/>
              <w:spacing w:line="300" w:lineRule="exact"/>
              <w:ind w:firstLine="0" w:firstLineChars="0"/>
              <w:rPr>
                <w:rFonts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编制/日期：</w:t>
            </w:r>
            <w:r>
              <w:rPr>
                <w:rFonts w:hint="eastAsia" w:cs="Times New Roman" w:asciiTheme="minorEastAsia" w:hAnsiTheme="minorEastAsia" w:eastAsiaTheme="minorEastAsia"/>
                <w:bCs w:val="0"/>
                <w:color w:val="000000" w:themeColor="text1"/>
                <w:kern w:val="2"/>
                <w:sz w:val="18"/>
                <w:szCs w:val="18"/>
                <w:lang w:val="en-US" w:eastAsia="zh-CN"/>
                <w14:textFill>
                  <w14:solidFill>
                    <w14:schemeClr w14:val="tx1"/>
                  </w14:solidFill>
                </w14:textFill>
              </w:rPr>
              <w:t>王万胜</w:t>
            </w: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 xml:space="preserve"> 审核/日期：</w:t>
            </w:r>
            <w:r>
              <w:rPr>
                <w:rFonts w:hint="eastAsia" w:cs="Times New Roman" w:asciiTheme="minorEastAsia" w:hAnsiTheme="minorEastAsia" w:eastAsiaTheme="minorEastAsia"/>
                <w:bCs w:val="0"/>
                <w:color w:val="000000" w:themeColor="text1"/>
                <w:kern w:val="2"/>
                <w:sz w:val="18"/>
                <w:szCs w:val="18"/>
                <w:lang w:val="en-US" w:eastAsia="zh-CN"/>
                <w14:textFill>
                  <w14:solidFill>
                    <w14:schemeClr w14:val="tx1"/>
                  </w14:solidFill>
                </w14:textFill>
              </w:rPr>
              <w:t>马盼盼</w:t>
            </w: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 xml:space="preserve"> 批准/日期：20210526</w:t>
            </w:r>
          </w:p>
        </w:tc>
      </w:tr>
      <w:tr w14:paraId="2577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3828" w:type="dxa"/>
            <w:gridSpan w:val="4"/>
            <w:tcBorders>
              <w:top w:val="single" w:color="auto" w:sz="4" w:space="0"/>
              <w:left w:val="single" w:color="auto" w:sz="4" w:space="0"/>
              <w:bottom w:val="single" w:color="auto" w:sz="4" w:space="0"/>
              <w:right w:val="single" w:color="auto" w:sz="4" w:space="0"/>
            </w:tcBorders>
            <w:vAlign w:val="center"/>
          </w:tcPr>
          <w:p w14:paraId="3031AEBC">
            <w:pPr>
              <w:autoSpaceDE/>
              <w:autoSpaceDN/>
              <w:adjustRightInd/>
              <w:spacing w:line="300" w:lineRule="exact"/>
              <w:ind w:firstLine="0" w:firstLineChars="0"/>
              <w:rPr>
                <w:rFonts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认证产品名称：</w:t>
            </w:r>
            <w:r>
              <w:rPr>
                <w:rFonts w:hint="eastAsia" w:cs="Times New Roman" w:asciiTheme="minorEastAsia" w:hAnsiTheme="minorEastAsia" w:eastAsiaTheme="minorEastAsia"/>
                <w:bCs w:val="0"/>
                <w:color w:val="000000" w:themeColor="text1"/>
                <w:kern w:val="2"/>
                <w:sz w:val="18"/>
                <w:szCs w:val="18"/>
                <w:lang w:val="en-US" w:eastAsia="zh-CN"/>
                <w14:textFill>
                  <w14:solidFill>
                    <w14:schemeClr w14:val="tx1"/>
                  </w14:solidFill>
                </w14:textFill>
              </w:rPr>
              <w:t>乘客双人</w:t>
            </w: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座椅总成</w:t>
            </w:r>
          </w:p>
        </w:tc>
        <w:tc>
          <w:tcPr>
            <w:tcW w:w="4677" w:type="dxa"/>
            <w:gridSpan w:val="2"/>
            <w:tcBorders>
              <w:top w:val="single" w:color="auto" w:sz="4" w:space="0"/>
              <w:left w:val="single" w:color="auto" w:sz="4" w:space="0"/>
              <w:bottom w:val="single" w:color="auto" w:sz="4" w:space="0"/>
              <w:right w:val="single" w:color="auto" w:sz="4" w:space="0"/>
            </w:tcBorders>
            <w:vAlign w:val="center"/>
          </w:tcPr>
          <w:p w14:paraId="7D093E01">
            <w:pPr>
              <w:autoSpaceDE/>
              <w:autoSpaceDN/>
              <w:adjustRightInd/>
              <w:spacing w:line="300" w:lineRule="exact"/>
              <w:ind w:firstLine="0" w:firstLineChars="0"/>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地址：潍坊高新技术产业开发区双羊街143号金沙江智能制造产业园1号车间</w:t>
            </w:r>
          </w:p>
        </w:tc>
        <w:tc>
          <w:tcPr>
            <w:tcW w:w="5477" w:type="dxa"/>
            <w:gridSpan w:val="4"/>
            <w:tcBorders>
              <w:top w:val="single" w:color="auto" w:sz="4" w:space="0"/>
              <w:left w:val="single" w:color="auto" w:sz="4" w:space="0"/>
              <w:bottom w:val="single" w:color="auto" w:sz="4" w:space="0"/>
              <w:right w:val="single" w:color="auto" w:sz="4" w:space="0"/>
            </w:tcBorders>
            <w:vAlign w:val="center"/>
          </w:tcPr>
          <w:p w14:paraId="669CB927">
            <w:pPr>
              <w:autoSpaceDE/>
              <w:autoSpaceDN/>
              <w:adjustRightInd/>
              <w:spacing w:line="300" w:lineRule="exact"/>
              <w:ind w:firstLine="0" w:firstLineChars="0"/>
              <w:rPr>
                <w:rFonts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部门：产品验证部   联系人：</w:t>
            </w:r>
            <w:r>
              <w:rPr>
                <w:rFonts w:hint="eastAsia" w:ascii="宋体" w:hAnsi="宋体" w:eastAsia="宋体" w:cs="Times New Roman"/>
                <w:bCs w:val="0"/>
                <w:kern w:val="2"/>
                <w:sz w:val="16"/>
                <w:szCs w:val="24"/>
              </w:rPr>
              <w:t>邢焕</w:t>
            </w: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 xml:space="preserve">  联系电话：</w:t>
            </w:r>
            <w:r>
              <w:rPr>
                <w:rFonts w:cs="Arial" w:asciiTheme="minorEastAsia" w:hAnsiTheme="minorEastAsia" w:eastAsiaTheme="minorEastAsia"/>
                <w:color w:val="000000"/>
                <w:sz w:val="16"/>
                <w:szCs w:val="21"/>
                <w:shd w:val="clear" w:color="auto" w:fill="FFFFFF"/>
              </w:rPr>
              <w:t>18610117246</w:t>
            </w:r>
          </w:p>
        </w:tc>
      </w:tr>
      <w:tr w14:paraId="5DEBE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13982" w:type="dxa"/>
            <w:gridSpan w:val="10"/>
            <w:tcBorders>
              <w:top w:val="single" w:color="auto" w:sz="4" w:space="0"/>
              <w:left w:val="single" w:color="auto" w:sz="4" w:space="0"/>
              <w:right w:val="single" w:color="auto" w:sz="4" w:space="0"/>
            </w:tcBorders>
          </w:tcPr>
          <w:p w14:paraId="05A6753A">
            <w:pPr>
              <w:autoSpaceDE/>
              <w:autoSpaceDN/>
              <w:adjustRightInd/>
              <w:spacing w:line="300" w:lineRule="exact"/>
              <w:ind w:firstLine="0" w:firstLineChars="0"/>
              <w:rPr>
                <w:rFonts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控制计划覆盖的产品型号：</w:t>
            </w:r>
            <w:r>
              <w:rPr>
                <w:rFonts w:cs="Times New Roman" w:asciiTheme="minorEastAsia" w:hAnsiTheme="minorEastAsia" w:eastAsiaTheme="minorEastAsia"/>
                <w:bCs w:val="0"/>
                <w:color w:val="000000" w:themeColor="text1"/>
                <w:kern w:val="2"/>
                <w:sz w:val="18"/>
                <w:szCs w:val="18"/>
                <w14:textFill>
                  <w14:solidFill>
                    <w14:schemeClr w14:val="tx1"/>
                  </w14:solidFill>
                </w14:textFill>
              </w:rPr>
              <w:t>FTK2-003</w:t>
            </w:r>
            <w:r>
              <w:rPr>
                <w:rFonts w:hint="eastAsia" w:cs="Times New Roman" w:asciiTheme="minorEastAsia" w:hAnsiTheme="minorEastAsia" w:eastAsiaTheme="minorEastAsia"/>
                <w:bCs w:val="0"/>
                <w:color w:val="000000" w:themeColor="text1"/>
                <w:sz w:val="18"/>
                <w:szCs w:val="18"/>
                <w14:textFill>
                  <w14:solidFill>
                    <w14:schemeClr w14:val="tx1"/>
                  </w14:solidFill>
                </w14:textFill>
              </w:rPr>
              <w:t>（</w:t>
            </w: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X268100000009/X268100000008/X168100000047/X168100000049</w:t>
            </w:r>
            <w:r>
              <w:rPr>
                <w:rFonts w:hint="eastAsia" w:cs="Times New Roman" w:asciiTheme="minorEastAsia" w:hAnsiTheme="minorEastAsia" w:eastAsiaTheme="minorEastAsia"/>
                <w:bCs w:val="0"/>
                <w:color w:val="000000" w:themeColor="text1"/>
                <w:sz w:val="18"/>
                <w:szCs w:val="18"/>
                <w14:textFill>
                  <w14:solidFill>
                    <w14:schemeClr w14:val="tx1"/>
                  </w14:solidFill>
                </w14:textFill>
              </w:rPr>
              <w:t>）</w:t>
            </w:r>
          </w:p>
        </w:tc>
      </w:tr>
      <w:tr w14:paraId="0E5D7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426" w:type="dxa"/>
            <w:tcBorders>
              <w:top w:val="single" w:color="auto" w:sz="4" w:space="0"/>
              <w:left w:val="single" w:color="auto" w:sz="4" w:space="0"/>
              <w:bottom w:val="single" w:color="auto" w:sz="4" w:space="0"/>
              <w:right w:val="single" w:color="auto" w:sz="4" w:space="0"/>
            </w:tcBorders>
            <w:vAlign w:val="center"/>
          </w:tcPr>
          <w:p w14:paraId="3F252E45">
            <w:pPr>
              <w:autoSpaceDE/>
              <w:autoSpaceDN/>
              <w:adjustRightInd/>
              <w:spacing w:line="300" w:lineRule="exact"/>
              <w:ind w:firstLine="0" w:firstLineChars="0"/>
              <w:jc w:val="center"/>
              <w:rPr>
                <w:rFonts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序号</w:t>
            </w:r>
          </w:p>
        </w:tc>
        <w:tc>
          <w:tcPr>
            <w:tcW w:w="1134" w:type="dxa"/>
            <w:tcBorders>
              <w:top w:val="single" w:color="auto" w:sz="4" w:space="0"/>
              <w:left w:val="single" w:color="auto" w:sz="4" w:space="0"/>
              <w:bottom w:val="single" w:color="auto" w:sz="4" w:space="0"/>
              <w:right w:val="single" w:color="auto" w:sz="4" w:space="0"/>
            </w:tcBorders>
            <w:vAlign w:val="center"/>
          </w:tcPr>
          <w:p w14:paraId="106CF2E6">
            <w:pPr>
              <w:autoSpaceDE/>
              <w:autoSpaceDN/>
              <w:adjustRightInd/>
              <w:spacing w:line="240" w:lineRule="auto"/>
              <w:ind w:firstLine="0" w:firstLineChars="0"/>
              <w:jc w:val="center"/>
              <w:rPr>
                <w:rFonts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零部件或材料名称</w:t>
            </w:r>
          </w:p>
        </w:tc>
        <w:tc>
          <w:tcPr>
            <w:tcW w:w="1842" w:type="dxa"/>
            <w:tcBorders>
              <w:top w:val="single" w:color="auto" w:sz="4" w:space="0"/>
              <w:left w:val="single" w:color="auto" w:sz="4" w:space="0"/>
              <w:bottom w:val="single" w:color="auto" w:sz="4" w:space="0"/>
              <w:right w:val="single" w:color="auto" w:sz="4" w:space="0"/>
            </w:tcBorders>
            <w:vAlign w:val="center"/>
          </w:tcPr>
          <w:p w14:paraId="3EAF0F43">
            <w:pPr>
              <w:autoSpaceDE/>
              <w:autoSpaceDN/>
              <w:adjustRightInd/>
              <w:spacing w:line="240" w:lineRule="auto"/>
              <w:ind w:firstLine="90" w:firstLineChars="50"/>
              <w:jc w:val="center"/>
              <w:rPr>
                <w:rFonts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型号规格</w:t>
            </w:r>
          </w:p>
        </w:tc>
        <w:tc>
          <w:tcPr>
            <w:tcW w:w="3544" w:type="dxa"/>
            <w:gridSpan w:val="2"/>
            <w:tcBorders>
              <w:top w:val="single" w:color="auto" w:sz="4" w:space="0"/>
              <w:left w:val="single" w:color="auto" w:sz="4" w:space="0"/>
              <w:bottom w:val="single" w:color="auto" w:sz="4" w:space="0"/>
              <w:right w:val="single" w:color="auto" w:sz="4" w:space="0"/>
            </w:tcBorders>
            <w:vAlign w:val="center"/>
          </w:tcPr>
          <w:p w14:paraId="5CE94F89">
            <w:pPr>
              <w:autoSpaceDE/>
              <w:autoSpaceDN/>
              <w:adjustRightInd/>
              <w:spacing w:line="240" w:lineRule="auto"/>
              <w:ind w:left="216" w:hanging="216" w:firstLineChars="0"/>
              <w:jc w:val="center"/>
              <w:rPr>
                <w:rFonts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生产厂</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7D9D1E92">
            <w:pPr>
              <w:autoSpaceDE/>
              <w:autoSpaceDN/>
              <w:adjustRightInd/>
              <w:spacing w:line="240" w:lineRule="auto"/>
              <w:ind w:firstLine="0" w:firstLineChars="0"/>
              <w:jc w:val="center"/>
              <w:rPr>
                <w:rFonts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CCC / 自愿性产品认证证书编号</w:t>
            </w:r>
          </w:p>
        </w:tc>
        <w:tc>
          <w:tcPr>
            <w:tcW w:w="1205" w:type="dxa"/>
            <w:tcBorders>
              <w:top w:val="single" w:color="auto" w:sz="4" w:space="0"/>
              <w:left w:val="single" w:color="auto" w:sz="4" w:space="0"/>
              <w:bottom w:val="single" w:color="auto" w:sz="4" w:space="0"/>
              <w:right w:val="single" w:color="auto" w:sz="4" w:space="0"/>
            </w:tcBorders>
            <w:vAlign w:val="center"/>
          </w:tcPr>
          <w:p w14:paraId="0FAAC526">
            <w:pPr>
              <w:autoSpaceDE/>
              <w:autoSpaceDN/>
              <w:adjustRightInd/>
              <w:spacing w:line="300" w:lineRule="exact"/>
              <w:ind w:firstLine="0" w:firstLineChars="0"/>
              <w:jc w:val="center"/>
              <w:rPr>
                <w:rFonts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适用/单元/</w:t>
            </w:r>
          </w:p>
          <w:p w14:paraId="2559EAE5">
            <w:pPr>
              <w:autoSpaceDE/>
              <w:autoSpaceDN/>
              <w:adjustRightInd/>
              <w:spacing w:line="300" w:lineRule="exact"/>
              <w:ind w:firstLine="0" w:firstLineChars="0"/>
              <w:jc w:val="center"/>
              <w:rPr>
                <w:rFonts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产品型号</w:t>
            </w:r>
          </w:p>
        </w:tc>
        <w:tc>
          <w:tcPr>
            <w:tcW w:w="2622" w:type="dxa"/>
            <w:tcBorders>
              <w:top w:val="single" w:color="auto" w:sz="4" w:space="0"/>
              <w:left w:val="single" w:color="auto" w:sz="4" w:space="0"/>
              <w:bottom w:val="single" w:color="auto" w:sz="4" w:space="0"/>
              <w:right w:val="single" w:color="auto" w:sz="4" w:space="0"/>
            </w:tcBorders>
            <w:vAlign w:val="center"/>
          </w:tcPr>
          <w:p w14:paraId="05950D7D">
            <w:pPr>
              <w:autoSpaceDE/>
              <w:autoSpaceDN/>
              <w:adjustRightInd/>
              <w:spacing w:line="300" w:lineRule="exact"/>
              <w:ind w:firstLine="0" w:firstLineChars="0"/>
              <w:jc w:val="center"/>
              <w:rPr>
                <w:rFonts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所执行的文件名称及编号</w:t>
            </w:r>
          </w:p>
          <w:p w14:paraId="42333406">
            <w:pPr>
              <w:autoSpaceDE/>
              <w:autoSpaceDN/>
              <w:adjustRightInd/>
              <w:spacing w:line="300" w:lineRule="exact"/>
              <w:ind w:firstLine="0" w:firstLineChars="0"/>
              <w:jc w:val="center"/>
              <w:rPr>
                <w:rFonts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（含进货检验和确认检验）</w:t>
            </w:r>
          </w:p>
        </w:tc>
        <w:tc>
          <w:tcPr>
            <w:tcW w:w="1224" w:type="dxa"/>
            <w:tcBorders>
              <w:top w:val="single" w:color="auto" w:sz="4" w:space="0"/>
              <w:left w:val="single" w:color="auto" w:sz="4" w:space="0"/>
              <w:bottom w:val="single" w:color="auto" w:sz="4" w:space="0"/>
              <w:right w:val="single" w:color="auto" w:sz="4" w:space="0"/>
            </w:tcBorders>
            <w:vAlign w:val="center"/>
          </w:tcPr>
          <w:p w14:paraId="415FAC30">
            <w:pPr>
              <w:autoSpaceDE/>
              <w:autoSpaceDN/>
              <w:adjustRightInd/>
              <w:spacing w:line="300" w:lineRule="exact"/>
              <w:ind w:firstLine="0" w:firstLineChars="0"/>
              <w:jc w:val="center"/>
              <w:rPr>
                <w:rFonts w:ascii="宋体" w:hAnsi="宋体" w:eastAsia="宋体" w:cs="Times New Roman"/>
                <w:bCs w:val="0"/>
                <w:kern w:val="2"/>
                <w:sz w:val="18"/>
                <w:szCs w:val="18"/>
              </w:rPr>
            </w:pPr>
            <w:r>
              <w:rPr>
                <w:rFonts w:hint="eastAsia" w:ascii="宋体" w:hAnsi="宋体" w:eastAsia="宋体" w:cs="Times New Roman"/>
                <w:bCs w:val="0"/>
                <w:kern w:val="2"/>
                <w:sz w:val="18"/>
                <w:szCs w:val="18"/>
              </w:rPr>
              <w:t>备注</w:t>
            </w:r>
          </w:p>
        </w:tc>
      </w:tr>
      <w:tr w14:paraId="6299E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426" w:type="dxa"/>
            <w:tcBorders>
              <w:top w:val="single" w:color="auto" w:sz="4" w:space="0"/>
              <w:left w:val="single" w:color="auto" w:sz="4" w:space="0"/>
              <w:bottom w:val="single" w:color="auto" w:sz="4" w:space="0"/>
              <w:right w:val="single" w:color="auto" w:sz="4" w:space="0"/>
            </w:tcBorders>
            <w:vAlign w:val="center"/>
          </w:tcPr>
          <w:p w14:paraId="32BA1BE2">
            <w:pPr>
              <w:autoSpaceDE/>
              <w:autoSpaceDN/>
              <w:adjustRightInd/>
              <w:snapToGrid w:val="0"/>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1</w:t>
            </w:r>
          </w:p>
        </w:tc>
        <w:tc>
          <w:tcPr>
            <w:tcW w:w="1134" w:type="dxa"/>
            <w:tcBorders>
              <w:top w:val="single" w:color="auto" w:sz="4" w:space="0"/>
              <w:left w:val="single" w:color="auto" w:sz="4" w:space="0"/>
              <w:bottom w:val="single" w:color="auto" w:sz="4" w:space="0"/>
              <w:right w:val="single" w:color="auto" w:sz="4" w:space="0"/>
            </w:tcBorders>
            <w:vAlign w:val="center"/>
          </w:tcPr>
          <w:p w14:paraId="28CC7DCD">
            <w:pPr>
              <w:autoSpaceDE/>
              <w:autoSpaceDN/>
              <w:adjustRightInd/>
              <w:snapToGrid w:val="0"/>
              <w:spacing w:line="300" w:lineRule="exact"/>
              <w:ind w:firstLine="0" w:firstLineChars="0"/>
              <w:jc w:val="left"/>
              <w:rPr>
                <w:rFonts w:hint="default" w:ascii="宋体" w:hAnsi="宋体" w:eastAsia="宋体" w:cs="Times New Roman"/>
                <w:bCs w:val="0"/>
                <w:kern w:val="2"/>
                <w:sz w:val="18"/>
                <w:szCs w:val="18"/>
                <w:lang w:val="en-US" w:eastAsia="zh-CN"/>
              </w:rPr>
            </w:pPr>
            <w:r>
              <w:rPr>
                <w:rFonts w:hint="eastAsia" w:ascii="宋体" w:hAnsi="宋体" w:eastAsia="宋体" w:cs="Times New Roman"/>
                <w:bCs w:val="0"/>
                <w:kern w:val="2"/>
                <w:sz w:val="18"/>
                <w:szCs w:val="18"/>
                <w:lang w:val="en-US" w:eastAsia="zh-CN"/>
              </w:rPr>
              <w:t>放倒器</w:t>
            </w:r>
          </w:p>
        </w:tc>
        <w:tc>
          <w:tcPr>
            <w:tcW w:w="1842" w:type="dxa"/>
            <w:tcBorders>
              <w:top w:val="single" w:color="auto" w:sz="4" w:space="0"/>
              <w:left w:val="single" w:color="auto" w:sz="4" w:space="0"/>
              <w:bottom w:val="single" w:color="auto" w:sz="4" w:space="0"/>
              <w:right w:val="single" w:color="auto" w:sz="4" w:space="0"/>
            </w:tcBorders>
          </w:tcPr>
          <w:p w14:paraId="557C1BCD">
            <w:pPr>
              <w:autoSpaceDE/>
              <w:autoSpaceDN/>
              <w:adjustRightInd/>
              <w:spacing w:line="240" w:lineRule="auto"/>
              <w:ind w:firstLine="0" w:firstLineChars="0"/>
              <w:jc w:val="center"/>
              <w:rPr>
                <w:rFonts w:hint="eastAsia" w:cs="Times New Roman" w:asciiTheme="minorEastAsia" w:hAnsiTheme="minorEastAsia" w:eastAsiaTheme="minorEastAsia"/>
                <w:bCs w:val="0"/>
                <w:kern w:val="2"/>
                <w:sz w:val="18"/>
                <w:szCs w:val="18"/>
              </w:rPr>
            </w:pPr>
          </w:p>
          <w:p w14:paraId="7CAE97B5">
            <w:pPr>
              <w:autoSpaceDE/>
              <w:autoSpaceDN/>
              <w:adjustRightInd/>
              <w:spacing w:line="240" w:lineRule="auto"/>
              <w:ind w:firstLine="0" w:firstLineChars="0"/>
              <w:jc w:val="both"/>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6486BIBDA-7204020</w:t>
            </w:r>
          </w:p>
          <w:p w14:paraId="6EA80F94">
            <w:pPr>
              <w:bidi w:val="0"/>
              <w:ind w:left="0" w:leftChars="0" w:firstLine="0" w:firstLineChars="0"/>
              <w:jc w:val="left"/>
              <w:rPr>
                <w:rFonts w:hint="eastAsia" w:ascii="Times New Roman" w:hAnsi="Times New Roman" w:eastAsia="仿宋" w:cs="F8,Bold"/>
                <w:bCs/>
                <w:sz w:val="24"/>
                <w:szCs w:val="28"/>
                <w:lang w:val="en-US" w:eastAsia="zh-CN" w:bidi="ar-SA"/>
              </w:rPr>
            </w:pPr>
            <w:r>
              <w:rPr>
                <w:rFonts w:hint="eastAsia" w:cs="Times New Roman" w:asciiTheme="minorEastAsia" w:hAnsiTheme="minorEastAsia" w:eastAsiaTheme="minorEastAsia"/>
                <w:bCs w:val="0"/>
                <w:kern w:val="2"/>
                <w:sz w:val="18"/>
                <w:szCs w:val="18"/>
              </w:rPr>
              <w:t>6486BIBDA-7204010</w:t>
            </w:r>
          </w:p>
        </w:tc>
        <w:tc>
          <w:tcPr>
            <w:tcW w:w="3544" w:type="dxa"/>
            <w:gridSpan w:val="2"/>
            <w:tcBorders>
              <w:left w:val="single" w:color="auto" w:sz="4" w:space="0"/>
              <w:right w:val="single" w:color="auto" w:sz="4" w:space="0"/>
            </w:tcBorders>
            <w:vAlign w:val="center"/>
          </w:tcPr>
          <w:p w14:paraId="5DDCED91">
            <w:pPr>
              <w:autoSpaceDE/>
              <w:autoSpaceDN/>
              <w:adjustRightInd/>
              <w:snapToGrid w:val="0"/>
              <w:spacing w:line="300" w:lineRule="exact"/>
              <w:ind w:firstLine="0" w:firstLineChars="0"/>
              <w:jc w:val="left"/>
              <w:rPr>
                <w:rFonts w:hint="eastAsia" w:cs="Times New Roman" w:asciiTheme="minorEastAsia" w:hAnsiTheme="minorEastAsia" w:eastAsiaTheme="minorEastAsia"/>
                <w:bCs w:val="0"/>
                <w:kern w:val="2"/>
                <w:sz w:val="18"/>
                <w:szCs w:val="18"/>
                <w:lang w:val="en-US" w:eastAsia="zh-CN"/>
              </w:rPr>
            </w:pPr>
            <w:r>
              <w:rPr>
                <w:rFonts w:ascii="宋体" w:hAnsi="宋体" w:eastAsia="宋体" w:cs="Times New Roman"/>
                <w:bCs w:val="0"/>
                <w:kern w:val="2"/>
                <w:sz w:val="18"/>
                <w:szCs w:val="18"/>
              </w:rPr>
              <w:t>河北光华荣昌汽车部件有限公司</w:t>
            </w:r>
          </w:p>
        </w:tc>
        <w:tc>
          <w:tcPr>
            <w:tcW w:w="1985" w:type="dxa"/>
            <w:gridSpan w:val="2"/>
            <w:tcBorders>
              <w:top w:val="single" w:color="auto" w:sz="4" w:space="0"/>
              <w:left w:val="single" w:color="auto" w:sz="4" w:space="0"/>
              <w:bottom w:val="single" w:color="auto" w:sz="4" w:space="0"/>
              <w:right w:val="single" w:color="auto" w:sz="4" w:space="0"/>
            </w:tcBorders>
          </w:tcPr>
          <w:p w14:paraId="7F92CD6E">
            <w:pPr>
              <w:autoSpaceDE/>
              <w:autoSpaceDN/>
              <w:adjustRightInd/>
              <w:spacing w:line="300" w:lineRule="exact"/>
              <w:ind w:firstLine="0" w:firstLineChars="0"/>
              <w:rPr>
                <w:rFonts w:cs="Times New Roman" w:asciiTheme="minorEastAsia" w:hAnsiTheme="minorEastAsia" w:eastAsiaTheme="minorEastAsia"/>
                <w:bCs w:val="0"/>
                <w:color w:val="000000" w:themeColor="text1"/>
                <w:kern w:val="2"/>
                <w:sz w:val="18"/>
                <w:szCs w:val="18"/>
                <w14:textFill>
                  <w14:solidFill>
                    <w14:schemeClr w14:val="tx1"/>
                  </w14:solidFill>
                </w14:textFill>
              </w:rPr>
            </w:pPr>
          </w:p>
        </w:tc>
        <w:tc>
          <w:tcPr>
            <w:tcW w:w="1205" w:type="dxa"/>
            <w:tcBorders>
              <w:left w:val="single" w:color="auto" w:sz="4" w:space="0"/>
              <w:right w:val="single" w:color="auto" w:sz="4" w:space="0"/>
            </w:tcBorders>
          </w:tcPr>
          <w:p w14:paraId="3DDFFB88">
            <w:pPr>
              <w:autoSpaceDE/>
              <w:autoSpaceDN/>
              <w:adjustRightInd/>
              <w:spacing w:line="300" w:lineRule="exact"/>
              <w:ind w:firstLine="0" w:firstLineChars="0"/>
              <w:rPr>
                <w:rFonts w:cs="Times New Roman" w:asciiTheme="minorEastAsia" w:hAnsiTheme="minorEastAsia" w:eastAsiaTheme="minorEastAsia"/>
                <w:bCs w:val="0"/>
                <w:color w:val="000000" w:themeColor="text1"/>
                <w:kern w:val="2"/>
                <w:sz w:val="18"/>
                <w:szCs w:val="18"/>
                <w14:textFill>
                  <w14:solidFill>
                    <w14:schemeClr w14:val="tx1"/>
                  </w14:solidFill>
                </w14:textFill>
              </w:rPr>
            </w:pPr>
          </w:p>
        </w:tc>
        <w:tc>
          <w:tcPr>
            <w:tcW w:w="2622" w:type="dxa"/>
            <w:tcBorders>
              <w:left w:val="single" w:color="auto" w:sz="4" w:space="0"/>
              <w:right w:val="single" w:color="auto" w:sz="4" w:space="0"/>
            </w:tcBorders>
          </w:tcPr>
          <w:p w14:paraId="3E692081">
            <w:pPr>
              <w:autoSpaceDE/>
              <w:adjustRightInd/>
              <w:spacing w:line="240" w:lineRule="auto"/>
              <w:ind w:firstLine="0" w:firstLineChars="0"/>
              <w:jc w:val="center"/>
              <w:rPr>
                <w:rFonts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X268100000009/X268100000008/X168100000047/X168100000049</w:t>
            </w:r>
          </w:p>
          <w:p w14:paraId="03E593DD">
            <w:pPr>
              <w:autoSpaceDE/>
              <w:adjustRightInd/>
              <w:spacing w:line="240" w:lineRule="auto"/>
              <w:ind w:firstLine="0" w:firstLineChars="0"/>
              <w:jc w:val="center"/>
              <w:rPr>
                <w:rFonts w:ascii="宋体" w:hAnsi="宋体" w:eastAsia="宋体" w:cs="Times New Roman"/>
                <w:bCs w:val="0"/>
                <w:kern w:val="2"/>
                <w:sz w:val="16"/>
                <w:szCs w:val="24"/>
              </w:rPr>
            </w:pPr>
            <w:r>
              <w:rPr>
                <w:rFonts w:hint="eastAsia" w:ascii="宋体" w:hAnsi="宋体" w:eastAsia="宋体" w:cs="Times New Roman"/>
                <w:bCs w:val="0"/>
                <w:kern w:val="2"/>
                <w:sz w:val="16"/>
                <w:szCs w:val="24"/>
              </w:rPr>
              <w:t>乘客双人座椅</w:t>
            </w:r>
            <w:r>
              <w:rPr>
                <w:rFonts w:hint="eastAsia" w:eastAsia="宋体" w:cs="Times New Roman"/>
                <w:bCs w:val="0"/>
                <w:color w:val="000000" w:themeColor="text1"/>
                <w:kern w:val="2"/>
                <w:sz w:val="16"/>
                <w:szCs w:val="18"/>
                <w14:textFill>
                  <w14:solidFill>
                    <w14:schemeClr w14:val="tx1"/>
                  </w14:solidFill>
                </w14:textFill>
              </w:rPr>
              <w:t>零部件检查基准书</w:t>
            </w:r>
          </w:p>
          <w:p w14:paraId="54C172F0">
            <w:pPr>
              <w:autoSpaceDE/>
              <w:autoSpaceDN/>
              <w:adjustRightInd/>
              <w:spacing w:line="240" w:lineRule="auto"/>
              <w:ind w:firstLine="0" w:firstLineChars="0"/>
              <w:jc w:val="center"/>
              <w:rPr>
                <w:rFonts w:eastAsia="宋体" w:cs="Times New Roman"/>
                <w:bCs w:val="0"/>
                <w:color w:val="000000" w:themeColor="text1"/>
                <w:kern w:val="2"/>
                <w:sz w:val="16"/>
                <w:szCs w:val="18"/>
                <w14:textFill>
                  <w14:solidFill>
                    <w14:schemeClr w14:val="tx1"/>
                  </w14:solidFill>
                </w14:textFill>
              </w:rPr>
            </w:pPr>
            <w:r>
              <w:rPr>
                <w:rFonts w:hint="eastAsia" w:eastAsia="宋体" w:cs="Times New Roman"/>
                <w:bCs w:val="0"/>
                <w:color w:val="000000" w:themeColor="text1"/>
                <w:kern w:val="2"/>
                <w:sz w:val="16"/>
                <w:szCs w:val="18"/>
                <w14:textFill>
                  <w14:solidFill>
                    <w14:schemeClr w14:val="tx1"/>
                  </w14:solidFill>
                </w14:textFill>
              </w:rPr>
              <w:t>WI（Q）- EVC4 -</w:t>
            </w:r>
            <w:r>
              <w:rPr>
                <w:rFonts w:eastAsia="宋体" w:cs="Times New Roman"/>
                <w:bCs w:val="0"/>
                <w:color w:val="000000" w:themeColor="text1"/>
                <w:kern w:val="2"/>
                <w:sz w:val="16"/>
                <w:szCs w:val="18"/>
                <w14:textFill>
                  <w14:solidFill>
                    <w14:schemeClr w14:val="tx1"/>
                  </w14:solidFill>
                </w14:textFill>
              </w:rPr>
              <w:t>2.0</w:t>
            </w:r>
            <w:r>
              <w:rPr>
                <w:rFonts w:hint="eastAsia" w:eastAsia="宋体" w:cs="Times New Roman"/>
                <w:bCs w:val="0"/>
                <w:color w:val="000000" w:themeColor="text1"/>
                <w:kern w:val="2"/>
                <w:sz w:val="16"/>
                <w:szCs w:val="18"/>
                <w14:textFill>
                  <w14:solidFill>
                    <w14:schemeClr w14:val="tx1"/>
                  </w14:solidFill>
                </w14:textFill>
              </w:rPr>
              <w:t>-</w:t>
            </w:r>
            <w:r>
              <w:rPr>
                <w:rFonts w:eastAsia="宋体" w:cs="Times New Roman"/>
                <w:bCs w:val="0"/>
                <w:color w:val="000000" w:themeColor="text1"/>
                <w:kern w:val="2"/>
                <w:sz w:val="16"/>
                <w:szCs w:val="18"/>
                <w14:textFill>
                  <w14:solidFill>
                    <w14:schemeClr w14:val="tx1"/>
                  </w14:solidFill>
                </w14:textFill>
              </w:rPr>
              <w:t>F</w:t>
            </w:r>
            <w:r>
              <w:rPr>
                <w:rFonts w:hint="eastAsia" w:eastAsia="宋体" w:cs="Times New Roman"/>
                <w:bCs w:val="0"/>
                <w:color w:val="000000" w:themeColor="text1"/>
                <w:kern w:val="2"/>
                <w:sz w:val="16"/>
                <w:szCs w:val="18"/>
                <w14:textFill>
                  <w14:solidFill>
                    <w14:schemeClr w14:val="tx1"/>
                  </w14:solidFill>
                </w14:textFill>
              </w:rPr>
              <w:t>JSY-02</w:t>
            </w:r>
          </w:p>
          <w:p w14:paraId="1D76DE5B">
            <w:pPr>
              <w:autoSpaceDE/>
              <w:autoSpaceDN/>
              <w:adjustRightInd/>
              <w:spacing w:line="240" w:lineRule="auto"/>
              <w:ind w:firstLine="0" w:firstLineChars="0"/>
              <w:jc w:val="center"/>
              <w:rPr>
                <w:rFonts w:eastAsia="宋体" w:cs="Times New Roman"/>
                <w:bCs w:val="0"/>
                <w:color w:val="000000" w:themeColor="text1"/>
                <w:kern w:val="2"/>
                <w:sz w:val="16"/>
                <w:szCs w:val="18"/>
                <w14:textFill>
                  <w14:solidFill>
                    <w14:schemeClr w14:val="tx1"/>
                  </w14:solidFill>
                </w14:textFill>
              </w:rPr>
            </w:pPr>
          </w:p>
        </w:tc>
        <w:tc>
          <w:tcPr>
            <w:tcW w:w="1224" w:type="dxa"/>
            <w:tcBorders>
              <w:top w:val="single" w:color="auto" w:sz="4" w:space="0"/>
              <w:left w:val="single" w:color="auto" w:sz="4" w:space="0"/>
              <w:bottom w:val="single" w:color="auto" w:sz="4" w:space="0"/>
              <w:right w:val="single" w:color="auto" w:sz="4" w:space="0"/>
            </w:tcBorders>
            <w:vAlign w:val="center"/>
          </w:tcPr>
          <w:p w14:paraId="743CFBEF">
            <w:pPr>
              <w:autoSpaceDE/>
              <w:autoSpaceDN/>
              <w:adjustRightInd/>
              <w:spacing w:line="300" w:lineRule="exact"/>
              <w:ind w:firstLine="0" w:firstLineChars="0"/>
              <w:rPr>
                <w:rFonts w:ascii="宋体" w:hAnsi="宋体" w:eastAsia="宋体" w:cs="Times New Roman"/>
                <w:bCs w:val="0"/>
                <w:kern w:val="2"/>
                <w:sz w:val="18"/>
                <w:szCs w:val="18"/>
              </w:rPr>
            </w:pPr>
          </w:p>
        </w:tc>
      </w:tr>
      <w:tr w14:paraId="3FB86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trPr>
        <w:tc>
          <w:tcPr>
            <w:tcW w:w="426" w:type="dxa"/>
            <w:tcBorders>
              <w:top w:val="single" w:color="auto" w:sz="4" w:space="0"/>
              <w:left w:val="single" w:color="auto" w:sz="4" w:space="0"/>
              <w:bottom w:val="single" w:color="auto" w:sz="4" w:space="0"/>
              <w:right w:val="single" w:color="auto" w:sz="4" w:space="0"/>
            </w:tcBorders>
            <w:vAlign w:val="center"/>
          </w:tcPr>
          <w:p w14:paraId="0922A60B">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lang w:eastAsia="zh-CN"/>
              </w:rPr>
            </w:pPr>
            <w:r>
              <w:rPr>
                <w:rFonts w:hint="eastAsia" w:cs="Times New Roman" w:asciiTheme="minorEastAsia" w:hAnsiTheme="minorEastAsia" w:eastAsiaTheme="minorEastAsia"/>
                <w:bCs w:val="0"/>
                <w:kern w:val="2"/>
                <w:sz w:val="18"/>
                <w:szCs w:val="18"/>
                <w:lang w:val="en-US" w:eastAsia="zh-CN"/>
              </w:rPr>
              <w:t>2</w:t>
            </w:r>
          </w:p>
        </w:tc>
        <w:tc>
          <w:tcPr>
            <w:tcW w:w="1134" w:type="dxa"/>
            <w:tcBorders>
              <w:top w:val="single" w:color="auto" w:sz="4" w:space="0"/>
              <w:left w:val="single" w:color="auto" w:sz="4" w:space="0"/>
              <w:bottom w:val="single" w:color="auto" w:sz="4" w:space="0"/>
              <w:right w:val="single" w:color="auto" w:sz="4" w:space="0"/>
            </w:tcBorders>
            <w:vAlign w:val="center"/>
          </w:tcPr>
          <w:p w14:paraId="2C5EB258">
            <w:pPr>
              <w:autoSpaceDE/>
              <w:autoSpaceDN/>
              <w:adjustRightInd/>
              <w:snapToGrid w:val="0"/>
              <w:spacing w:line="240" w:lineRule="auto"/>
              <w:ind w:firstLine="0" w:firstLineChars="0"/>
              <w:jc w:val="left"/>
              <w:rPr>
                <w:rFonts w:hint="eastAsia" w:cs="Times New Roman" w:asciiTheme="minorEastAsia" w:hAnsiTheme="minorEastAsia" w:eastAsiaTheme="minorEastAsia"/>
                <w:bCs w:val="0"/>
                <w:color w:val="000000" w:themeColor="text1"/>
                <w:kern w:val="2"/>
                <w:sz w:val="18"/>
                <w:szCs w:val="18"/>
                <w:lang w:val="en-US" w:eastAsia="zh-CN"/>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lang w:val="en-US" w:eastAsia="zh-CN"/>
                <w14:textFill>
                  <w14:solidFill>
                    <w14:schemeClr w14:val="tx1"/>
                  </w14:solidFill>
                </w14:textFill>
              </w:rPr>
              <w:t>靠背发泡总成/</w:t>
            </w:r>
          </w:p>
          <w:p w14:paraId="3890C5D1">
            <w:pPr>
              <w:autoSpaceDE/>
              <w:autoSpaceDN/>
              <w:adjustRightInd/>
              <w:snapToGrid w:val="0"/>
              <w:spacing w:line="240" w:lineRule="auto"/>
              <w:ind w:firstLine="0" w:firstLineChars="0"/>
              <w:jc w:val="left"/>
              <w:rPr>
                <w:rFonts w:hint="default" w:cs="Times New Roman" w:asciiTheme="minorEastAsia" w:hAnsiTheme="minorEastAsia" w:eastAsiaTheme="minorEastAsia"/>
                <w:bCs w:val="0"/>
                <w:color w:val="000000" w:themeColor="text1"/>
                <w:kern w:val="2"/>
                <w:sz w:val="18"/>
                <w:szCs w:val="18"/>
                <w:lang w:val="en-US" w:eastAsia="zh-CN"/>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lang w:val="en-US" w:eastAsia="zh-CN"/>
                <w14:textFill>
                  <w14:solidFill>
                    <w14:schemeClr w14:val="tx1"/>
                  </w14:solidFill>
                </w14:textFill>
              </w:rPr>
              <w:t>座垫发泡总成</w:t>
            </w:r>
          </w:p>
        </w:tc>
        <w:tc>
          <w:tcPr>
            <w:tcW w:w="1842" w:type="dxa"/>
            <w:tcBorders>
              <w:top w:val="single" w:color="auto" w:sz="4" w:space="0"/>
              <w:left w:val="single" w:color="auto" w:sz="4" w:space="0"/>
              <w:bottom w:val="single" w:color="auto" w:sz="4" w:space="0"/>
              <w:right w:val="single" w:color="auto" w:sz="4" w:space="0"/>
            </w:tcBorders>
            <w:vAlign w:val="center"/>
          </w:tcPr>
          <w:p w14:paraId="15B8E4B4">
            <w:pPr>
              <w:autoSpaceDE/>
              <w:autoSpaceDN/>
              <w:adjustRightInd/>
              <w:snapToGrid w:val="0"/>
              <w:spacing w:line="240" w:lineRule="auto"/>
              <w:ind w:firstLine="0" w:firstLineChars="0"/>
              <w:jc w:val="left"/>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FTK1-7203010</w:t>
            </w:r>
          </w:p>
          <w:p w14:paraId="5D7BCC3A">
            <w:pPr>
              <w:autoSpaceDE/>
              <w:autoSpaceDN/>
              <w:adjustRightInd/>
              <w:snapToGrid w:val="0"/>
              <w:spacing w:line="240" w:lineRule="auto"/>
              <w:ind w:firstLine="0" w:firstLineChars="0"/>
              <w:jc w:val="left"/>
              <w:rPr>
                <w:rFonts w:cs="Times New Roman" w:asciiTheme="minorEastAsia" w:hAnsiTheme="minorEastAsia" w:eastAsiaTheme="minorEastAsia"/>
                <w:sz w:val="18"/>
                <w:szCs w:val="18"/>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FTK1-7203021</w:t>
            </w:r>
          </w:p>
        </w:tc>
        <w:tc>
          <w:tcPr>
            <w:tcW w:w="3544" w:type="dxa"/>
            <w:gridSpan w:val="2"/>
            <w:tcBorders>
              <w:left w:val="single" w:color="auto" w:sz="4" w:space="0"/>
              <w:right w:val="single" w:color="auto" w:sz="4" w:space="0"/>
            </w:tcBorders>
            <w:vAlign w:val="center"/>
          </w:tcPr>
          <w:p w14:paraId="2F301CB0">
            <w:pPr>
              <w:autoSpaceDE/>
              <w:autoSpaceDN/>
              <w:adjustRightInd/>
              <w:snapToGrid w:val="0"/>
              <w:spacing w:line="300" w:lineRule="exact"/>
              <w:ind w:firstLine="0" w:firstLineChars="0"/>
              <w:jc w:val="left"/>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黑料：万华化学（烟台）销售有限公司</w:t>
            </w:r>
          </w:p>
          <w:p w14:paraId="63C964E0">
            <w:pPr>
              <w:autoSpaceDE/>
              <w:autoSpaceDN/>
              <w:adjustRightInd/>
              <w:snapToGrid w:val="0"/>
              <w:spacing w:line="300" w:lineRule="exact"/>
              <w:ind w:firstLine="0" w:firstLineChars="0"/>
              <w:jc w:val="left"/>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大连浩煜新材料科技有限公司</w:t>
            </w:r>
          </w:p>
          <w:p w14:paraId="402FD684">
            <w:pPr>
              <w:autoSpaceDE/>
              <w:autoSpaceDN/>
              <w:adjustRightInd/>
              <w:snapToGrid w:val="0"/>
              <w:spacing w:line="300" w:lineRule="exact"/>
              <w:ind w:firstLine="0" w:firstLineChars="0"/>
              <w:jc w:val="left"/>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（亨思迈聚氨酯（中国）有限公司）</w:t>
            </w:r>
          </w:p>
          <w:p w14:paraId="06456A70">
            <w:pPr>
              <w:autoSpaceDE/>
              <w:autoSpaceDN/>
              <w:adjustRightInd/>
              <w:snapToGrid w:val="0"/>
              <w:spacing w:line="300" w:lineRule="exact"/>
              <w:ind w:firstLine="0" w:firstLineChars="0"/>
              <w:jc w:val="left"/>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白料：天津市远丰化工产品贸易有限公司</w:t>
            </w:r>
          </w:p>
          <w:p w14:paraId="23CCB023">
            <w:pPr>
              <w:autoSpaceDE/>
              <w:autoSpaceDN/>
              <w:adjustRightInd/>
              <w:snapToGrid w:val="0"/>
              <w:spacing w:line="300" w:lineRule="exact"/>
              <w:ind w:firstLine="0" w:firstLineChars="0"/>
              <w:jc w:val="left"/>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（中国石化集团石油化工公司聚醚部）</w:t>
            </w:r>
          </w:p>
          <w:p w14:paraId="16760FB1">
            <w:pPr>
              <w:autoSpaceDE/>
              <w:autoSpaceDN/>
              <w:adjustRightInd/>
              <w:snapToGrid w:val="0"/>
              <w:spacing w:line="300" w:lineRule="exact"/>
              <w:ind w:firstLine="0" w:firstLineChars="0"/>
              <w:jc w:val="left"/>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lang w:val="en-US" w:eastAsia="zh-CN"/>
              </w:rPr>
              <w:t>发泡：</w:t>
            </w:r>
            <w:r>
              <w:rPr>
                <w:rFonts w:hint="eastAsia" w:cs="Times New Roman" w:asciiTheme="minorEastAsia" w:hAnsiTheme="minorEastAsia" w:eastAsiaTheme="minorEastAsia"/>
                <w:bCs w:val="0"/>
                <w:kern w:val="2"/>
                <w:sz w:val="18"/>
                <w:szCs w:val="18"/>
              </w:rPr>
              <w:t>河北光华荣昌汽车部件有限公司</w:t>
            </w:r>
          </w:p>
        </w:tc>
        <w:tc>
          <w:tcPr>
            <w:tcW w:w="1985" w:type="dxa"/>
            <w:gridSpan w:val="2"/>
            <w:tcBorders>
              <w:top w:val="single" w:color="auto" w:sz="4" w:space="0"/>
              <w:left w:val="single" w:color="auto" w:sz="4" w:space="0"/>
              <w:bottom w:val="single" w:color="auto" w:sz="4" w:space="0"/>
              <w:right w:val="single" w:color="auto" w:sz="4" w:space="0"/>
            </w:tcBorders>
          </w:tcPr>
          <w:p w14:paraId="7E8E01CF">
            <w:pPr>
              <w:autoSpaceDE/>
              <w:autoSpaceDN/>
              <w:adjustRightInd/>
              <w:spacing w:line="300" w:lineRule="exact"/>
              <w:ind w:firstLine="0" w:firstLineChars="0"/>
              <w:rPr>
                <w:rFonts w:cs="Times New Roman" w:asciiTheme="minorEastAsia" w:hAnsiTheme="minorEastAsia" w:eastAsiaTheme="minorEastAsia"/>
                <w:bCs w:val="0"/>
                <w:color w:val="000000" w:themeColor="text1"/>
                <w:kern w:val="2"/>
                <w:sz w:val="18"/>
                <w:szCs w:val="18"/>
                <w14:textFill>
                  <w14:solidFill>
                    <w14:schemeClr w14:val="tx1"/>
                  </w14:solidFill>
                </w14:textFill>
              </w:rPr>
            </w:pPr>
          </w:p>
        </w:tc>
        <w:tc>
          <w:tcPr>
            <w:tcW w:w="1205" w:type="dxa"/>
            <w:tcBorders>
              <w:left w:val="single" w:color="auto" w:sz="4" w:space="0"/>
              <w:right w:val="single" w:color="auto" w:sz="4" w:space="0"/>
            </w:tcBorders>
          </w:tcPr>
          <w:p w14:paraId="28E84CE6">
            <w:pPr>
              <w:autoSpaceDE/>
              <w:autoSpaceDN/>
              <w:adjustRightInd/>
              <w:spacing w:line="300" w:lineRule="exact"/>
              <w:ind w:firstLine="0" w:firstLineChars="0"/>
              <w:rPr>
                <w:rFonts w:cs="Times New Roman" w:asciiTheme="minorEastAsia" w:hAnsiTheme="minorEastAsia" w:eastAsiaTheme="minorEastAsia"/>
                <w:bCs w:val="0"/>
                <w:color w:val="000000" w:themeColor="text1"/>
                <w:kern w:val="2"/>
                <w:sz w:val="18"/>
                <w:szCs w:val="18"/>
                <w14:textFill>
                  <w14:solidFill>
                    <w14:schemeClr w14:val="tx1"/>
                  </w14:solidFill>
                </w14:textFill>
              </w:rPr>
            </w:pPr>
          </w:p>
        </w:tc>
        <w:tc>
          <w:tcPr>
            <w:tcW w:w="2622" w:type="dxa"/>
            <w:tcBorders>
              <w:left w:val="single" w:color="auto" w:sz="4" w:space="0"/>
              <w:right w:val="single" w:color="auto" w:sz="4" w:space="0"/>
            </w:tcBorders>
            <w:vAlign w:val="center"/>
          </w:tcPr>
          <w:p w14:paraId="3B0024AB">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发泡来料控制计划</w:t>
            </w:r>
          </w:p>
          <w:p w14:paraId="3561CD14">
            <w:pPr>
              <w:autoSpaceDE/>
              <w:autoSpaceDN/>
              <w:adjustRightInd/>
              <w:spacing w:line="240" w:lineRule="auto"/>
              <w:ind w:firstLine="0" w:firstLineChars="0"/>
              <w:jc w:val="center"/>
              <w:rPr>
                <w:rFonts w:eastAsia="宋体" w:cs="Times New Roman"/>
                <w:bCs w:val="0"/>
                <w:color w:val="000000" w:themeColor="text1"/>
                <w:kern w:val="2"/>
                <w:sz w:val="16"/>
                <w:szCs w:val="18"/>
                <w14:textFill>
                  <w14:solidFill>
                    <w14:schemeClr w14:val="tx1"/>
                  </w14:solidFill>
                </w14:textFill>
              </w:rPr>
            </w:pPr>
            <w:r>
              <w:rPr>
                <w:rFonts w:hint="eastAsia" w:cs="Times New Roman" w:asciiTheme="minorEastAsia" w:hAnsiTheme="minorEastAsia" w:eastAsiaTheme="minorEastAsia"/>
                <w:bCs w:val="0"/>
                <w:kern w:val="2"/>
                <w:sz w:val="18"/>
                <w:szCs w:val="18"/>
              </w:rPr>
              <w:t>CP(M)</w:t>
            </w:r>
            <w:r>
              <w:rPr>
                <w:rFonts w:hint="eastAsia" w:eastAsia="宋体" w:cs="Times New Roman"/>
                <w:bCs w:val="0"/>
                <w:color w:val="000000" w:themeColor="text1"/>
                <w:kern w:val="2"/>
                <w:sz w:val="16"/>
                <w:szCs w:val="18"/>
                <w14:textFill>
                  <w14:solidFill>
                    <w14:schemeClr w14:val="tx1"/>
                  </w14:solidFill>
                </w14:textFill>
              </w:rPr>
              <w:t>- EVC4-</w:t>
            </w:r>
            <w:r>
              <w:rPr>
                <w:rFonts w:eastAsia="宋体" w:cs="Times New Roman"/>
                <w:bCs w:val="0"/>
                <w:color w:val="000000" w:themeColor="text1"/>
                <w:kern w:val="2"/>
                <w:sz w:val="16"/>
                <w:szCs w:val="18"/>
                <w14:textFill>
                  <w14:solidFill>
                    <w14:schemeClr w14:val="tx1"/>
                  </w14:solidFill>
                </w14:textFill>
              </w:rPr>
              <w:t>2.0</w:t>
            </w:r>
            <w:r>
              <w:rPr>
                <w:rFonts w:hint="eastAsia" w:eastAsia="宋体" w:cs="Times New Roman"/>
                <w:bCs w:val="0"/>
                <w:color w:val="000000" w:themeColor="text1"/>
                <w:kern w:val="2"/>
                <w:sz w:val="16"/>
                <w:szCs w:val="18"/>
                <w14:textFill>
                  <w14:solidFill>
                    <w14:schemeClr w14:val="tx1"/>
                  </w14:solidFill>
                </w14:textFill>
              </w:rPr>
              <w:t>-</w:t>
            </w:r>
            <w:r>
              <w:rPr>
                <w:rFonts w:eastAsia="宋体" w:cs="Times New Roman"/>
                <w:bCs w:val="0"/>
                <w:color w:val="000000" w:themeColor="text1"/>
                <w:kern w:val="2"/>
                <w:sz w:val="16"/>
                <w:szCs w:val="18"/>
                <w14:textFill>
                  <w14:solidFill>
                    <w14:schemeClr w14:val="tx1"/>
                  </w14:solidFill>
                </w14:textFill>
              </w:rPr>
              <w:t>F</w:t>
            </w:r>
            <w:r>
              <w:rPr>
                <w:rFonts w:hint="eastAsia" w:eastAsia="宋体" w:cs="Times New Roman"/>
                <w:bCs w:val="0"/>
                <w:color w:val="000000" w:themeColor="text1"/>
                <w:kern w:val="2"/>
                <w:sz w:val="16"/>
                <w:szCs w:val="18"/>
                <w14:textFill>
                  <w14:solidFill>
                    <w14:schemeClr w14:val="tx1"/>
                  </w14:solidFill>
                </w14:textFill>
              </w:rPr>
              <w:t>JSY-02</w:t>
            </w:r>
          </w:p>
          <w:p w14:paraId="72DAE034">
            <w:pPr>
              <w:autoSpaceDE/>
              <w:autoSpaceDN/>
              <w:adjustRightInd/>
              <w:spacing w:line="240" w:lineRule="auto"/>
              <w:ind w:firstLine="0" w:firstLineChars="0"/>
              <w:jc w:val="center"/>
              <w:rPr>
                <w:rFonts w:eastAsia="宋体" w:cs="Times New Roman"/>
                <w:bCs w:val="0"/>
                <w:color w:val="000000" w:themeColor="text1"/>
                <w:kern w:val="2"/>
                <w:sz w:val="16"/>
                <w:szCs w:val="18"/>
                <w14:textFill>
                  <w14:solidFill>
                    <w14:schemeClr w14:val="tx1"/>
                  </w14:solidFill>
                </w14:textFill>
              </w:rPr>
            </w:pPr>
          </w:p>
        </w:tc>
        <w:tc>
          <w:tcPr>
            <w:tcW w:w="1224" w:type="dxa"/>
            <w:tcBorders>
              <w:top w:val="single" w:color="auto" w:sz="4" w:space="0"/>
              <w:left w:val="single" w:color="auto" w:sz="4" w:space="0"/>
              <w:bottom w:val="single" w:color="auto" w:sz="4" w:space="0"/>
              <w:right w:val="single" w:color="auto" w:sz="4" w:space="0"/>
            </w:tcBorders>
            <w:vAlign w:val="center"/>
          </w:tcPr>
          <w:p w14:paraId="6BEEB591">
            <w:pPr>
              <w:autoSpaceDE/>
              <w:autoSpaceDN/>
              <w:adjustRightInd/>
              <w:snapToGrid w:val="0"/>
              <w:spacing w:line="300" w:lineRule="exact"/>
              <w:ind w:firstLine="0" w:firstLineChars="0"/>
              <w:jc w:val="left"/>
              <w:rPr>
                <w:rFonts w:ascii="宋体" w:hAnsi="宋体" w:eastAsia="宋体" w:cs="Times New Roman"/>
                <w:bCs w:val="0"/>
                <w:kern w:val="2"/>
                <w:sz w:val="18"/>
                <w:szCs w:val="18"/>
              </w:rPr>
            </w:pPr>
          </w:p>
        </w:tc>
      </w:tr>
      <w:tr w14:paraId="5F3F7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426" w:type="dxa"/>
            <w:tcBorders>
              <w:top w:val="single" w:color="auto" w:sz="4" w:space="0"/>
              <w:left w:val="single" w:color="auto" w:sz="4" w:space="0"/>
              <w:right w:val="single" w:color="auto" w:sz="4" w:space="0"/>
            </w:tcBorders>
            <w:vAlign w:val="center"/>
          </w:tcPr>
          <w:p w14:paraId="1FAC8425">
            <w:pPr>
              <w:autoSpaceDE/>
              <w:autoSpaceDN/>
              <w:adjustRightInd/>
              <w:spacing w:line="240" w:lineRule="auto"/>
              <w:ind w:firstLine="0" w:firstLineChars="0"/>
              <w:rPr>
                <w:rFonts w:hint="eastAsia" w:cs="Times New Roman" w:asciiTheme="minorEastAsia" w:hAnsiTheme="minorEastAsia" w:eastAsiaTheme="minorEastAsia"/>
                <w:bCs w:val="0"/>
                <w:color w:val="000000" w:themeColor="text1"/>
                <w:kern w:val="2"/>
                <w:sz w:val="18"/>
                <w:szCs w:val="18"/>
                <w:lang w:eastAsia="zh-CN"/>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lang w:val="en-US" w:eastAsia="zh-CN"/>
                <w14:textFill>
                  <w14:solidFill>
                    <w14:schemeClr w14:val="tx1"/>
                  </w14:solidFill>
                </w14:textFill>
              </w:rPr>
              <w:t>3</w:t>
            </w:r>
          </w:p>
        </w:tc>
        <w:tc>
          <w:tcPr>
            <w:tcW w:w="1134" w:type="dxa"/>
            <w:tcBorders>
              <w:top w:val="single" w:color="auto" w:sz="4" w:space="0"/>
              <w:left w:val="single" w:color="auto" w:sz="4" w:space="0"/>
              <w:bottom w:val="single" w:color="auto" w:sz="4" w:space="0"/>
              <w:right w:val="single" w:color="auto" w:sz="4" w:space="0"/>
            </w:tcBorders>
            <w:vAlign w:val="center"/>
          </w:tcPr>
          <w:p w14:paraId="3856481F">
            <w:pPr>
              <w:autoSpaceDE/>
              <w:autoSpaceDN/>
              <w:adjustRightInd/>
              <w:spacing w:line="240" w:lineRule="auto"/>
              <w:ind w:firstLine="0" w:firstLineChars="0"/>
              <w:rPr>
                <w:rFonts w:cs="Times New Roman" w:asciiTheme="minorEastAsia" w:hAnsiTheme="minorEastAsia" w:eastAsiaTheme="minorEastAsia"/>
                <w:bCs w:val="0"/>
                <w:kern w:val="2"/>
                <w:sz w:val="16"/>
                <w:szCs w:val="24"/>
              </w:rPr>
            </w:pPr>
            <w:r>
              <w:rPr>
                <w:rFonts w:hint="eastAsia" w:cs="Times New Roman" w:asciiTheme="minorEastAsia" w:hAnsiTheme="minorEastAsia" w:eastAsiaTheme="minorEastAsia"/>
                <w:bCs w:val="0"/>
                <w:kern w:val="2"/>
                <w:sz w:val="16"/>
                <w:szCs w:val="24"/>
              </w:rPr>
              <w:t>面料</w:t>
            </w:r>
          </w:p>
        </w:tc>
        <w:tc>
          <w:tcPr>
            <w:tcW w:w="1842" w:type="dxa"/>
            <w:tcBorders>
              <w:top w:val="single" w:color="auto" w:sz="4" w:space="0"/>
              <w:left w:val="single" w:color="auto" w:sz="4" w:space="0"/>
              <w:bottom w:val="single" w:color="auto" w:sz="4" w:space="0"/>
              <w:right w:val="single" w:color="auto" w:sz="4" w:space="0"/>
            </w:tcBorders>
            <w:vAlign w:val="center"/>
          </w:tcPr>
          <w:p w14:paraId="6119AE71">
            <w:pPr>
              <w:autoSpaceDE/>
              <w:autoSpaceDN/>
              <w:adjustRightInd/>
              <w:spacing w:line="240" w:lineRule="auto"/>
              <w:ind w:firstLine="0" w:firstLineChars="0"/>
              <w:rPr>
                <w:rFonts w:hint="default" w:cs="Times New Roman" w:asciiTheme="minorEastAsia" w:hAnsiTheme="minorEastAsia" w:eastAsiaTheme="minorEastAsia"/>
                <w:bCs w:val="0"/>
                <w:kern w:val="2"/>
                <w:sz w:val="16"/>
                <w:szCs w:val="24"/>
                <w:lang w:val="en-US" w:eastAsia="zh-CN"/>
              </w:rPr>
            </w:pPr>
            <w:r>
              <w:rPr>
                <w:rFonts w:cs="Times New Roman" w:asciiTheme="minorEastAsia" w:hAnsiTheme="minorEastAsia" w:eastAsiaTheme="minorEastAsia"/>
                <w:bCs w:val="0"/>
                <w:color w:val="000000" w:themeColor="text1"/>
                <w:kern w:val="2"/>
                <w:sz w:val="16"/>
                <w:szCs w:val="16"/>
                <w14:textFill>
                  <w14:solidFill>
                    <w14:schemeClr w14:val="tx1"/>
                  </w14:solidFill>
                </w14:textFill>
              </w:rPr>
              <w:t>面套主料</w:t>
            </w:r>
            <w:r>
              <w:rPr>
                <w:rFonts w:hint="eastAsia" w:cs="Times New Roman" w:asciiTheme="minorEastAsia" w:hAnsiTheme="minorEastAsia" w:eastAsiaTheme="minorEastAsia"/>
                <w:bCs w:val="0"/>
                <w:color w:val="000000" w:themeColor="text1"/>
                <w:kern w:val="2"/>
                <w:sz w:val="16"/>
                <w:szCs w:val="16"/>
                <w14:textFill>
                  <w14:solidFill>
                    <w14:schemeClr w14:val="tx1"/>
                  </w14:solidFill>
                </w14:textFill>
              </w:rPr>
              <w:t>：</w:t>
            </w:r>
            <w:r>
              <w:rPr>
                <w:rFonts w:hint="eastAsia" w:cs="Times New Roman" w:asciiTheme="minorEastAsia" w:hAnsiTheme="minorEastAsia" w:eastAsiaTheme="minorEastAsia"/>
                <w:bCs w:val="0"/>
                <w:kern w:val="2"/>
                <w:sz w:val="16"/>
                <w:szCs w:val="24"/>
              </w:rPr>
              <w:t>T</w:t>
            </w:r>
            <w:r>
              <w:rPr>
                <w:rFonts w:hint="eastAsia" w:cs="Times New Roman" w:asciiTheme="minorEastAsia" w:hAnsiTheme="minorEastAsia" w:eastAsiaTheme="minorEastAsia"/>
                <w:bCs w:val="0"/>
                <w:kern w:val="2"/>
                <w:sz w:val="16"/>
                <w:szCs w:val="24"/>
                <w:lang w:val="en-US" w:eastAsia="zh-CN"/>
              </w:rPr>
              <w:t>883/T067</w:t>
            </w:r>
          </w:p>
          <w:p w14:paraId="31461572">
            <w:pPr>
              <w:autoSpaceDE/>
              <w:autoSpaceDN/>
              <w:adjustRightInd/>
              <w:spacing w:line="240" w:lineRule="auto"/>
              <w:ind w:firstLine="0" w:firstLineChars="0"/>
              <w:rPr>
                <w:rFonts w:hint="default" w:cs="Times New Roman" w:asciiTheme="minorEastAsia" w:hAnsiTheme="minorEastAsia" w:eastAsiaTheme="minorEastAsia"/>
                <w:bCs w:val="0"/>
                <w:color w:val="000000" w:themeColor="text1"/>
                <w:kern w:val="2"/>
                <w:sz w:val="18"/>
                <w:szCs w:val="18"/>
                <w:lang w:val="en-US" w:eastAsia="zh-CN"/>
                <w14:textFill>
                  <w14:solidFill>
                    <w14:schemeClr w14:val="tx1"/>
                  </w14:solidFill>
                </w14:textFill>
              </w:rPr>
            </w:pPr>
            <w:r>
              <w:rPr>
                <w:rFonts w:hint="eastAsia" w:cs="Times New Roman" w:asciiTheme="minorEastAsia" w:hAnsiTheme="minorEastAsia" w:eastAsiaTheme="minorEastAsia"/>
                <w:bCs w:val="0"/>
                <w:kern w:val="2"/>
                <w:sz w:val="16"/>
                <w:szCs w:val="24"/>
              </w:rPr>
              <w:t>面套辅料：</w:t>
            </w:r>
            <w:r>
              <w:rPr>
                <w:rFonts w:hint="eastAsia" w:cs="Times New Roman" w:asciiTheme="minorEastAsia" w:hAnsiTheme="minorEastAsia" w:eastAsiaTheme="minorEastAsia"/>
                <w:bCs w:val="0"/>
                <w:kern w:val="2"/>
                <w:sz w:val="16"/>
                <w:szCs w:val="24"/>
                <w:lang w:val="en-US" w:eastAsia="zh-CN"/>
              </w:rPr>
              <w:t>ZQ-20</w:t>
            </w:r>
          </w:p>
        </w:tc>
        <w:tc>
          <w:tcPr>
            <w:tcW w:w="3544" w:type="dxa"/>
            <w:gridSpan w:val="2"/>
            <w:tcBorders>
              <w:left w:val="single" w:color="auto" w:sz="4" w:space="0"/>
              <w:right w:val="single" w:color="auto" w:sz="4" w:space="0"/>
            </w:tcBorders>
            <w:vAlign w:val="center"/>
          </w:tcPr>
          <w:p w14:paraId="7BDE82FA">
            <w:pPr>
              <w:autoSpaceDE/>
              <w:autoSpaceDN/>
              <w:adjustRightInd/>
              <w:snapToGrid w:val="0"/>
              <w:spacing w:line="300" w:lineRule="exact"/>
              <w:ind w:firstLine="0" w:firstLineChars="0"/>
              <w:jc w:val="left"/>
              <w:rPr>
                <w:rFonts w:hint="eastAsia" w:cs="Times New Roman" w:asciiTheme="minorEastAsia" w:hAnsiTheme="minorEastAsia" w:eastAsiaTheme="minorEastAsia"/>
                <w:bCs w:val="0"/>
                <w:kern w:val="2"/>
                <w:sz w:val="18"/>
                <w:szCs w:val="18"/>
                <w:lang w:val="en-US" w:eastAsia="zh-CN"/>
              </w:rPr>
            </w:pPr>
            <w:r>
              <w:rPr>
                <w:rFonts w:hint="eastAsia" w:cs="Times New Roman" w:asciiTheme="minorEastAsia" w:hAnsiTheme="minorEastAsia" w:eastAsiaTheme="minorEastAsia"/>
                <w:bCs w:val="0"/>
                <w:kern w:val="2"/>
                <w:sz w:val="18"/>
                <w:szCs w:val="18"/>
                <w:lang w:val="en-US" w:eastAsia="zh-CN"/>
              </w:rPr>
              <w:t>面料：泉州旭坤新材料科技有限公司</w:t>
            </w:r>
          </w:p>
          <w:p w14:paraId="47365E3F">
            <w:pPr>
              <w:autoSpaceDE/>
              <w:autoSpaceDN/>
              <w:adjustRightInd/>
              <w:snapToGrid w:val="0"/>
              <w:spacing w:line="300" w:lineRule="exact"/>
              <w:ind w:firstLine="0" w:firstLineChars="0"/>
              <w:jc w:val="left"/>
              <w:rPr>
                <w:rFonts w:hint="default" w:cs="Times New Roman" w:asciiTheme="minorEastAsia" w:hAnsiTheme="minorEastAsia" w:eastAsiaTheme="minorEastAsia"/>
                <w:bCs w:val="0"/>
                <w:kern w:val="2"/>
                <w:sz w:val="18"/>
                <w:szCs w:val="18"/>
                <w:lang w:val="en-US" w:eastAsia="zh-CN"/>
              </w:rPr>
            </w:pPr>
            <w:r>
              <w:rPr>
                <w:rFonts w:hint="eastAsia" w:cs="Times New Roman" w:asciiTheme="minorEastAsia" w:hAnsiTheme="minorEastAsia" w:eastAsiaTheme="minorEastAsia"/>
                <w:bCs w:val="0"/>
                <w:kern w:val="2"/>
                <w:sz w:val="18"/>
                <w:szCs w:val="18"/>
                <w:lang w:val="en-US" w:eastAsia="zh-CN"/>
              </w:rPr>
              <w:t>面料：山东金达汽车部件制造股份有限公司</w:t>
            </w:r>
          </w:p>
          <w:p w14:paraId="67E0F2B8">
            <w:pPr>
              <w:autoSpaceDE/>
              <w:autoSpaceDN/>
              <w:adjustRightInd/>
              <w:snapToGrid w:val="0"/>
              <w:spacing w:line="300" w:lineRule="exact"/>
              <w:ind w:firstLine="0" w:firstLineChars="0"/>
              <w:jc w:val="left"/>
              <w:rPr>
                <w:rFonts w:hint="eastAsia" w:cs="Times New Roman" w:asciiTheme="minorEastAsia" w:hAnsiTheme="minorEastAsia" w:eastAsiaTheme="minorEastAsia"/>
                <w:bCs w:val="0"/>
                <w:kern w:val="2"/>
                <w:sz w:val="18"/>
                <w:szCs w:val="18"/>
                <w:lang w:val="en-US" w:eastAsia="zh-CN"/>
              </w:rPr>
            </w:pPr>
            <w:r>
              <w:rPr>
                <w:rFonts w:hint="eastAsia" w:cs="Times New Roman" w:asciiTheme="minorEastAsia" w:hAnsiTheme="minorEastAsia" w:eastAsiaTheme="minorEastAsia"/>
                <w:bCs w:val="0"/>
                <w:kern w:val="2"/>
                <w:sz w:val="18"/>
                <w:szCs w:val="18"/>
                <w:lang w:val="en-US" w:eastAsia="zh-CN"/>
              </w:rPr>
              <w:t>面套：山东金达汽车部件制造股份有限公司</w:t>
            </w:r>
          </w:p>
        </w:tc>
        <w:tc>
          <w:tcPr>
            <w:tcW w:w="1985" w:type="dxa"/>
            <w:gridSpan w:val="2"/>
            <w:tcBorders>
              <w:top w:val="single" w:color="auto" w:sz="4" w:space="0"/>
              <w:left w:val="single" w:color="auto" w:sz="4" w:space="0"/>
              <w:bottom w:val="single" w:color="auto" w:sz="4" w:space="0"/>
              <w:right w:val="single" w:color="auto" w:sz="4" w:space="0"/>
            </w:tcBorders>
          </w:tcPr>
          <w:p w14:paraId="2253A317">
            <w:pPr>
              <w:autoSpaceDE/>
              <w:autoSpaceDN/>
              <w:adjustRightInd/>
              <w:spacing w:line="300" w:lineRule="exact"/>
              <w:ind w:firstLine="0" w:firstLineChars="0"/>
              <w:rPr>
                <w:rFonts w:cs="Times New Roman" w:asciiTheme="minorEastAsia" w:hAnsiTheme="minorEastAsia" w:eastAsiaTheme="minorEastAsia"/>
                <w:bCs w:val="0"/>
                <w:color w:val="000000" w:themeColor="text1"/>
                <w:kern w:val="2"/>
                <w:sz w:val="18"/>
                <w:szCs w:val="18"/>
                <w14:textFill>
                  <w14:solidFill>
                    <w14:schemeClr w14:val="tx1"/>
                  </w14:solidFill>
                </w14:textFill>
              </w:rPr>
            </w:pPr>
          </w:p>
        </w:tc>
        <w:tc>
          <w:tcPr>
            <w:tcW w:w="1205" w:type="dxa"/>
            <w:tcBorders>
              <w:left w:val="single" w:color="auto" w:sz="4" w:space="0"/>
              <w:right w:val="single" w:color="auto" w:sz="4" w:space="0"/>
            </w:tcBorders>
          </w:tcPr>
          <w:p w14:paraId="7DA45CFA">
            <w:pPr>
              <w:autoSpaceDE/>
              <w:autoSpaceDN/>
              <w:adjustRightInd/>
              <w:spacing w:line="300" w:lineRule="exact"/>
              <w:ind w:firstLine="0" w:firstLineChars="0"/>
              <w:rPr>
                <w:rFonts w:cs="Times New Roman" w:asciiTheme="minorEastAsia" w:hAnsiTheme="minorEastAsia" w:eastAsiaTheme="minorEastAsia"/>
                <w:bCs w:val="0"/>
                <w:color w:val="000000" w:themeColor="text1"/>
                <w:kern w:val="2"/>
                <w:sz w:val="18"/>
                <w:szCs w:val="18"/>
                <w14:textFill>
                  <w14:solidFill>
                    <w14:schemeClr w14:val="tx1"/>
                  </w14:solidFill>
                </w14:textFill>
              </w:rPr>
            </w:pPr>
          </w:p>
        </w:tc>
        <w:tc>
          <w:tcPr>
            <w:tcW w:w="2622" w:type="dxa"/>
            <w:tcBorders>
              <w:left w:val="single" w:color="auto" w:sz="4" w:space="0"/>
              <w:right w:val="single" w:color="auto" w:sz="4" w:space="0"/>
            </w:tcBorders>
            <w:vAlign w:val="center"/>
          </w:tcPr>
          <w:p w14:paraId="1F78B173">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面套来料控制计划</w:t>
            </w:r>
          </w:p>
          <w:p w14:paraId="7FF2A53E">
            <w:pPr>
              <w:autoSpaceDE/>
              <w:autoSpaceDN/>
              <w:adjustRightInd/>
              <w:spacing w:line="240" w:lineRule="auto"/>
              <w:ind w:firstLine="0" w:firstLineChars="0"/>
              <w:jc w:val="center"/>
              <w:rPr>
                <w:rFonts w:eastAsia="宋体" w:cs="Times New Roman"/>
                <w:bCs w:val="0"/>
                <w:color w:val="000000" w:themeColor="text1"/>
                <w:kern w:val="2"/>
                <w:sz w:val="16"/>
                <w:szCs w:val="18"/>
                <w14:textFill>
                  <w14:solidFill>
                    <w14:schemeClr w14:val="tx1"/>
                  </w14:solidFill>
                </w14:textFill>
              </w:rPr>
            </w:pPr>
            <w:r>
              <w:rPr>
                <w:rFonts w:hint="eastAsia" w:cs="Times New Roman" w:asciiTheme="minorEastAsia" w:hAnsiTheme="minorEastAsia" w:eastAsiaTheme="minorEastAsia"/>
                <w:bCs w:val="0"/>
                <w:kern w:val="2"/>
                <w:sz w:val="18"/>
                <w:szCs w:val="18"/>
              </w:rPr>
              <w:t>CP(M)</w:t>
            </w:r>
            <w:r>
              <w:rPr>
                <w:rFonts w:hint="eastAsia" w:eastAsia="宋体" w:cs="Times New Roman"/>
                <w:bCs w:val="0"/>
                <w:color w:val="000000" w:themeColor="text1"/>
                <w:kern w:val="2"/>
                <w:sz w:val="16"/>
                <w:szCs w:val="18"/>
                <w14:textFill>
                  <w14:solidFill>
                    <w14:schemeClr w14:val="tx1"/>
                  </w14:solidFill>
                </w14:textFill>
              </w:rPr>
              <w:t>- EVC4 -</w:t>
            </w:r>
            <w:r>
              <w:rPr>
                <w:rFonts w:eastAsia="宋体" w:cs="Times New Roman"/>
                <w:bCs w:val="0"/>
                <w:color w:val="000000" w:themeColor="text1"/>
                <w:kern w:val="2"/>
                <w:sz w:val="16"/>
                <w:szCs w:val="18"/>
                <w14:textFill>
                  <w14:solidFill>
                    <w14:schemeClr w14:val="tx1"/>
                  </w14:solidFill>
                </w14:textFill>
              </w:rPr>
              <w:t>2.0</w:t>
            </w:r>
            <w:r>
              <w:rPr>
                <w:rFonts w:hint="eastAsia" w:eastAsia="宋体" w:cs="Times New Roman"/>
                <w:bCs w:val="0"/>
                <w:color w:val="000000" w:themeColor="text1"/>
                <w:kern w:val="2"/>
                <w:sz w:val="16"/>
                <w:szCs w:val="18"/>
                <w14:textFill>
                  <w14:solidFill>
                    <w14:schemeClr w14:val="tx1"/>
                  </w14:solidFill>
                </w14:textFill>
              </w:rPr>
              <w:t>-</w:t>
            </w:r>
            <w:r>
              <w:rPr>
                <w:rFonts w:eastAsia="宋体" w:cs="Times New Roman"/>
                <w:bCs w:val="0"/>
                <w:color w:val="000000" w:themeColor="text1"/>
                <w:kern w:val="2"/>
                <w:sz w:val="16"/>
                <w:szCs w:val="18"/>
                <w14:textFill>
                  <w14:solidFill>
                    <w14:schemeClr w14:val="tx1"/>
                  </w14:solidFill>
                </w14:textFill>
              </w:rPr>
              <w:t>F</w:t>
            </w:r>
            <w:r>
              <w:rPr>
                <w:rFonts w:hint="eastAsia" w:eastAsia="宋体" w:cs="Times New Roman"/>
                <w:bCs w:val="0"/>
                <w:color w:val="000000" w:themeColor="text1"/>
                <w:kern w:val="2"/>
                <w:sz w:val="16"/>
                <w:szCs w:val="18"/>
                <w14:textFill>
                  <w14:solidFill>
                    <w14:schemeClr w14:val="tx1"/>
                  </w14:solidFill>
                </w14:textFill>
              </w:rPr>
              <w:t>JSY-02</w:t>
            </w:r>
          </w:p>
          <w:p w14:paraId="258FE8CB">
            <w:pPr>
              <w:autoSpaceDE/>
              <w:autoSpaceDN/>
              <w:adjustRightInd/>
              <w:spacing w:line="240" w:lineRule="auto"/>
              <w:ind w:firstLine="0" w:firstLineChars="0"/>
              <w:jc w:val="center"/>
              <w:rPr>
                <w:rFonts w:eastAsia="宋体" w:cs="Times New Roman"/>
                <w:bCs w:val="0"/>
                <w:color w:val="000000" w:themeColor="text1"/>
                <w:kern w:val="2"/>
                <w:sz w:val="16"/>
                <w:szCs w:val="18"/>
                <w14:textFill>
                  <w14:solidFill>
                    <w14:schemeClr w14:val="tx1"/>
                  </w14:solidFill>
                </w14:textFill>
              </w:rPr>
            </w:pPr>
          </w:p>
        </w:tc>
        <w:tc>
          <w:tcPr>
            <w:tcW w:w="1224" w:type="dxa"/>
            <w:tcBorders>
              <w:top w:val="single" w:color="auto" w:sz="4" w:space="0"/>
              <w:left w:val="single" w:color="auto" w:sz="4" w:space="0"/>
              <w:bottom w:val="single" w:color="auto" w:sz="4" w:space="0"/>
              <w:right w:val="single" w:color="auto" w:sz="4" w:space="0"/>
            </w:tcBorders>
            <w:vAlign w:val="center"/>
          </w:tcPr>
          <w:p w14:paraId="3911142B">
            <w:pPr>
              <w:autoSpaceDE/>
              <w:autoSpaceDN/>
              <w:adjustRightInd/>
              <w:snapToGrid w:val="0"/>
              <w:spacing w:line="300" w:lineRule="exact"/>
              <w:ind w:firstLine="0" w:firstLineChars="0"/>
              <w:jc w:val="left"/>
              <w:rPr>
                <w:rFonts w:ascii="宋体" w:hAnsi="宋体" w:eastAsia="宋体" w:cs="Times New Roman"/>
                <w:bCs w:val="0"/>
                <w:kern w:val="2"/>
                <w:sz w:val="18"/>
                <w:szCs w:val="18"/>
              </w:rPr>
            </w:pPr>
          </w:p>
        </w:tc>
      </w:tr>
      <w:tr w14:paraId="69DF3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426" w:type="dxa"/>
            <w:tcBorders>
              <w:left w:val="single" w:color="auto" w:sz="4" w:space="0"/>
              <w:bottom w:val="single" w:color="auto" w:sz="4" w:space="0"/>
              <w:right w:val="single" w:color="auto" w:sz="4" w:space="0"/>
            </w:tcBorders>
            <w:vAlign w:val="center"/>
          </w:tcPr>
          <w:p w14:paraId="61F9A70E">
            <w:pPr>
              <w:autoSpaceDE/>
              <w:autoSpaceDN/>
              <w:adjustRightInd/>
              <w:spacing w:line="240" w:lineRule="auto"/>
              <w:ind w:firstLine="0" w:firstLineChars="0"/>
              <w:rPr>
                <w:rFonts w:hint="eastAsia" w:eastAsia="宋体" w:cs="Times New Roman"/>
                <w:bCs w:val="0"/>
                <w:kern w:val="2"/>
                <w:sz w:val="18"/>
                <w:szCs w:val="18"/>
                <w:lang w:val="en-US" w:eastAsia="zh-CN"/>
              </w:rPr>
            </w:pPr>
            <w:r>
              <w:rPr>
                <w:rFonts w:hint="eastAsia" w:eastAsia="宋体" w:cs="Times New Roman"/>
                <w:bCs w:val="0"/>
                <w:kern w:val="2"/>
                <w:sz w:val="18"/>
                <w:szCs w:val="18"/>
                <w:lang w:val="en-US" w:eastAsia="zh-CN"/>
              </w:rPr>
              <w:t>4</w:t>
            </w:r>
          </w:p>
        </w:tc>
        <w:tc>
          <w:tcPr>
            <w:tcW w:w="1134" w:type="dxa"/>
            <w:tcBorders>
              <w:left w:val="single" w:color="auto" w:sz="4" w:space="0"/>
              <w:bottom w:val="single" w:color="auto" w:sz="4" w:space="0"/>
              <w:right w:val="single" w:color="auto" w:sz="4" w:space="0"/>
            </w:tcBorders>
            <w:vAlign w:val="center"/>
          </w:tcPr>
          <w:p w14:paraId="418AA8DD">
            <w:pPr>
              <w:autoSpaceDE/>
              <w:autoSpaceDN/>
              <w:adjustRightInd/>
              <w:spacing w:line="240" w:lineRule="auto"/>
              <w:ind w:firstLine="0" w:firstLineChars="0"/>
              <w:jc w:val="left"/>
              <w:rPr>
                <w:rFonts w:hint="eastAsia" w:eastAsia="宋体" w:cs="Times New Roman"/>
                <w:bCs w:val="0"/>
                <w:color w:val="000000" w:themeColor="text1"/>
                <w:kern w:val="2"/>
                <w:sz w:val="18"/>
                <w:szCs w:val="18"/>
                <w:lang w:val="en-US" w:eastAsia="zh-CN"/>
                <w14:textFill>
                  <w14:solidFill>
                    <w14:schemeClr w14:val="tx1"/>
                  </w14:solidFill>
                </w14:textFill>
              </w:rPr>
            </w:pPr>
            <w:r>
              <w:rPr>
                <w:rFonts w:hint="eastAsia" w:eastAsia="宋体" w:cs="Times New Roman"/>
                <w:bCs w:val="0"/>
                <w:color w:val="000000" w:themeColor="text1"/>
                <w:kern w:val="2"/>
                <w:sz w:val="18"/>
                <w:szCs w:val="18"/>
                <w:lang w:val="en-US" w:eastAsia="zh-CN"/>
                <w14:textFill>
                  <w14:solidFill>
                    <w14:schemeClr w14:val="tx1"/>
                  </w14:solidFill>
                </w14:textFill>
              </w:rPr>
              <w:t>安全带</w:t>
            </w:r>
          </w:p>
        </w:tc>
        <w:tc>
          <w:tcPr>
            <w:tcW w:w="1842" w:type="dxa"/>
            <w:tcBorders>
              <w:left w:val="single" w:color="auto" w:sz="4" w:space="0"/>
              <w:bottom w:val="single" w:color="auto" w:sz="4" w:space="0"/>
              <w:right w:val="single" w:color="auto" w:sz="4" w:space="0"/>
            </w:tcBorders>
            <w:vAlign w:val="center"/>
          </w:tcPr>
          <w:p w14:paraId="7F7D0BE2">
            <w:pPr>
              <w:autoSpaceDE/>
              <w:autoSpaceDN/>
              <w:adjustRightInd/>
              <w:spacing w:line="240" w:lineRule="auto"/>
              <w:ind w:firstLine="0" w:firstLineChars="0"/>
              <w:rPr>
                <w:rFonts w:ascii="Calibri" w:hAnsi="Calibri" w:cs="Calibri"/>
                <w:color w:val="000000" w:themeColor="text1"/>
                <w:sz w:val="21"/>
                <w:szCs w:val="21"/>
                <w14:textFill>
                  <w14:solidFill>
                    <w14:schemeClr w14:val="tx1"/>
                  </w14:solidFill>
                </w14:textFill>
              </w:rPr>
            </w:pPr>
            <w:r>
              <w:rPr>
                <w:rFonts w:cs="Times New Roman" w:asciiTheme="minorEastAsia" w:hAnsiTheme="minorEastAsia" w:eastAsiaTheme="minorEastAsia"/>
                <w:kern w:val="2"/>
                <w:sz w:val="18"/>
                <w:szCs w:val="18"/>
              </w:rPr>
              <w:t>DN-A 三点式4型</w:t>
            </w:r>
          </w:p>
        </w:tc>
        <w:tc>
          <w:tcPr>
            <w:tcW w:w="3544" w:type="dxa"/>
            <w:gridSpan w:val="2"/>
            <w:tcBorders>
              <w:left w:val="single" w:color="auto" w:sz="4" w:space="0"/>
              <w:right w:val="single" w:color="auto" w:sz="4" w:space="0"/>
            </w:tcBorders>
            <w:vAlign w:val="center"/>
          </w:tcPr>
          <w:p w14:paraId="7B3DE8FD">
            <w:pPr>
              <w:spacing w:line="240" w:lineRule="auto"/>
              <w:ind w:left="1260" w:hanging="1260" w:hangingChars="700"/>
              <w:jc w:val="left"/>
              <w:rPr>
                <w:rFonts w:eastAsia="宋体" w:cs="Times New Roman"/>
                <w:color w:val="000000" w:themeColor="text1"/>
                <w:kern w:val="2"/>
                <w:sz w:val="18"/>
                <w:szCs w:val="24"/>
                <w14:textFill>
                  <w14:solidFill>
                    <w14:schemeClr w14:val="tx1"/>
                  </w14:solidFill>
                </w14:textFill>
              </w:rPr>
            </w:pPr>
            <w:r>
              <w:rPr>
                <w:rFonts w:hint="eastAsia" w:eastAsia="宋体" w:cs="Times New Roman"/>
                <w:color w:val="000000" w:themeColor="text1"/>
                <w:kern w:val="2"/>
                <w:sz w:val="18"/>
                <w:szCs w:val="24"/>
                <w14:textFill>
                  <w14:solidFill>
                    <w14:schemeClr w14:val="tx1"/>
                  </w14:solidFill>
                </w14:textFill>
              </w:rPr>
              <w:t>生产者名称：</w:t>
            </w:r>
            <w:r>
              <w:rPr>
                <w:rFonts w:eastAsia="宋体" w:cs="Times New Roman"/>
                <w:color w:val="000000" w:themeColor="text1"/>
                <w:kern w:val="2"/>
                <w:sz w:val="18"/>
                <w:szCs w:val="24"/>
                <w14:textFill>
                  <w14:solidFill>
                    <w14:schemeClr w14:val="tx1"/>
                  </w14:solidFill>
                </w14:textFill>
              </w:rPr>
              <w:t>江苏新达能汽车部件有限公司</w:t>
            </w:r>
          </w:p>
          <w:p w14:paraId="112036E9">
            <w:pPr>
              <w:spacing w:line="240" w:lineRule="auto"/>
              <w:ind w:left="1260" w:hanging="1260" w:hangingChars="700"/>
              <w:jc w:val="left"/>
              <w:rPr>
                <w:rFonts w:eastAsia="宋体" w:cs="Times New Roman"/>
                <w:color w:val="000000" w:themeColor="text1"/>
                <w:kern w:val="2"/>
                <w:sz w:val="18"/>
                <w:szCs w:val="24"/>
                <w14:textFill>
                  <w14:solidFill>
                    <w14:schemeClr w14:val="tx1"/>
                  </w14:solidFill>
                </w14:textFill>
              </w:rPr>
            </w:pPr>
            <w:r>
              <w:rPr>
                <w:rFonts w:hint="eastAsia" w:eastAsia="宋体" w:cs="Times New Roman"/>
                <w:color w:val="000000" w:themeColor="text1"/>
                <w:kern w:val="2"/>
                <w:sz w:val="18"/>
                <w:szCs w:val="24"/>
                <w14:textFill>
                  <w14:solidFill>
                    <w14:schemeClr w14:val="tx1"/>
                  </w14:solidFill>
                </w14:textFill>
              </w:rPr>
              <w:t>生产企业名称：</w:t>
            </w:r>
            <w:r>
              <w:rPr>
                <w:rFonts w:eastAsia="宋体" w:cs="Times New Roman"/>
                <w:color w:val="000000" w:themeColor="text1"/>
                <w:kern w:val="2"/>
                <w:sz w:val="18"/>
                <w:szCs w:val="24"/>
                <w14:textFill>
                  <w14:solidFill>
                    <w14:schemeClr w14:val="tx1"/>
                  </w14:solidFill>
                </w14:textFill>
              </w:rPr>
              <w:t>江苏新达能汽车部件有限公司</w:t>
            </w:r>
          </w:p>
        </w:tc>
        <w:tc>
          <w:tcPr>
            <w:tcW w:w="1985" w:type="dxa"/>
            <w:gridSpan w:val="2"/>
            <w:tcBorders>
              <w:left w:val="single" w:color="auto" w:sz="4" w:space="0"/>
              <w:bottom w:val="single" w:color="auto" w:sz="4" w:space="0"/>
              <w:right w:val="single" w:color="auto" w:sz="4" w:space="0"/>
            </w:tcBorders>
          </w:tcPr>
          <w:p w14:paraId="1BE74C02">
            <w:pPr>
              <w:autoSpaceDE/>
              <w:autoSpaceDN/>
              <w:adjustRightInd/>
              <w:spacing w:line="300" w:lineRule="exact"/>
              <w:ind w:firstLine="0" w:firstLineChars="0"/>
              <w:jc w:val="left"/>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cs="Times New Roman" w:asciiTheme="minorEastAsia" w:hAnsiTheme="minorEastAsia" w:eastAsiaTheme="minorEastAsia"/>
                <w:bCs w:val="0"/>
                <w:color w:val="000000" w:themeColor="text1"/>
                <w:kern w:val="2"/>
                <w:sz w:val="18"/>
                <w:szCs w:val="18"/>
                <w14:textFill>
                  <w14:solidFill>
                    <w14:schemeClr w14:val="tx1"/>
                  </w14:solidFill>
                </w14:textFill>
              </w:rPr>
              <w:t>自我声明号</w:t>
            </w: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：2020981104000280</w:t>
            </w:r>
          </w:p>
        </w:tc>
        <w:tc>
          <w:tcPr>
            <w:tcW w:w="1205" w:type="dxa"/>
            <w:tcBorders>
              <w:left w:val="single" w:color="auto" w:sz="4" w:space="0"/>
              <w:right w:val="single" w:color="auto" w:sz="4" w:space="0"/>
            </w:tcBorders>
          </w:tcPr>
          <w:p w14:paraId="135BA785">
            <w:pPr>
              <w:autoSpaceDE/>
              <w:autoSpaceDN/>
              <w:adjustRightInd/>
              <w:spacing w:line="300" w:lineRule="exact"/>
              <w:ind w:firstLine="0" w:firstLineChars="0"/>
              <w:rPr>
                <w:rFonts w:cs="Times New Roman" w:asciiTheme="minorEastAsia" w:hAnsiTheme="minorEastAsia" w:eastAsiaTheme="minorEastAsia"/>
                <w:bCs w:val="0"/>
                <w:color w:val="000000" w:themeColor="text1"/>
                <w:kern w:val="2"/>
                <w:sz w:val="18"/>
                <w:szCs w:val="18"/>
                <w14:textFill>
                  <w14:solidFill>
                    <w14:schemeClr w14:val="tx1"/>
                  </w14:solidFill>
                </w14:textFill>
              </w:rPr>
            </w:pPr>
          </w:p>
        </w:tc>
        <w:tc>
          <w:tcPr>
            <w:tcW w:w="2622" w:type="dxa"/>
            <w:tcBorders>
              <w:left w:val="single" w:color="auto" w:sz="4" w:space="0"/>
              <w:right w:val="single" w:color="auto" w:sz="4" w:space="0"/>
            </w:tcBorders>
          </w:tcPr>
          <w:p w14:paraId="0ACFAF10">
            <w:pPr>
              <w:autoSpaceDE/>
              <w:adjustRightInd/>
              <w:spacing w:line="240" w:lineRule="auto"/>
              <w:ind w:firstLine="0" w:firstLineChars="0"/>
              <w:jc w:val="center"/>
              <w:rPr>
                <w:rFonts w:cs="Times New Roman" w:asciiTheme="minorEastAsia" w:hAnsiTheme="minorEastAsia" w:eastAsiaTheme="minorEastAsia"/>
                <w:bCs w:val="0"/>
                <w:color w:val="000000" w:themeColor="text1"/>
                <w:kern w:val="2"/>
                <w:sz w:val="18"/>
                <w:szCs w:val="18"/>
                <w14:textFill>
                  <w14:solidFill>
                    <w14:schemeClr w14:val="tx1"/>
                  </w14:solidFill>
                </w14:textFill>
              </w:rPr>
            </w:pP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X268100000009/X268100000008/X168100000047/X168100000049</w:t>
            </w:r>
          </w:p>
          <w:p w14:paraId="04953E63">
            <w:pPr>
              <w:autoSpaceDE/>
              <w:adjustRightInd/>
              <w:spacing w:line="240" w:lineRule="auto"/>
              <w:ind w:firstLine="0" w:firstLineChars="0"/>
              <w:jc w:val="center"/>
              <w:rPr>
                <w:rFonts w:ascii="宋体" w:hAnsi="宋体" w:eastAsia="宋体" w:cs="Times New Roman"/>
                <w:bCs w:val="0"/>
                <w:kern w:val="2"/>
                <w:sz w:val="16"/>
                <w:szCs w:val="24"/>
              </w:rPr>
            </w:pPr>
            <w:r>
              <w:rPr>
                <w:rFonts w:hint="eastAsia" w:ascii="宋体" w:hAnsi="宋体" w:eastAsia="宋体" w:cs="Times New Roman"/>
                <w:bCs w:val="0"/>
                <w:kern w:val="2"/>
                <w:sz w:val="16"/>
                <w:szCs w:val="24"/>
              </w:rPr>
              <w:t>乘客双人座椅</w:t>
            </w:r>
            <w:r>
              <w:rPr>
                <w:rFonts w:hint="eastAsia" w:eastAsia="宋体" w:cs="Times New Roman"/>
                <w:bCs w:val="0"/>
                <w:color w:val="000000" w:themeColor="text1"/>
                <w:kern w:val="2"/>
                <w:sz w:val="16"/>
                <w:szCs w:val="18"/>
                <w14:textFill>
                  <w14:solidFill>
                    <w14:schemeClr w14:val="tx1"/>
                  </w14:solidFill>
                </w14:textFill>
              </w:rPr>
              <w:t>零部件检查基准书</w:t>
            </w:r>
          </w:p>
          <w:p w14:paraId="35BE7BED">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eastAsia="宋体" w:cs="Times New Roman"/>
                <w:bCs w:val="0"/>
                <w:color w:val="000000" w:themeColor="text1"/>
                <w:kern w:val="2"/>
                <w:sz w:val="16"/>
                <w:szCs w:val="18"/>
                <w14:textFill>
                  <w14:solidFill>
                    <w14:schemeClr w14:val="tx1"/>
                  </w14:solidFill>
                </w14:textFill>
              </w:rPr>
              <w:t>WI（Q）-EVC4 -</w:t>
            </w:r>
            <w:r>
              <w:rPr>
                <w:rFonts w:eastAsia="宋体" w:cs="Times New Roman"/>
                <w:bCs w:val="0"/>
                <w:color w:val="000000" w:themeColor="text1"/>
                <w:kern w:val="2"/>
                <w:sz w:val="16"/>
                <w:szCs w:val="18"/>
                <w14:textFill>
                  <w14:solidFill>
                    <w14:schemeClr w14:val="tx1"/>
                  </w14:solidFill>
                </w14:textFill>
              </w:rPr>
              <w:t>2.0</w:t>
            </w:r>
            <w:r>
              <w:rPr>
                <w:rFonts w:hint="eastAsia" w:eastAsia="宋体" w:cs="Times New Roman"/>
                <w:bCs w:val="0"/>
                <w:color w:val="000000" w:themeColor="text1"/>
                <w:kern w:val="2"/>
                <w:sz w:val="16"/>
                <w:szCs w:val="18"/>
                <w14:textFill>
                  <w14:solidFill>
                    <w14:schemeClr w14:val="tx1"/>
                  </w14:solidFill>
                </w14:textFill>
              </w:rPr>
              <w:t>-</w:t>
            </w:r>
            <w:r>
              <w:rPr>
                <w:rFonts w:eastAsia="宋体" w:cs="Times New Roman"/>
                <w:bCs w:val="0"/>
                <w:color w:val="000000" w:themeColor="text1"/>
                <w:kern w:val="2"/>
                <w:sz w:val="16"/>
                <w:szCs w:val="18"/>
                <w14:textFill>
                  <w14:solidFill>
                    <w14:schemeClr w14:val="tx1"/>
                  </w14:solidFill>
                </w14:textFill>
              </w:rPr>
              <w:t>F</w:t>
            </w:r>
            <w:r>
              <w:rPr>
                <w:rFonts w:hint="eastAsia" w:eastAsia="宋体" w:cs="Times New Roman"/>
                <w:bCs w:val="0"/>
                <w:color w:val="000000" w:themeColor="text1"/>
                <w:kern w:val="2"/>
                <w:sz w:val="16"/>
                <w:szCs w:val="18"/>
                <w14:textFill>
                  <w14:solidFill>
                    <w14:schemeClr w14:val="tx1"/>
                  </w14:solidFill>
                </w14:textFill>
              </w:rPr>
              <w:t>JSY-02</w:t>
            </w:r>
          </w:p>
        </w:tc>
        <w:tc>
          <w:tcPr>
            <w:tcW w:w="1224" w:type="dxa"/>
            <w:tcBorders>
              <w:left w:val="single" w:color="auto" w:sz="4" w:space="0"/>
              <w:bottom w:val="single" w:color="auto" w:sz="4" w:space="0"/>
              <w:right w:val="single" w:color="auto" w:sz="4" w:space="0"/>
            </w:tcBorders>
            <w:vAlign w:val="center"/>
          </w:tcPr>
          <w:p w14:paraId="45690B31">
            <w:pPr>
              <w:autoSpaceDE/>
              <w:autoSpaceDN/>
              <w:adjustRightInd/>
              <w:spacing w:line="300" w:lineRule="exact"/>
              <w:ind w:firstLine="0" w:firstLineChars="0"/>
              <w:rPr>
                <w:rFonts w:hint="default" w:ascii="宋体" w:hAnsi="宋体" w:eastAsia="宋体" w:cs="Times New Roman"/>
                <w:bCs w:val="0"/>
                <w:kern w:val="2"/>
                <w:sz w:val="18"/>
                <w:szCs w:val="18"/>
                <w:lang w:val="en-US" w:eastAsia="zh-CN"/>
              </w:rPr>
            </w:pPr>
            <w:r>
              <w:rPr>
                <w:rFonts w:hint="eastAsia" w:ascii="宋体" w:hAnsi="宋体" w:eastAsia="宋体" w:cs="Times New Roman"/>
                <w:bCs w:val="0"/>
                <w:kern w:val="2"/>
                <w:sz w:val="18"/>
                <w:szCs w:val="18"/>
                <w:lang w:val="en-US" w:eastAsia="zh-CN"/>
              </w:rPr>
              <w:t>客供件</w:t>
            </w:r>
          </w:p>
        </w:tc>
      </w:tr>
      <w:tr w14:paraId="421E9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426" w:type="dxa"/>
            <w:tcBorders>
              <w:top w:val="single" w:color="auto" w:sz="4" w:space="0"/>
              <w:left w:val="single" w:color="auto" w:sz="4" w:space="0"/>
              <w:bottom w:val="single" w:color="auto" w:sz="4" w:space="0"/>
              <w:right w:val="single" w:color="auto" w:sz="4" w:space="0"/>
            </w:tcBorders>
            <w:vAlign w:val="center"/>
          </w:tcPr>
          <w:p w14:paraId="3356C9DF">
            <w:pPr>
              <w:autoSpaceDE/>
              <w:autoSpaceDN/>
              <w:adjustRightInd/>
              <w:snapToGrid w:val="0"/>
              <w:spacing w:line="240" w:lineRule="auto"/>
              <w:ind w:firstLine="0" w:firstLineChars="0"/>
              <w:jc w:val="center"/>
              <w:rPr>
                <w:rFonts w:hint="eastAsia" w:cs="Times New Roman" w:asciiTheme="minorEastAsia" w:hAnsiTheme="minorEastAsia" w:eastAsiaTheme="minorEastAsia"/>
                <w:bCs w:val="0"/>
                <w:kern w:val="2"/>
                <w:sz w:val="18"/>
                <w:szCs w:val="18"/>
                <w:lang w:eastAsia="zh-CN"/>
              </w:rPr>
            </w:pPr>
            <w:r>
              <w:rPr>
                <w:rFonts w:hint="eastAsia" w:cs="Times New Roman" w:asciiTheme="minorEastAsia" w:hAnsiTheme="minorEastAsia" w:eastAsiaTheme="minorEastAsia"/>
                <w:bCs w:val="0"/>
                <w:kern w:val="2"/>
                <w:sz w:val="18"/>
                <w:szCs w:val="18"/>
                <w:lang w:val="en-US" w:eastAsia="zh-CN"/>
              </w:rPr>
              <w:t>5</w:t>
            </w:r>
          </w:p>
        </w:tc>
        <w:tc>
          <w:tcPr>
            <w:tcW w:w="1134" w:type="dxa"/>
            <w:tcBorders>
              <w:top w:val="single" w:color="auto" w:sz="4" w:space="0"/>
              <w:left w:val="single" w:color="auto" w:sz="4" w:space="0"/>
              <w:bottom w:val="single" w:color="auto" w:sz="4" w:space="0"/>
              <w:right w:val="single" w:color="auto" w:sz="4" w:space="0"/>
            </w:tcBorders>
            <w:vAlign w:val="center"/>
          </w:tcPr>
          <w:p w14:paraId="238B3805">
            <w:pPr>
              <w:autoSpaceDE/>
              <w:autoSpaceDN/>
              <w:adjustRightInd/>
              <w:snapToGrid w:val="0"/>
              <w:spacing w:line="240" w:lineRule="auto"/>
              <w:ind w:firstLine="0" w:firstLineChars="0"/>
              <w:jc w:val="left"/>
              <w:rPr>
                <w:rFonts w:hint="default" w:cs="Times New Roman" w:asciiTheme="minorEastAsia" w:hAnsiTheme="minorEastAsia" w:eastAsiaTheme="minorEastAsia"/>
                <w:bCs w:val="0"/>
                <w:kern w:val="2"/>
                <w:sz w:val="18"/>
                <w:szCs w:val="18"/>
                <w:lang w:val="en-US" w:eastAsia="zh-CN"/>
              </w:rPr>
            </w:pPr>
            <w:r>
              <w:rPr>
                <w:rFonts w:hint="eastAsia" w:cs="Times New Roman" w:asciiTheme="minorEastAsia" w:hAnsiTheme="minorEastAsia" w:eastAsiaTheme="minorEastAsia"/>
                <w:bCs w:val="0"/>
                <w:kern w:val="2"/>
                <w:sz w:val="18"/>
                <w:szCs w:val="18"/>
                <w:lang w:val="en-US" w:eastAsia="zh-CN"/>
              </w:rPr>
              <w:t>靠背骨架</w:t>
            </w:r>
          </w:p>
        </w:tc>
        <w:tc>
          <w:tcPr>
            <w:tcW w:w="1842" w:type="dxa"/>
            <w:tcBorders>
              <w:top w:val="single" w:color="auto" w:sz="4" w:space="0"/>
              <w:left w:val="single" w:color="auto" w:sz="4" w:space="0"/>
              <w:bottom w:val="single" w:color="auto" w:sz="4" w:space="0"/>
              <w:right w:val="single" w:color="auto" w:sz="4" w:space="0"/>
            </w:tcBorders>
            <w:vAlign w:val="center"/>
          </w:tcPr>
          <w:p w14:paraId="2EF0E0A6">
            <w:pPr>
              <w:autoSpaceDE/>
              <w:autoSpaceDN/>
              <w:adjustRightInd/>
              <w:snapToGrid w:val="0"/>
              <w:spacing w:line="300" w:lineRule="exact"/>
              <w:ind w:firstLine="0" w:firstLineChars="0"/>
              <w:jc w:val="left"/>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FTK1-7205010A</w:t>
            </w:r>
          </w:p>
        </w:tc>
        <w:tc>
          <w:tcPr>
            <w:tcW w:w="3544" w:type="dxa"/>
            <w:gridSpan w:val="2"/>
            <w:tcBorders>
              <w:left w:val="single" w:color="auto" w:sz="4" w:space="0"/>
              <w:right w:val="single" w:color="auto" w:sz="4" w:space="0"/>
            </w:tcBorders>
            <w:vAlign w:val="center"/>
          </w:tcPr>
          <w:p w14:paraId="69E7090F">
            <w:pPr>
              <w:autoSpaceDE/>
              <w:autoSpaceDN/>
              <w:adjustRightInd/>
              <w:snapToGrid w:val="0"/>
              <w:spacing w:line="300" w:lineRule="exact"/>
              <w:ind w:firstLine="0" w:firstLineChars="0"/>
              <w:jc w:val="center"/>
              <w:rPr>
                <w:rFonts w:hint="default" w:cs="Times New Roman" w:asciiTheme="minorEastAsia" w:hAnsiTheme="minorEastAsia" w:eastAsiaTheme="minorEastAsia"/>
                <w:bCs w:val="0"/>
                <w:kern w:val="2"/>
                <w:sz w:val="18"/>
                <w:szCs w:val="18"/>
                <w:lang w:val="en-US" w:eastAsia="zh-CN"/>
              </w:rPr>
            </w:pPr>
            <w:r>
              <w:rPr>
                <w:rFonts w:hint="eastAsia" w:cs="Times New Roman" w:asciiTheme="minorEastAsia" w:hAnsiTheme="minorEastAsia" w:eastAsiaTheme="minorEastAsia"/>
                <w:bCs w:val="0"/>
                <w:kern w:val="2"/>
                <w:sz w:val="18"/>
                <w:szCs w:val="18"/>
                <w:lang w:val="en-US" w:eastAsia="zh-CN"/>
              </w:rPr>
              <w:t>黄骅市广亿汽车部件有限公司</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5F536C99">
            <w:pPr>
              <w:autoSpaceDE/>
              <w:autoSpaceDN/>
              <w:adjustRightInd/>
              <w:spacing w:line="300" w:lineRule="exact"/>
              <w:ind w:firstLine="0" w:firstLineChars="0"/>
              <w:jc w:val="center"/>
              <w:rPr>
                <w:rFonts w:cs="Times New Roman" w:asciiTheme="minorEastAsia" w:hAnsiTheme="minorEastAsia" w:eastAsiaTheme="minorEastAsia"/>
                <w:bCs w:val="0"/>
                <w:color w:val="FF0000"/>
                <w:kern w:val="2"/>
                <w:sz w:val="18"/>
                <w:szCs w:val="18"/>
              </w:rPr>
            </w:pPr>
          </w:p>
        </w:tc>
        <w:tc>
          <w:tcPr>
            <w:tcW w:w="1205" w:type="dxa"/>
            <w:tcBorders>
              <w:left w:val="single" w:color="auto" w:sz="4" w:space="0"/>
              <w:right w:val="single" w:color="auto" w:sz="4" w:space="0"/>
            </w:tcBorders>
            <w:vAlign w:val="center"/>
          </w:tcPr>
          <w:p w14:paraId="1E7A15DB">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p>
        </w:tc>
        <w:tc>
          <w:tcPr>
            <w:tcW w:w="2622" w:type="dxa"/>
            <w:tcBorders>
              <w:left w:val="single" w:color="auto" w:sz="4" w:space="0"/>
              <w:right w:val="single" w:color="auto" w:sz="4" w:space="0"/>
            </w:tcBorders>
            <w:vAlign w:val="center"/>
          </w:tcPr>
          <w:p w14:paraId="64C432B1">
            <w:pPr>
              <w:autoSpaceDE/>
              <w:autoSpaceDN/>
              <w:adjustRightInd/>
              <w:snapToGrid w:val="0"/>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eastAsia="宋体" w:cs="Times New Roman"/>
                <w:bCs w:val="0"/>
                <w:color w:val="000000" w:themeColor="text1"/>
                <w:kern w:val="2"/>
                <w:sz w:val="16"/>
                <w:szCs w:val="18"/>
                <w14:textFill>
                  <w14:solidFill>
                    <w14:schemeClr w14:val="tx1"/>
                  </w14:solidFill>
                </w14:textFill>
              </w:rPr>
              <w:t>金属件来料</w:t>
            </w:r>
            <w:r>
              <w:rPr>
                <w:rFonts w:hint="eastAsia" w:cs="Times New Roman" w:asciiTheme="minorEastAsia" w:hAnsiTheme="minorEastAsia" w:eastAsiaTheme="minorEastAsia"/>
                <w:bCs w:val="0"/>
                <w:kern w:val="2"/>
                <w:sz w:val="18"/>
                <w:szCs w:val="18"/>
              </w:rPr>
              <w:t>控制计划</w:t>
            </w:r>
          </w:p>
          <w:p w14:paraId="3F439EF9">
            <w:pPr>
              <w:autoSpaceDE/>
              <w:autoSpaceDN/>
              <w:adjustRightInd/>
              <w:spacing w:line="240" w:lineRule="auto"/>
              <w:ind w:firstLine="0" w:firstLineChars="0"/>
              <w:jc w:val="center"/>
              <w:rPr>
                <w:rFonts w:eastAsia="宋体" w:cs="Times New Roman"/>
                <w:bCs w:val="0"/>
                <w:color w:val="000000" w:themeColor="text1"/>
                <w:kern w:val="2"/>
                <w:sz w:val="16"/>
                <w:szCs w:val="18"/>
                <w14:textFill>
                  <w14:solidFill>
                    <w14:schemeClr w14:val="tx1"/>
                  </w14:solidFill>
                </w14:textFill>
              </w:rPr>
            </w:pPr>
            <w:r>
              <w:rPr>
                <w:rFonts w:hint="eastAsia" w:eastAsia="宋体" w:cs="Times New Roman"/>
                <w:bCs w:val="0"/>
                <w:color w:val="000000" w:themeColor="text1"/>
                <w:kern w:val="2"/>
                <w:sz w:val="16"/>
                <w:szCs w:val="18"/>
                <w14:textFill>
                  <w14:solidFill>
                    <w14:schemeClr w14:val="tx1"/>
                  </w14:solidFill>
                </w14:textFill>
              </w:rPr>
              <w:t>CP(M)-EVC4 -</w:t>
            </w:r>
            <w:r>
              <w:rPr>
                <w:rFonts w:eastAsia="宋体" w:cs="Times New Roman"/>
                <w:bCs w:val="0"/>
                <w:color w:val="000000" w:themeColor="text1"/>
                <w:kern w:val="2"/>
                <w:sz w:val="16"/>
                <w:szCs w:val="18"/>
                <w14:textFill>
                  <w14:solidFill>
                    <w14:schemeClr w14:val="tx1"/>
                  </w14:solidFill>
                </w14:textFill>
              </w:rPr>
              <w:t>2.0</w:t>
            </w:r>
            <w:r>
              <w:rPr>
                <w:rFonts w:hint="eastAsia" w:eastAsia="宋体" w:cs="Times New Roman"/>
                <w:bCs w:val="0"/>
                <w:color w:val="000000" w:themeColor="text1"/>
                <w:kern w:val="2"/>
                <w:sz w:val="16"/>
                <w:szCs w:val="18"/>
                <w14:textFill>
                  <w14:solidFill>
                    <w14:schemeClr w14:val="tx1"/>
                  </w14:solidFill>
                </w14:textFill>
              </w:rPr>
              <w:t>-FJSY-02</w:t>
            </w:r>
          </w:p>
          <w:p w14:paraId="4E94BE97">
            <w:pPr>
              <w:autoSpaceDE/>
              <w:autoSpaceDN/>
              <w:adjustRightInd/>
              <w:snapToGrid w:val="0"/>
              <w:spacing w:line="300" w:lineRule="exact"/>
              <w:ind w:firstLine="0" w:firstLineChars="0"/>
              <w:jc w:val="center"/>
              <w:rPr>
                <w:rFonts w:eastAsia="宋体" w:cs="Times New Roman"/>
                <w:bCs w:val="0"/>
                <w:color w:val="000000" w:themeColor="text1"/>
                <w:kern w:val="2"/>
                <w:sz w:val="16"/>
                <w:szCs w:val="18"/>
                <w14:textFill>
                  <w14:solidFill>
                    <w14:schemeClr w14:val="tx1"/>
                  </w14:solidFill>
                </w14:textFill>
              </w:rPr>
            </w:pPr>
          </w:p>
        </w:tc>
        <w:tc>
          <w:tcPr>
            <w:tcW w:w="1224" w:type="dxa"/>
            <w:tcBorders>
              <w:top w:val="single" w:color="auto" w:sz="4" w:space="0"/>
              <w:left w:val="single" w:color="auto" w:sz="4" w:space="0"/>
              <w:bottom w:val="single" w:color="auto" w:sz="4" w:space="0"/>
              <w:right w:val="single" w:color="auto" w:sz="4" w:space="0"/>
            </w:tcBorders>
            <w:vAlign w:val="center"/>
          </w:tcPr>
          <w:p w14:paraId="00867AB8">
            <w:pPr>
              <w:autoSpaceDE/>
              <w:autoSpaceDN/>
              <w:adjustRightInd/>
              <w:snapToGrid w:val="0"/>
              <w:spacing w:line="300" w:lineRule="exact"/>
              <w:ind w:firstLine="0" w:firstLineChars="0"/>
              <w:jc w:val="left"/>
              <w:rPr>
                <w:rFonts w:ascii="宋体" w:hAnsi="宋体" w:eastAsia="宋体" w:cs="Times New Roman"/>
                <w:bCs w:val="0"/>
                <w:kern w:val="2"/>
                <w:sz w:val="18"/>
                <w:szCs w:val="18"/>
              </w:rPr>
            </w:pPr>
          </w:p>
        </w:tc>
      </w:tr>
      <w:tr w14:paraId="50400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6" w:type="dxa"/>
            <w:tcBorders>
              <w:top w:val="single" w:color="auto" w:sz="4" w:space="0"/>
              <w:left w:val="single" w:color="auto" w:sz="4" w:space="0"/>
              <w:bottom w:val="single" w:color="auto" w:sz="4" w:space="0"/>
              <w:right w:val="single" w:color="auto" w:sz="4" w:space="0"/>
            </w:tcBorders>
            <w:vAlign w:val="center"/>
          </w:tcPr>
          <w:p w14:paraId="0B3EB880">
            <w:pPr>
              <w:autoSpaceDE/>
              <w:autoSpaceDN/>
              <w:adjustRightInd/>
              <w:snapToGrid w:val="0"/>
              <w:spacing w:line="240" w:lineRule="auto"/>
              <w:ind w:firstLine="0" w:firstLineChars="0"/>
              <w:jc w:val="center"/>
              <w:rPr>
                <w:rFonts w:hint="default" w:cs="Times New Roman" w:asciiTheme="minorEastAsia" w:hAnsiTheme="minorEastAsia" w:eastAsiaTheme="minorEastAsia"/>
                <w:bCs w:val="0"/>
                <w:kern w:val="2"/>
                <w:sz w:val="18"/>
                <w:szCs w:val="18"/>
                <w:lang w:val="en-US" w:eastAsia="zh-CN"/>
              </w:rPr>
            </w:pPr>
            <w:r>
              <w:rPr>
                <w:rFonts w:hint="eastAsia" w:cs="Times New Roman" w:asciiTheme="minorEastAsia" w:hAnsiTheme="minorEastAsia" w:eastAsiaTheme="minorEastAsia"/>
                <w:bCs w:val="0"/>
                <w:kern w:val="2"/>
                <w:sz w:val="18"/>
                <w:szCs w:val="18"/>
                <w:lang w:val="en-US" w:eastAsia="zh-CN"/>
              </w:rPr>
              <w:t>6</w:t>
            </w:r>
          </w:p>
        </w:tc>
        <w:tc>
          <w:tcPr>
            <w:tcW w:w="1134" w:type="dxa"/>
            <w:tcBorders>
              <w:top w:val="single" w:color="auto" w:sz="4" w:space="0"/>
              <w:left w:val="single" w:color="auto" w:sz="4" w:space="0"/>
              <w:bottom w:val="single" w:color="auto" w:sz="4" w:space="0"/>
              <w:right w:val="single" w:color="auto" w:sz="4" w:space="0"/>
            </w:tcBorders>
            <w:vAlign w:val="center"/>
          </w:tcPr>
          <w:p w14:paraId="49C51EE7">
            <w:pPr>
              <w:autoSpaceDE/>
              <w:autoSpaceDN/>
              <w:adjustRightInd/>
              <w:snapToGrid w:val="0"/>
              <w:spacing w:line="240" w:lineRule="auto"/>
              <w:ind w:firstLine="0" w:firstLineChars="0"/>
              <w:jc w:val="left"/>
              <w:rPr>
                <w:rFonts w:hint="default" w:cs="Times New Roman" w:asciiTheme="minorEastAsia" w:hAnsiTheme="minorEastAsia" w:eastAsiaTheme="minorEastAsia"/>
                <w:bCs w:val="0"/>
                <w:kern w:val="2"/>
                <w:sz w:val="18"/>
                <w:szCs w:val="18"/>
                <w:lang w:val="en-US" w:eastAsia="zh-CN"/>
              </w:rPr>
            </w:pPr>
            <w:r>
              <w:rPr>
                <w:rFonts w:hint="eastAsia" w:cs="Times New Roman" w:asciiTheme="minorEastAsia" w:hAnsiTheme="minorEastAsia" w:eastAsiaTheme="minorEastAsia"/>
                <w:bCs w:val="0"/>
                <w:kern w:val="2"/>
                <w:sz w:val="18"/>
                <w:szCs w:val="18"/>
                <w:lang w:val="en-US" w:eastAsia="zh-CN"/>
              </w:rPr>
              <w:t>座垫骨架</w:t>
            </w:r>
          </w:p>
        </w:tc>
        <w:tc>
          <w:tcPr>
            <w:tcW w:w="1842" w:type="dxa"/>
            <w:tcBorders>
              <w:top w:val="single" w:color="auto" w:sz="4" w:space="0"/>
              <w:left w:val="single" w:color="auto" w:sz="4" w:space="0"/>
              <w:bottom w:val="single" w:color="auto" w:sz="4" w:space="0"/>
              <w:right w:val="single" w:color="auto" w:sz="4" w:space="0"/>
            </w:tcBorders>
            <w:vAlign w:val="center"/>
          </w:tcPr>
          <w:p w14:paraId="33337A5C">
            <w:pPr>
              <w:autoSpaceDE/>
              <w:autoSpaceDN/>
              <w:adjustRightInd/>
              <w:snapToGrid w:val="0"/>
              <w:spacing w:line="300" w:lineRule="exact"/>
              <w:ind w:firstLine="0" w:firstLineChars="0"/>
              <w:jc w:val="left"/>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FTK1-7571 110</w:t>
            </w:r>
          </w:p>
        </w:tc>
        <w:tc>
          <w:tcPr>
            <w:tcW w:w="3544" w:type="dxa"/>
            <w:gridSpan w:val="2"/>
            <w:tcBorders>
              <w:left w:val="single" w:color="auto" w:sz="4" w:space="0"/>
              <w:right w:val="single" w:color="auto" w:sz="4" w:space="0"/>
            </w:tcBorders>
            <w:vAlign w:val="center"/>
          </w:tcPr>
          <w:p w14:paraId="3B00A15D">
            <w:pPr>
              <w:autoSpaceDE/>
              <w:autoSpaceDN/>
              <w:adjustRightInd/>
              <w:snapToGrid w:val="0"/>
              <w:spacing w:line="300" w:lineRule="exact"/>
              <w:ind w:firstLine="0" w:firstLineChars="0"/>
              <w:jc w:val="center"/>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lang w:val="en-US" w:eastAsia="zh-CN"/>
              </w:rPr>
              <w:t>黄骅市广亿汽车部件</w:t>
            </w:r>
            <w:bookmarkStart w:id="0" w:name="_GoBack"/>
            <w:bookmarkEnd w:id="0"/>
            <w:r>
              <w:rPr>
                <w:rFonts w:hint="eastAsia" w:cs="Times New Roman" w:asciiTheme="minorEastAsia" w:hAnsiTheme="minorEastAsia" w:eastAsiaTheme="minorEastAsia"/>
                <w:bCs w:val="0"/>
                <w:kern w:val="2"/>
                <w:sz w:val="18"/>
                <w:szCs w:val="18"/>
                <w:lang w:val="en-US" w:eastAsia="zh-CN"/>
              </w:rPr>
              <w:t>有限公司</w:t>
            </w:r>
          </w:p>
        </w:tc>
        <w:tc>
          <w:tcPr>
            <w:tcW w:w="1985" w:type="dxa"/>
            <w:gridSpan w:val="2"/>
            <w:tcBorders>
              <w:top w:val="single" w:color="auto" w:sz="4" w:space="0"/>
              <w:left w:val="single" w:color="auto" w:sz="4" w:space="0"/>
              <w:bottom w:val="single" w:color="auto" w:sz="4" w:space="0"/>
              <w:right w:val="single" w:color="auto" w:sz="4" w:space="0"/>
            </w:tcBorders>
            <w:vAlign w:val="center"/>
          </w:tcPr>
          <w:p w14:paraId="32884B8D">
            <w:pPr>
              <w:autoSpaceDE/>
              <w:autoSpaceDN/>
              <w:adjustRightInd/>
              <w:spacing w:line="300" w:lineRule="exact"/>
              <w:ind w:firstLine="0" w:firstLineChars="0"/>
              <w:jc w:val="center"/>
              <w:rPr>
                <w:rFonts w:cs="Times New Roman" w:asciiTheme="minorEastAsia" w:hAnsiTheme="minorEastAsia" w:eastAsiaTheme="minorEastAsia"/>
                <w:bCs w:val="0"/>
                <w:color w:val="FF0000"/>
                <w:kern w:val="2"/>
                <w:sz w:val="18"/>
                <w:szCs w:val="18"/>
              </w:rPr>
            </w:pPr>
          </w:p>
        </w:tc>
        <w:tc>
          <w:tcPr>
            <w:tcW w:w="1205" w:type="dxa"/>
            <w:tcBorders>
              <w:left w:val="single" w:color="auto" w:sz="4" w:space="0"/>
              <w:right w:val="single" w:color="auto" w:sz="4" w:space="0"/>
            </w:tcBorders>
            <w:vAlign w:val="center"/>
          </w:tcPr>
          <w:p w14:paraId="7522A662">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p>
        </w:tc>
        <w:tc>
          <w:tcPr>
            <w:tcW w:w="2622" w:type="dxa"/>
            <w:tcBorders>
              <w:left w:val="single" w:color="auto" w:sz="4" w:space="0"/>
              <w:right w:val="single" w:color="auto" w:sz="4" w:space="0"/>
            </w:tcBorders>
            <w:vAlign w:val="center"/>
          </w:tcPr>
          <w:p w14:paraId="424CE4B2">
            <w:pPr>
              <w:autoSpaceDE/>
              <w:autoSpaceDN/>
              <w:adjustRightInd/>
              <w:snapToGrid w:val="0"/>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eastAsia="宋体" w:cs="Times New Roman"/>
                <w:bCs w:val="0"/>
                <w:color w:val="000000" w:themeColor="text1"/>
                <w:kern w:val="2"/>
                <w:sz w:val="16"/>
                <w:szCs w:val="18"/>
                <w14:textFill>
                  <w14:solidFill>
                    <w14:schemeClr w14:val="tx1"/>
                  </w14:solidFill>
                </w14:textFill>
              </w:rPr>
              <w:t>金属件来料</w:t>
            </w:r>
            <w:r>
              <w:rPr>
                <w:rFonts w:hint="eastAsia" w:cs="Times New Roman" w:asciiTheme="minorEastAsia" w:hAnsiTheme="minorEastAsia" w:eastAsiaTheme="minorEastAsia"/>
                <w:bCs w:val="0"/>
                <w:kern w:val="2"/>
                <w:sz w:val="18"/>
                <w:szCs w:val="18"/>
              </w:rPr>
              <w:t>控制计划</w:t>
            </w:r>
          </w:p>
          <w:p w14:paraId="7B3C389A">
            <w:pPr>
              <w:autoSpaceDE/>
              <w:autoSpaceDN/>
              <w:adjustRightInd/>
              <w:spacing w:line="240" w:lineRule="auto"/>
              <w:ind w:firstLine="0" w:firstLineChars="0"/>
              <w:jc w:val="center"/>
              <w:rPr>
                <w:rFonts w:eastAsia="宋体" w:cs="Times New Roman"/>
                <w:bCs w:val="0"/>
                <w:color w:val="000000" w:themeColor="text1"/>
                <w:kern w:val="2"/>
                <w:sz w:val="16"/>
                <w:szCs w:val="18"/>
                <w14:textFill>
                  <w14:solidFill>
                    <w14:schemeClr w14:val="tx1"/>
                  </w14:solidFill>
                </w14:textFill>
              </w:rPr>
            </w:pPr>
            <w:r>
              <w:rPr>
                <w:rFonts w:hint="eastAsia" w:eastAsia="宋体" w:cs="Times New Roman"/>
                <w:bCs w:val="0"/>
                <w:color w:val="000000" w:themeColor="text1"/>
                <w:kern w:val="2"/>
                <w:sz w:val="16"/>
                <w:szCs w:val="18"/>
                <w14:textFill>
                  <w14:solidFill>
                    <w14:schemeClr w14:val="tx1"/>
                  </w14:solidFill>
                </w14:textFill>
              </w:rPr>
              <w:t>CP(M)-EVC4 -</w:t>
            </w:r>
            <w:r>
              <w:rPr>
                <w:rFonts w:eastAsia="宋体" w:cs="Times New Roman"/>
                <w:bCs w:val="0"/>
                <w:color w:val="000000" w:themeColor="text1"/>
                <w:kern w:val="2"/>
                <w:sz w:val="16"/>
                <w:szCs w:val="18"/>
                <w14:textFill>
                  <w14:solidFill>
                    <w14:schemeClr w14:val="tx1"/>
                  </w14:solidFill>
                </w14:textFill>
              </w:rPr>
              <w:t>2.0</w:t>
            </w:r>
            <w:r>
              <w:rPr>
                <w:rFonts w:hint="eastAsia" w:eastAsia="宋体" w:cs="Times New Roman"/>
                <w:bCs w:val="0"/>
                <w:color w:val="000000" w:themeColor="text1"/>
                <w:kern w:val="2"/>
                <w:sz w:val="16"/>
                <w:szCs w:val="18"/>
                <w14:textFill>
                  <w14:solidFill>
                    <w14:schemeClr w14:val="tx1"/>
                  </w14:solidFill>
                </w14:textFill>
              </w:rPr>
              <w:t>-FJSY-02</w:t>
            </w:r>
          </w:p>
        </w:tc>
        <w:tc>
          <w:tcPr>
            <w:tcW w:w="1224" w:type="dxa"/>
            <w:tcBorders>
              <w:top w:val="single" w:color="auto" w:sz="4" w:space="0"/>
              <w:left w:val="single" w:color="auto" w:sz="4" w:space="0"/>
              <w:bottom w:val="single" w:color="auto" w:sz="4" w:space="0"/>
              <w:right w:val="single" w:color="auto" w:sz="4" w:space="0"/>
            </w:tcBorders>
            <w:vAlign w:val="center"/>
          </w:tcPr>
          <w:p w14:paraId="2A2728DB">
            <w:pPr>
              <w:autoSpaceDE/>
              <w:autoSpaceDN/>
              <w:adjustRightInd/>
              <w:snapToGrid w:val="0"/>
              <w:spacing w:line="300" w:lineRule="exact"/>
              <w:ind w:firstLine="0" w:firstLineChars="0"/>
              <w:jc w:val="left"/>
              <w:rPr>
                <w:rFonts w:hint="eastAsia" w:cs="Times New Roman" w:asciiTheme="minorEastAsia" w:hAnsiTheme="minorEastAsia" w:eastAsiaTheme="minorEastAsia"/>
                <w:bCs w:val="0"/>
                <w:kern w:val="2"/>
                <w:sz w:val="18"/>
                <w:szCs w:val="18"/>
              </w:rPr>
            </w:pPr>
          </w:p>
        </w:tc>
      </w:tr>
    </w:tbl>
    <w:p w14:paraId="2AA994C2">
      <w:pPr>
        <w:autoSpaceDE/>
        <w:adjustRightInd/>
        <w:spacing w:before="156" w:beforeLines="50" w:line="240" w:lineRule="auto"/>
        <w:ind w:firstLine="0" w:firstLineChars="0"/>
        <w:rPr>
          <w:rFonts w:eastAsia="宋体" w:cs="Times New Roman"/>
          <w:bCs w:val="0"/>
          <w:sz w:val="18"/>
          <w:szCs w:val="18"/>
        </w:rPr>
      </w:pPr>
      <w:r>
        <w:rPr>
          <w:rFonts w:hint="eastAsia" w:eastAsia="宋体" w:cs="Times New Roman"/>
          <w:bCs w:val="0"/>
          <w:sz w:val="18"/>
          <w:szCs w:val="18"/>
        </w:rPr>
        <w:t>注：企业可参照实施细则附件</w:t>
      </w:r>
      <w:r>
        <w:rPr>
          <w:rFonts w:eastAsia="宋体" w:cs="Times New Roman"/>
          <w:bCs w:val="0"/>
          <w:sz w:val="18"/>
          <w:szCs w:val="18"/>
        </w:rPr>
        <w:t xml:space="preserve">2 </w:t>
      </w:r>
      <w:r>
        <w:rPr>
          <w:rFonts w:hint="eastAsia" w:eastAsia="宋体" w:cs="Times New Roman"/>
          <w:bCs w:val="0"/>
          <w:sz w:val="18"/>
          <w:szCs w:val="18"/>
        </w:rPr>
        <w:t>关键零部件及材料清单的项目填写，原则上应不低于实施细则附件</w:t>
      </w:r>
      <w:r>
        <w:rPr>
          <w:rFonts w:eastAsia="宋体" w:cs="Times New Roman"/>
          <w:bCs w:val="0"/>
          <w:sz w:val="18"/>
          <w:szCs w:val="18"/>
        </w:rPr>
        <w:t>2</w:t>
      </w:r>
      <w:r>
        <w:rPr>
          <w:rFonts w:hint="eastAsia" w:eastAsia="宋体" w:cs="Times New Roman"/>
          <w:bCs w:val="0"/>
          <w:sz w:val="18"/>
          <w:szCs w:val="18"/>
        </w:rPr>
        <w:t>规定的项目要求。企业可根据产品的结构特点确定关键外购零部件和材料的项目及控制要求。</w:t>
      </w:r>
    </w:p>
    <w:p w14:paraId="46BC97D0">
      <w:pPr>
        <w:autoSpaceDE/>
        <w:adjustRightInd/>
        <w:spacing w:line="240" w:lineRule="auto"/>
        <w:ind w:firstLine="0" w:firstLineChars="0"/>
        <w:rPr>
          <w:rFonts w:cs="Times New Roman" w:asciiTheme="minorEastAsia" w:hAnsiTheme="minorEastAsia" w:eastAsiaTheme="minorEastAsia"/>
          <w:bCs w:val="0"/>
          <w:szCs w:val="24"/>
        </w:rPr>
      </w:pPr>
    </w:p>
    <w:p w14:paraId="4C18EF63">
      <w:pPr>
        <w:autoSpaceDE/>
        <w:adjustRightInd/>
        <w:spacing w:line="240" w:lineRule="auto"/>
        <w:ind w:firstLine="0" w:firstLineChars="0"/>
        <w:rPr>
          <w:rFonts w:cs="Times New Roman" w:asciiTheme="minorEastAsia" w:hAnsiTheme="minorEastAsia" w:eastAsiaTheme="minorEastAsia"/>
          <w:bCs w:val="0"/>
          <w:szCs w:val="24"/>
        </w:rPr>
      </w:pPr>
      <w:r>
        <w:rPr>
          <w:rFonts w:hint="eastAsia" w:cs="Times New Roman" w:asciiTheme="minorEastAsia" w:hAnsiTheme="minorEastAsia" w:eastAsiaTheme="minorEastAsia"/>
          <w:bCs w:val="0"/>
          <w:szCs w:val="24"/>
        </w:rPr>
        <w:t>变更履历：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2040"/>
        <w:gridCol w:w="1368"/>
        <w:gridCol w:w="715"/>
        <w:gridCol w:w="2705"/>
        <w:gridCol w:w="5526"/>
        <w:gridCol w:w="1035"/>
      </w:tblGrid>
      <w:tr w14:paraId="14CF9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tcPr>
          <w:p w14:paraId="73A48739">
            <w:pPr>
              <w:autoSpaceDE/>
              <w:adjustRightInd/>
              <w:spacing w:line="240" w:lineRule="auto"/>
              <w:ind w:firstLine="0" w:firstLineChars="0"/>
              <w:jc w:val="center"/>
              <w:rPr>
                <w:rFonts w:cs="Times New Roman" w:asciiTheme="minorEastAsia" w:hAnsiTheme="minorEastAsia" w:eastAsiaTheme="minorEastAsia"/>
                <w:bCs w:val="0"/>
                <w:kern w:val="2"/>
                <w:szCs w:val="24"/>
              </w:rPr>
            </w:pPr>
            <w:r>
              <w:rPr>
                <w:rFonts w:hint="eastAsia" w:cs="Times New Roman" w:asciiTheme="minorEastAsia" w:hAnsiTheme="minorEastAsia" w:eastAsiaTheme="minorEastAsia"/>
                <w:bCs w:val="0"/>
                <w:kern w:val="2"/>
                <w:szCs w:val="24"/>
              </w:rPr>
              <w:t>序号</w:t>
            </w:r>
          </w:p>
        </w:tc>
        <w:tc>
          <w:tcPr>
            <w:tcW w:w="2335" w:type="dxa"/>
            <w:tcBorders>
              <w:top w:val="single" w:color="auto" w:sz="4" w:space="0"/>
              <w:left w:val="single" w:color="auto" w:sz="4" w:space="0"/>
              <w:bottom w:val="single" w:color="auto" w:sz="4" w:space="0"/>
              <w:right w:val="single" w:color="auto" w:sz="4" w:space="0"/>
            </w:tcBorders>
          </w:tcPr>
          <w:p w14:paraId="09E482E2">
            <w:pPr>
              <w:autoSpaceDE/>
              <w:adjustRightInd/>
              <w:spacing w:line="240" w:lineRule="auto"/>
              <w:ind w:firstLine="0" w:firstLineChars="0"/>
              <w:jc w:val="center"/>
              <w:rPr>
                <w:rFonts w:cs="Times New Roman" w:asciiTheme="minorEastAsia" w:hAnsiTheme="minorEastAsia" w:eastAsiaTheme="minorEastAsia"/>
                <w:bCs w:val="0"/>
                <w:kern w:val="2"/>
                <w:szCs w:val="24"/>
              </w:rPr>
            </w:pPr>
            <w:r>
              <w:rPr>
                <w:rFonts w:hint="eastAsia" w:cs="Times New Roman" w:asciiTheme="minorEastAsia" w:hAnsiTheme="minorEastAsia" w:eastAsiaTheme="minorEastAsia"/>
                <w:bCs w:val="0"/>
                <w:kern w:val="2"/>
                <w:szCs w:val="24"/>
              </w:rPr>
              <w:t>编号</w:t>
            </w:r>
          </w:p>
        </w:tc>
        <w:tc>
          <w:tcPr>
            <w:tcW w:w="1417" w:type="dxa"/>
            <w:tcBorders>
              <w:top w:val="single" w:color="auto" w:sz="4" w:space="0"/>
              <w:left w:val="single" w:color="auto" w:sz="4" w:space="0"/>
              <w:bottom w:val="single" w:color="auto" w:sz="4" w:space="0"/>
              <w:right w:val="single" w:color="auto" w:sz="4" w:space="0"/>
            </w:tcBorders>
          </w:tcPr>
          <w:p w14:paraId="1E7DBE3E">
            <w:pPr>
              <w:autoSpaceDE/>
              <w:adjustRightInd/>
              <w:spacing w:line="240" w:lineRule="auto"/>
              <w:ind w:firstLine="0" w:firstLineChars="0"/>
              <w:jc w:val="center"/>
              <w:rPr>
                <w:rFonts w:cs="Times New Roman" w:asciiTheme="minorEastAsia" w:hAnsiTheme="minorEastAsia" w:eastAsiaTheme="minorEastAsia"/>
                <w:bCs w:val="0"/>
                <w:kern w:val="2"/>
                <w:szCs w:val="24"/>
              </w:rPr>
            </w:pPr>
            <w:r>
              <w:rPr>
                <w:rFonts w:hint="eastAsia" w:cs="Times New Roman" w:asciiTheme="minorEastAsia" w:hAnsiTheme="minorEastAsia" w:eastAsiaTheme="minorEastAsia"/>
                <w:bCs w:val="0"/>
                <w:kern w:val="2"/>
                <w:szCs w:val="24"/>
              </w:rPr>
              <w:t>时间</w:t>
            </w:r>
          </w:p>
        </w:tc>
        <w:tc>
          <w:tcPr>
            <w:tcW w:w="802" w:type="dxa"/>
            <w:tcBorders>
              <w:top w:val="single" w:color="auto" w:sz="4" w:space="0"/>
              <w:left w:val="single" w:color="auto" w:sz="4" w:space="0"/>
              <w:bottom w:val="single" w:color="auto" w:sz="4" w:space="0"/>
              <w:right w:val="single" w:color="auto" w:sz="4" w:space="0"/>
            </w:tcBorders>
          </w:tcPr>
          <w:p w14:paraId="58F81575">
            <w:pPr>
              <w:autoSpaceDE/>
              <w:adjustRightInd/>
              <w:spacing w:line="240" w:lineRule="auto"/>
              <w:ind w:firstLine="0" w:firstLineChars="0"/>
              <w:jc w:val="center"/>
              <w:rPr>
                <w:rFonts w:cs="Times New Roman" w:asciiTheme="minorEastAsia" w:hAnsiTheme="minorEastAsia" w:eastAsiaTheme="minorEastAsia"/>
                <w:bCs w:val="0"/>
                <w:kern w:val="2"/>
                <w:szCs w:val="24"/>
              </w:rPr>
            </w:pPr>
            <w:r>
              <w:rPr>
                <w:rFonts w:hint="eastAsia" w:cs="Times New Roman" w:asciiTheme="minorEastAsia" w:hAnsiTheme="minorEastAsia" w:eastAsiaTheme="minorEastAsia"/>
                <w:bCs w:val="0"/>
                <w:kern w:val="2"/>
                <w:szCs w:val="24"/>
              </w:rPr>
              <w:t>版本</w:t>
            </w:r>
          </w:p>
        </w:tc>
        <w:tc>
          <w:tcPr>
            <w:tcW w:w="3685" w:type="dxa"/>
            <w:tcBorders>
              <w:top w:val="single" w:color="auto" w:sz="4" w:space="0"/>
              <w:left w:val="single" w:color="auto" w:sz="4" w:space="0"/>
              <w:bottom w:val="single" w:color="auto" w:sz="4" w:space="0"/>
              <w:right w:val="single" w:color="auto" w:sz="4" w:space="0"/>
            </w:tcBorders>
          </w:tcPr>
          <w:p w14:paraId="405C078A">
            <w:pPr>
              <w:autoSpaceDE/>
              <w:adjustRightInd/>
              <w:spacing w:line="240" w:lineRule="auto"/>
              <w:ind w:firstLine="0" w:firstLineChars="0"/>
              <w:jc w:val="center"/>
              <w:rPr>
                <w:rFonts w:cs="Times New Roman" w:asciiTheme="minorEastAsia" w:hAnsiTheme="minorEastAsia" w:eastAsiaTheme="minorEastAsia"/>
                <w:bCs w:val="0"/>
                <w:kern w:val="2"/>
                <w:szCs w:val="24"/>
              </w:rPr>
            </w:pPr>
            <w:r>
              <w:rPr>
                <w:rFonts w:hint="eastAsia" w:cs="Times New Roman" w:asciiTheme="minorEastAsia" w:hAnsiTheme="minorEastAsia" w:eastAsiaTheme="minorEastAsia"/>
                <w:bCs w:val="0"/>
                <w:kern w:val="2"/>
                <w:szCs w:val="24"/>
              </w:rPr>
              <w:t>变更前</w:t>
            </w:r>
          </w:p>
        </w:tc>
        <w:tc>
          <w:tcPr>
            <w:tcW w:w="3686" w:type="dxa"/>
            <w:tcBorders>
              <w:top w:val="single" w:color="auto" w:sz="4" w:space="0"/>
              <w:left w:val="single" w:color="auto" w:sz="4" w:space="0"/>
              <w:bottom w:val="single" w:color="auto" w:sz="4" w:space="0"/>
              <w:right w:val="single" w:color="auto" w:sz="4" w:space="0"/>
            </w:tcBorders>
          </w:tcPr>
          <w:p w14:paraId="259A1166">
            <w:pPr>
              <w:autoSpaceDE/>
              <w:adjustRightInd/>
              <w:spacing w:line="240" w:lineRule="auto"/>
              <w:ind w:firstLine="0" w:firstLineChars="0"/>
              <w:jc w:val="center"/>
              <w:rPr>
                <w:rFonts w:cs="Times New Roman" w:asciiTheme="minorEastAsia" w:hAnsiTheme="minorEastAsia" w:eastAsiaTheme="minorEastAsia"/>
                <w:bCs w:val="0"/>
                <w:kern w:val="2"/>
                <w:szCs w:val="24"/>
              </w:rPr>
            </w:pPr>
            <w:r>
              <w:rPr>
                <w:rFonts w:hint="eastAsia" w:cs="Times New Roman" w:asciiTheme="minorEastAsia" w:hAnsiTheme="minorEastAsia" w:eastAsiaTheme="minorEastAsia"/>
                <w:bCs w:val="0"/>
                <w:kern w:val="2"/>
                <w:szCs w:val="24"/>
              </w:rPr>
              <w:t>变更后</w:t>
            </w:r>
          </w:p>
        </w:tc>
        <w:tc>
          <w:tcPr>
            <w:tcW w:w="1308" w:type="dxa"/>
            <w:tcBorders>
              <w:top w:val="single" w:color="auto" w:sz="4" w:space="0"/>
              <w:left w:val="single" w:color="auto" w:sz="4" w:space="0"/>
              <w:bottom w:val="single" w:color="auto" w:sz="4" w:space="0"/>
              <w:right w:val="single" w:color="auto" w:sz="4" w:space="0"/>
            </w:tcBorders>
          </w:tcPr>
          <w:p w14:paraId="229A4ED9">
            <w:pPr>
              <w:autoSpaceDE/>
              <w:adjustRightInd/>
              <w:spacing w:line="240" w:lineRule="auto"/>
              <w:ind w:firstLine="0" w:firstLineChars="0"/>
              <w:rPr>
                <w:rFonts w:cs="Times New Roman" w:asciiTheme="minorEastAsia" w:hAnsiTheme="minorEastAsia" w:eastAsiaTheme="minorEastAsia"/>
                <w:bCs w:val="0"/>
                <w:kern w:val="2"/>
                <w:szCs w:val="24"/>
              </w:rPr>
            </w:pPr>
            <w:r>
              <w:rPr>
                <w:rFonts w:hint="eastAsia" w:cs="Times New Roman" w:asciiTheme="minorEastAsia" w:hAnsiTheme="minorEastAsia" w:eastAsiaTheme="minorEastAsia"/>
                <w:bCs w:val="0"/>
                <w:kern w:val="2"/>
                <w:szCs w:val="24"/>
              </w:rPr>
              <w:t>备注</w:t>
            </w:r>
          </w:p>
        </w:tc>
      </w:tr>
      <w:tr w14:paraId="13FBC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 w:type="dxa"/>
            <w:tcBorders>
              <w:top w:val="single" w:color="auto" w:sz="4" w:space="0"/>
              <w:left w:val="single" w:color="auto" w:sz="4" w:space="0"/>
              <w:bottom w:val="single" w:color="auto" w:sz="4" w:space="0"/>
              <w:right w:val="single" w:color="auto" w:sz="4" w:space="0"/>
            </w:tcBorders>
          </w:tcPr>
          <w:p w14:paraId="7AFA8E34">
            <w:pPr>
              <w:autoSpaceDE/>
              <w:adjustRightInd/>
              <w:spacing w:line="240" w:lineRule="auto"/>
              <w:ind w:firstLine="0" w:firstLineChars="0"/>
              <w:jc w:val="center"/>
              <w:rPr>
                <w:rFonts w:cs="Times New Roman" w:asciiTheme="minorEastAsia" w:hAnsiTheme="minorEastAsia" w:eastAsiaTheme="minorEastAsia"/>
                <w:bCs w:val="0"/>
                <w:kern w:val="2"/>
                <w:sz w:val="21"/>
                <w:szCs w:val="21"/>
              </w:rPr>
            </w:pPr>
            <w:r>
              <w:rPr>
                <w:rFonts w:hint="eastAsia" w:cs="Times New Roman" w:asciiTheme="minorEastAsia" w:hAnsiTheme="minorEastAsia" w:eastAsiaTheme="minorEastAsia"/>
                <w:bCs w:val="0"/>
                <w:kern w:val="2"/>
                <w:sz w:val="21"/>
                <w:szCs w:val="21"/>
              </w:rPr>
              <w:t>1</w:t>
            </w:r>
          </w:p>
        </w:tc>
        <w:tc>
          <w:tcPr>
            <w:tcW w:w="2335" w:type="dxa"/>
            <w:tcBorders>
              <w:top w:val="single" w:color="auto" w:sz="4" w:space="0"/>
              <w:left w:val="single" w:color="auto" w:sz="4" w:space="0"/>
              <w:bottom w:val="single" w:color="auto" w:sz="4" w:space="0"/>
              <w:right w:val="single" w:color="auto" w:sz="4" w:space="0"/>
            </w:tcBorders>
          </w:tcPr>
          <w:p w14:paraId="792E503B">
            <w:pPr>
              <w:autoSpaceDE/>
              <w:adjustRightInd/>
              <w:spacing w:line="240" w:lineRule="auto"/>
              <w:ind w:firstLine="0" w:firstLineChars="0"/>
              <w:jc w:val="center"/>
              <w:rPr>
                <w:rFonts w:cs="Times New Roman" w:asciiTheme="minorEastAsia" w:hAnsiTheme="minorEastAsia" w:eastAsiaTheme="minorEastAsia"/>
                <w:bCs w:val="0"/>
                <w:kern w:val="2"/>
                <w:sz w:val="21"/>
                <w:szCs w:val="21"/>
              </w:rPr>
            </w:pPr>
            <w:r>
              <w:rPr>
                <w:rFonts w:hint="eastAsia" w:ascii="宋体" w:eastAsia="宋体" w:cs="Times New Roman"/>
                <w:bCs w:val="0"/>
                <w:kern w:val="2"/>
                <w:szCs w:val="30"/>
              </w:rPr>
              <w:t>EVC4</w:t>
            </w:r>
            <w:r>
              <w:rPr>
                <w:rFonts w:ascii="宋体" w:eastAsia="宋体" w:cs="Times New Roman"/>
                <w:bCs w:val="0"/>
                <w:kern w:val="2"/>
                <w:szCs w:val="30"/>
              </w:rPr>
              <w:t>-</w:t>
            </w:r>
            <w:r>
              <w:rPr>
                <w:rFonts w:hint="eastAsia" w:ascii="宋体" w:eastAsia="宋体" w:cs="Times New Roman"/>
                <w:bCs w:val="0"/>
                <w:kern w:val="2"/>
                <w:szCs w:val="30"/>
              </w:rPr>
              <w:t>FJQTH</w:t>
            </w:r>
          </w:p>
        </w:tc>
        <w:tc>
          <w:tcPr>
            <w:tcW w:w="1417" w:type="dxa"/>
            <w:tcBorders>
              <w:top w:val="single" w:color="auto" w:sz="4" w:space="0"/>
              <w:left w:val="single" w:color="auto" w:sz="4" w:space="0"/>
              <w:bottom w:val="single" w:color="auto" w:sz="4" w:space="0"/>
              <w:right w:val="single" w:color="auto" w:sz="4" w:space="0"/>
            </w:tcBorders>
          </w:tcPr>
          <w:p w14:paraId="00C8E4A5">
            <w:pPr>
              <w:autoSpaceDE/>
              <w:adjustRightInd/>
              <w:spacing w:line="240" w:lineRule="auto"/>
              <w:ind w:firstLine="0" w:firstLineChars="0"/>
              <w:jc w:val="center"/>
              <w:rPr>
                <w:rFonts w:hint="eastAsia" w:cs="Times New Roman" w:asciiTheme="minorEastAsia" w:hAnsiTheme="minorEastAsia" w:eastAsiaTheme="minorEastAsia"/>
                <w:bCs w:val="0"/>
                <w:kern w:val="2"/>
                <w:sz w:val="21"/>
                <w:szCs w:val="21"/>
              </w:rPr>
            </w:pPr>
            <w:r>
              <w:rPr>
                <w:rFonts w:hint="eastAsia" w:cs="Times New Roman" w:asciiTheme="minorEastAsia" w:hAnsiTheme="minorEastAsia" w:eastAsiaTheme="minorEastAsia"/>
                <w:bCs w:val="0"/>
                <w:kern w:val="2"/>
                <w:sz w:val="21"/>
                <w:szCs w:val="21"/>
              </w:rPr>
              <w:t>2024.12</w:t>
            </w:r>
            <w:r>
              <w:rPr>
                <w:rFonts w:cs="Times New Roman" w:asciiTheme="minorEastAsia" w:hAnsiTheme="minorEastAsia" w:eastAsiaTheme="minorEastAsia"/>
                <w:bCs w:val="0"/>
                <w:kern w:val="2"/>
                <w:sz w:val="21"/>
                <w:szCs w:val="21"/>
              </w:rPr>
              <w:t>.</w:t>
            </w:r>
            <w:r>
              <w:rPr>
                <w:rFonts w:hint="eastAsia" w:cs="Times New Roman" w:asciiTheme="minorEastAsia" w:hAnsiTheme="minorEastAsia" w:eastAsiaTheme="minorEastAsia"/>
                <w:bCs w:val="0"/>
                <w:kern w:val="2"/>
                <w:sz w:val="21"/>
                <w:szCs w:val="21"/>
              </w:rPr>
              <w:t>18</w:t>
            </w:r>
          </w:p>
        </w:tc>
        <w:tc>
          <w:tcPr>
            <w:tcW w:w="802" w:type="dxa"/>
            <w:tcBorders>
              <w:top w:val="single" w:color="auto" w:sz="4" w:space="0"/>
              <w:left w:val="single" w:color="auto" w:sz="4" w:space="0"/>
              <w:bottom w:val="single" w:color="auto" w:sz="4" w:space="0"/>
              <w:right w:val="single" w:color="auto" w:sz="4" w:space="0"/>
            </w:tcBorders>
          </w:tcPr>
          <w:p w14:paraId="35F82F23">
            <w:pPr>
              <w:autoSpaceDE/>
              <w:adjustRightInd/>
              <w:spacing w:line="240" w:lineRule="auto"/>
              <w:ind w:firstLine="0" w:firstLineChars="0"/>
              <w:jc w:val="center"/>
              <w:rPr>
                <w:rFonts w:cs="Times New Roman" w:asciiTheme="minorEastAsia" w:hAnsiTheme="minorEastAsia" w:eastAsiaTheme="minorEastAsia"/>
                <w:bCs w:val="0"/>
                <w:kern w:val="2"/>
                <w:sz w:val="21"/>
                <w:szCs w:val="21"/>
              </w:rPr>
            </w:pPr>
            <w:r>
              <w:rPr>
                <w:rFonts w:hint="eastAsia" w:cs="Times New Roman" w:asciiTheme="minorEastAsia" w:hAnsiTheme="minorEastAsia" w:eastAsiaTheme="minorEastAsia"/>
                <w:bCs w:val="0"/>
                <w:kern w:val="2"/>
                <w:sz w:val="21"/>
                <w:szCs w:val="21"/>
              </w:rPr>
              <w:t>A/0</w:t>
            </w:r>
          </w:p>
        </w:tc>
        <w:tc>
          <w:tcPr>
            <w:tcW w:w="3685" w:type="dxa"/>
            <w:tcBorders>
              <w:top w:val="single" w:color="auto" w:sz="4" w:space="0"/>
              <w:left w:val="single" w:color="auto" w:sz="4" w:space="0"/>
              <w:bottom w:val="single" w:color="auto" w:sz="4" w:space="0"/>
              <w:right w:val="single" w:color="auto" w:sz="4" w:space="0"/>
            </w:tcBorders>
          </w:tcPr>
          <w:p w14:paraId="0D35171A">
            <w:pPr>
              <w:autoSpaceDE/>
              <w:adjustRightInd/>
              <w:spacing w:line="240" w:lineRule="auto"/>
              <w:ind w:firstLine="0" w:firstLineChars="0"/>
              <w:jc w:val="center"/>
              <w:rPr>
                <w:rFonts w:cs="Times New Roman" w:asciiTheme="minorEastAsia" w:hAnsiTheme="minorEastAsia" w:eastAsiaTheme="minorEastAsia"/>
                <w:bCs w:val="0"/>
                <w:kern w:val="2"/>
                <w:sz w:val="21"/>
                <w:szCs w:val="21"/>
              </w:rPr>
            </w:pPr>
            <w:r>
              <w:rPr>
                <w:rFonts w:hint="eastAsia" w:cs="Times New Roman" w:asciiTheme="minorEastAsia" w:hAnsiTheme="minorEastAsia" w:eastAsiaTheme="minorEastAsia"/>
                <w:bCs w:val="0"/>
                <w:kern w:val="2"/>
                <w:sz w:val="21"/>
                <w:szCs w:val="21"/>
              </w:rPr>
              <w:t>——</w:t>
            </w:r>
          </w:p>
        </w:tc>
        <w:tc>
          <w:tcPr>
            <w:tcW w:w="3686" w:type="dxa"/>
            <w:tcBorders>
              <w:top w:val="single" w:color="auto" w:sz="4" w:space="0"/>
              <w:left w:val="single" w:color="auto" w:sz="4" w:space="0"/>
              <w:bottom w:val="single" w:color="auto" w:sz="4" w:space="0"/>
              <w:right w:val="single" w:color="auto" w:sz="4" w:space="0"/>
            </w:tcBorders>
          </w:tcPr>
          <w:p w14:paraId="48C40707">
            <w:pPr>
              <w:autoSpaceDE/>
              <w:adjustRightInd/>
              <w:spacing w:line="240" w:lineRule="auto"/>
              <w:ind w:firstLine="0" w:firstLineChars="0"/>
              <w:jc w:val="center"/>
              <w:rPr>
                <w:rFonts w:cs="Times New Roman" w:asciiTheme="minorEastAsia" w:hAnsiTheme="minorEastAsia" w:eastAsiaTheme="minorEastAsia"/>
                <w:bCs w:val="0"/>
                <w:kern w:val="2"/>
                <w:sz w:val="21"/>
                <w:szCs w:val="21"/>
              </w:rPr>
            </w:pPr>
            <w:r>
              <w:rPr>
                <w:rFonts w:cs="Times New Roman" w:asciiTheme="minorEastAsia" w:hAnsiTheme="minorEastAsia" w:eastAsiaTheme="minorEastAsia"/>
                <w:bCs w:val="0"/>
                <w:color w:val="000000" w:themeColor="text1"/>
                <w:kern w:val="2"/>
                <w:sz w:val="18"/>
                <w:szCs w:val="18"/>
                <w14:textFill>
                  <w14:solidFill>
                    <w14:schemeClr w14:val="tx1"/>
                  </w14:solidFill>
                </w14:textFill>
              </w:rPr>
              <w:t>FTK2-003</w:t>
            </w:r>
            <w:r>
              <w:rPr>
                <w:rFonts w:hint="eastAsia" w:cs="Times New Roman" w:asciiTheme="minorEastAsia" w:hAnsiTheme="minorEastAsia" w:eastAsiaTheme="minorEastAsia"/>
                <w:bCs w:val="0"/>
                <w:color w:val="000000" w:themeColor="text1"/>
                <w:kern w:val="2"/>
                <w:sz w:val="18"/>
                <w:szCs w:val="18"/>
                <w14:textFill>
                  <w14:solidFill>
                    <w14:schemeClr w14:val="tx1"/>
                  </w14:solidFill>
                </w14:textFill>
              </w:rPr>
              <w:t>（X268100000009/X268100000008/X168100000047/X168100000049）</w:t>
            </w:r>
          </w:p>
        </w:tc>
        <w:tc>
          <w:tcPr>
            <w:tcW w:w="1308" w:type="dxa"/>
            <w:tcBorders>
              <w:top w:val="single" w:color="auto" w:sz="4" w:space="0"/>
              <w:left w:val="single" w:color="auto" w:sz="4" w:space="0"/>
              <w:bottom w:val="single" w:color="auto" w:sz="4" w:space="0"/>
              <w:right w:val="single" w:color="auto" w:sz="4" w:space="0"/>
            </w:tcBorders>
          </w:tcPr>
          <w:p w14:paraId="234E756E">
            <w:pPr>
              <w:autoSpaceDE/>
              <w:adjustRightInd/>
              <w:spacing w:line="240" w:lineRule="auto"/>
              <w:ind w:firstLine="0" w:firstLineChars="0"/>
              <w:rPr>
                <w:rFonts w:cs="Times New Roman" w:asciiTheme="minorEastAsia" w:hAnsiTheme="minorEastAsia" w:eastAsiaTheme="minorEastAsia"/>
                <w:bCs w:val="0"/>
                <w:kern w:val="2"/>
                <w:sz w:val="21"/>
                <w:szCs w:val="21"/>
              </w:rPr>
            </w:pPr>
            <w:r>
              <w:rPr>
                <w:rFonts w:cs="Times New Roman" w:asciiTheme="minorEastAsia" w:hAnsiTheme="minorEastAsia" w:eastAsiaTheme="minorEastAsia"/>
                <w:bCs w:val="0"/>
                <w:kern w:val="2"/>
                <w:sz w:val="21"/>
                <w:szCs w:val="21"/>
              </w:rPr>
              <w:t>新单元</w:t>
            </w:r>
          </w:p>
        </w:tc>
      </w:tr>
      <w:tr w14:paraId="49D10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41" w:type="dxa"/>
            <w:tcBorders>
              <w:top w:val="single" w:color="auto" w:sz="4" w:space="0"/>
              <w:left w:val="single" w:color="auto" w:sz="4" w:space="0"/>
              <w:bottom w:val="single" w:color="auto" w:sz="4" w:space="0"/>
              <w:right w:val="single" w:color="auto" w:sz="4" w:space="0"/>
            </w:tcBorders>
          </w:tcPr>
          <w:p w14:paraId="3D1942EA">
            <w:pPr>
              <w:autoSpaceDE/>
              <w:adjustRightInd/>
              <w:spacing w:line="240" w:lineRule="auto"/>
              <w:ind w:firstLine="0" w:firstLineChars="0"/>
              <w:jc w:val="center"/>
              <w:rPr>
                <w:rFonts w:cs="Times New Roman" w:asciiTheme="minorEastAsia" w:hAnsiTheme="minorEastAsia" w:eastAsiaTheme="minorEastAsia"/>
                <w:bCs w:val="0"/>
                <w:kern w:val="2"/>
                <w:sz w:val="21"/>
                <w:szCs w:val="21"/>
              </w:rPr>
            </w:pPr>
            <w:r>
              <w:rPr>
                <w:rFonts w:hint="eastAsia" w:cs="Times New Roman" w:asciiTheme="minorEastAsia" w:hAnsiTheme="minorEastAsia" w:eastAsiaTheme="minorEastAsia"/>
                <w:bCs w:val="0"/>
                <w:kern w:val="2"/>
                <w:sz w:val="21"/>
                <w:szCs w:val="21"/>
              </w:rPr>
              <w:t>2</w:t>
            </w:r>
          </w:p>
        </w:tc>
        <w:tc>
          <w:tcPr>
            <w:tcW w:w="2335" w:type="dxa"/>
            <w:tcBorders>
              <w:top w:val="single" w:color="auto" w:sz="4" w:space="0"/>
              <w:left w:val="single" w:color="auto" w:sz="4" w:space="0"/>
              <w:bottom w:val="single" w:color="auto" w:sz="4" w:space="0"/>
              <w:right w:val="single" w:color="auto" w:sz="4" w:space="0"/>
            </w:tcBorders>
          </w:tcPr>
          <w:p w14:paraId="0D28ED78">
            <w:pPr>
              <w:autoSpaceDE/>
              <w:adjustRightInd/>
              <w:spacing w:line="240" w:lineRule="auto"/>
              <w:ind w:firstLine="0" w:firstLineChars="0"/>
              <w:jc w:val="center"/>
              <w:rPr>
                <w:rFonts w:cs="Times New Roman" w:asciiTheme="minorEastAsia" w:hAnsiTheme="minorEastAsia" w:eastAsiaTheme="minorEastAsia"/>
                <w:bCs w:val="0"/>
                <w:kern w:val="2"/>
                <w:sz w:val="21"/>
                <w:szCs w:val="21"/>
              </w:rPr>
            </w:pPr>
          </w:p>
        </w:tc>
        <w:tc>
          <w:tcPr>
            <w:tcW w:w="1417" w:type="dxa"/>
            <w:tcBorders>
              <w:top w:val="single" w:color="auto" w:sz="4" w:space="0"/>
              <w:left w:val="single" w:color="auto" w:sz="4" w:space="0"/>
              <w:bottom w:val="single" w:color="auto" w:sz="4" w:space="0"/>
              <w:right w:val="single" w:color="auto" w:sz="4" w:space="0"/>
            </w:tcBorders>
          </w:tcPr>
          <w:p w14:paraId="762ABBA1">
            <w:pPr>
              <w:autoSpaceDE/>
              <w:adjustRightInd/>
              <w:spacing w:line="240" w:lineRule="auto"/>
              <w:ind w:firstLine="0" w:firstLineChars="0"/>
              <w:jc w:val="center"/>
              <w:rPr>
                <w:rFonts w:cs="Times New Roman" w:asciiTheme="minorEastAsia" w:hAnsiTheme="minorEastAsia" w:eastAsiaTheme="minorEastAsia"/>
                <w:bCs w:val="0"/>
                <w:kern w:val="2"/>
                <w:sz w:val="21"/>
                <w:szCs w:val="21"/>
              </w:rPr>
            </w:pPr>
          </w:p>
        </w:tc>
        <w:tc>
          <w:tcPr>
            <w:tcW w:w="802" w:type="dxa"/>
            <w:tcBorders>
              <w:top w:val="single" w:color="auto" w:sz="4" w:space="0"/>
              <w:left w:val="single" w:color="auto" w:sz="4" w:space="0"/>
              <w:bottom w:val="single" w:color="auto" w:sz="4" w:space="0"/>
              <w:right w:val="single" w:color="auto" w:sz="4" w:space="0"/>
            </w:tcBorders>
          </w:tcPr>
          <w:p w14:paraId="606D01AD">
            <w:pPr>
              <w:autoSpaceDE/>
              <w:adjustRightInd/>
              <w:spacing w:line="240" w:lineRule="auto"/>
              <w:ind w:firstLine="0" w:firstLineChars="0"/>
              <w:jc w:val="center"/>
              <w:rPr>
                <w:rFonts w:cs="Times New Roman" w:asciiTheme="minorEastAsia" w:hAnsiTheme="minorEastAsia" w:eastAsiaTheme="minorEastAsia"/>
                <w:bCs w:val="0"/>
                <w:kern w:val="2"/>
                <w:sz w:val="21"/>
                <w:szCs w:val="21"/>
              </w:rPr>
            </w:pPr>
          </w:p>
        </w:tc>
        <w:tc>
          <w:tcPr>
            <w:tcW w:w="3685" w:type="dxa"/>
            <w:tcBorders>
              <w:top w:val="single" w:color="auto" w:sz="4" w:space="0"/>
              <w:left w:val="single" w:color="auto" w:sz="4" w:space="0"/>
              <w:bottom w:val="single" w:color="auto" w:sz="4" w:space="0"/>
              <w:right w:val="single" w:color="auto" w:sz="4" w:space="0"/>
            </w:tcBorders>
          </w:tcPr>
          <w:p w14:paraId="50E64328">
            <w:pPr>
              <w:autoSpaceDE/>
              <w:adjustRightInd/>
              <w:spacing w:line="240" w:lineRule="auto"/>
              <w:ind w:firstLine="0" w:firstLineChars="0"/>
              <w:jc w:val="center"/>
              <w:rPr>
                <w:rFonts w:cs="Times New Roman" w:asciiTheme="minorEastAsia" w:hAnsiTheme="minorEastAsia" w:eastAsiaTheme="minorEastAsia"/>
                <w:bCs w:val="0"/>
                <w:kern w:val="2"/>
                <w:sz w:val="21"/>
                <w:szCs w:val="24"/>
              </w:rPr>
            </w:pPr>
          </w:p>
        </w:tc>
        <w:tc>
          <w:tcPr>
            <w:tcW w:w="3686" w:type="dxa"/>
            <w:tcBorders>
              <w:top w:val="single" w:color="auto" w:sz="4" w:space="0"/>
              <w:left w:val="single" w:color="auto" w:sz="4" w:space="0"/>
              <w:bottom w:val="single" w:color="auto" w:sz="4" w:space="0"/>
              <w:right w:val="single" w:color="auto" w:sz="4" w:space="0"/>
            </w:tcBorders>
          </w:tcPr>
          <w:p w14:paraId="2CAB324B">
            <w:pPr>
              <w:autoSpaceDE/>
              <w:adjustRightInd/>
              <w:spacing w:line="240" w:lineRule="auto"/>
              <w:ind w:firstLine="0" w:firstLineChars="0"/>
              <w:jc w:val="center"/>
              <w:rPr>
                <w:rFonts w:cs="Times New Roman" w:asciiTheme="minorEastAsia" w:hAnsiTheme="minorEastAsia" w:eastAsiaTheme="minorEastAsia"/>
                <w:bCs w:val="0"/>
                <w:kern w:val="2"/>
                <w:sz w:val="21"/>
                <w:szCs w:val="24"/>
              </w:rPr>
            </w:pPr>
          </w:p>
        </w:tc>
        <w:tc>
          <w:tcPr>
            <w:tcW w:w="1308" w:type="dxa"/>
            <w:tcBorders>
              <w:top w:val="single" w:color="auto" w:sz="4" w:space="0"/>
              <w:left w:val="single" w:color="auto" w:sz="4" w:space="0"/>
              <w:bottom w:val="single" w:color="auto" w:sz="4" w:space="0"/>
              <w:right w:val="single" w:color="auto" w:sz="4" w:space="0"/>
            </w:tcBorders>
          </w:tcPr>
          <w:p w14:paraId="3EB53C24">
            <w:pPr>
              <w:autoSpaceDE/>
              <w:adjustRightInd/>
              <w:spacing w:line="240" w:lineRule="auto"/>
              <w:ind w:firstLine="0" w:firstLineChars="0"/>
              <w:rPr>
                <w:rFonts w:cs="Times New Roman" w:asciiTheme="minorEastAsia" w:hAnsiTheme="minorEastAsia" w:eastAsiaTheme="minorEastAsia"/>
                <w:bCs w:val="0"/>
                <w:kern w:val="2"/>
                <w:sz w:val="21"/>
                <w:szCs w:val="21"/>
              </w:rPr>
            </w:pPr>
          </w:p>
        </w:tc>
      </w:tr>
      <w:tr w14:paraId="4678D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41" w:type="dxa"/>
            <w:tcBorders>
              <w:top w:val="single" w:color="auto" w:sz="4" w:space="0"/>
              <w:left w:val="single" w:color="auto" w:sz="4" w:space="0"/>
              <w:bottom w:val="single" w:color="auto" w:sz="4" w:space="0"/>
              <w:right w:val="single" w:color="auto" w:sz="4" w:space="0"/>
            </w:tcBorders>
          </w:tcPr>
          <w:p w14:paraId="7274985C">
            <w:pPr>
              <w:autoSpaceDE/>
              <w:adjustRightInd/>
              <w:spacing w:line="240" w:lineRule="auto"/>
              <w:ind w:firstLine="0" w:firstLineChars="0"/>
              <w:jc w:val="center"/>
              <w:rPr>
                <w:rFonts w:cs="Times New Roman" w:asciiTheme="minorEastAsia" w:hAnsiTheme="minorEastAsia" w:eastAsiaTheme="minorEastAsia"/>
                <w:bCs w:val="0"/>
                <w:kern w:val="2"/>
                <w:sz w:val="21"/>
                <w:szCs w:val="21"/>
              </w:rPr>
            </w:pPr>
            <w:r>
              <w:rPr>
                <w:rFonts w:hint="eastAsia" w:cs="Times New Roman" w:asciiTheme="minorEastAsia" w:hAnsiTheme="minorEastAsia" w:eastAsiaTheme="minorEastAsia"/>
                <w:bCs w:val="0"/>
                <w:kern w:val="2"/>
                <w:sz w:val="21"/>
                <w:szCs w:val="21"/>
              </w:rPr>
              <w:t>3</w:t>
            </w:r>
          </w:p>
        </w:tc>
        <w:tc>
          <w:tcPr>
            <w:tcW w:w="2335" w:type="dxa"/>
            <w:tcBorders>
              <w:top w:val="single" w:color="auto" w:sz="4" w:space="0"/>
              <w:left w:val="single" w:color="auto" w:sz="4" w:space="0"/>
              <w:bottom w:val="single" w:color="auto" w:sz="4" w:space="0"/>
              <w:right w:val="single" w:color="auto" w:sz="4" w:space="0"/>
            </w:tcBorders>
          </w:tcPr>
          <w:p w14:paraId="7E0603A5">
            <w:pPr>
              <w:autoSpaceDE/>
              <w:adjustRightInd/>
              <w:spacing w:line="240" w:lineRule="auto"/>
              <w:ind w:firstLine="0" w:firstLineChars="0"/>
              <w:jc w:val="center"/>
              <w:rPr>
                <w:rFonts w:cs="Times New Roman" w:asciiTheme="minorEastAsia" w:hAnsiTheme="minorEastAsia" w:eastAsiaTheme="minorEastAsia"/>
                <w:bCs w:val="0"/>
                <w:kern w:val="2"/>
                <w:sz w:val="21"/>
                <w:szCs w:val="21"/>
              </w:rPr>
            </w:pPr>
          </w:p>
        </w:tc>
        <w:tc>
          <w:tcPr>
            <w:tcW w:w="1417" w:type="dxa"/>
            <w:tcBorders>
              <w:top w:val="single" w:color="auto" w:sz="4" w:space="0"/>
              <w:left w:val="single" w:color="auto" w:sz="4" w:space="0"/>
              <w:bottom w:val="single" w:color="auto" w:sz="4" w:space="0"/>
              <w:right w:val="single" w:color="auto" w:sz="4" w:space="0"/>
            </w:tcBorders>
          </w:tcPr>
          <w:p w14:paraId="47C6C574">
            <w:pPr>
              <w:autoSpaceDE/>
              <w:adjustRightInd/>
              <w:spacing w:line="240" w:lineRule="auto"/>
              <w:ind w:firstLine="0" w:firstLineChars="0"/>
              <w:jc w:val="center"/>
              <w:rPr>
                <w:rFonts w:cs="Times New Roman" w:asciiTheme="minorEastAsia" w:hAnsiTheme="minorEastAsia" w:eastAsiaTheme="minorEastAsia"/>
                <w:bCs w:val="0"/>
                <w:kern w:val="2"/>
                <w:sz w:val="21"/>
                <w:szCs w:val="21"/>
              </w:rPr>
            </w:pPr>
          </w:p>
        </w:tc>
        <w:tc>
          <w:tcPr>
            <w:tcW w:w="802" w:type="dxa"/>
            <w:tcBorders>
              <w:top w:val="single" w:color="auto" w:sz="4" w:space="0"/>
              <w:left w:val="single" w:color="auto" w:sz="4" w:space="0"/>
              <w:bottom w:val="single" w:color="auto" w:sz="4" w:space="0"/>
              <w:right w:val="single" w:color="auto" w:sz="4" w:space="0"/>
            </w:tcBorders>
          </w:tcPr>
          <w:p w14:paraId="2F91DE5D">
            <w:pPr>
              <w:autoSpaceDE/>
              <w:adjustRightInd/>
              <w:spacing w:line="240" w:lineRule="auto"/>
              <w:ind w:firstLine="0" w:firstLineChars="0"/>
              <w:jc w:val="center"/>
              <w:rPr>
                <w:rFonts w:cs="Times New Roman" w:asciiTheme="minorEastAsia" w:hAnsiTheme="minorEastAsia" w:eastAsiaTheme="minorEastAsia"/>
                <w:bCs w:val="0"/>
                <w:kern w:val="2"/>
                <w:sz w:val="21"/>
                <w:szCs w:val="21"/>
              </w:rPr>
            </w:pPr>
          </w:p>
        </w:tc>
        <w:tc>
          <w:tcPr>
            <w:tcW w:w="3685" w:type="dxa"/>
            <w:tcBorders>
              <w:top w:val="single" w:color="auto" w:sz="4" w:space="0"/>
              <w:left w:val="single" w:color="auto" w:sz="4" w:space="0"/>
              <w:bottom w:val="single" w:color="auto" w:sz="4" w:space="0"/>
              <w:right w:val="single" w:color="auto" w:sz="4" w:space="0"/>
            </w:tcBorders>
          </w:tcPr>
          <w:p w14:paraId="0A0C6CDB">
            <w:pPr>
              <w:autoSpaceDE/>
              <w:adjustRightInd/>
              <w:spacing w:line="240" w:lineRule="auto"/>
              <w:ind w:firstLine="0" w:firstLineChars="0"/>
              <w:jc w:val="center"/>
              <w:rPr>
                <w:rFonts w:cs="Times New Roman" w:asciiTheme="minorEastAsia" w:hAnsiTheme="minorEastAsia" w:eastAsiaTheme="minorEastAsia"/>
                <w:bCs w:val="0"/>
                <w:kern w:val="2"/>
                <w:sz w:val="21"/>
                <w:szCs w:val="21"/>
              </w:rPr>
            </w:pPr>
          </w:p>
        </w:tc>
        <w:tc>
          <w:tcPr>
            <w:tcW w:w="3686" w:type="dxa"/>
            <w:tcBorders>
              <w:top w:val="single" w:color="auto" w:sz="4" w:space="0"/>
              <w:left w:val="single" w:color="auto" w:sz="4" w:space="0"/>
              <w:bottom w:val="single" w:color="auto" w:sz="4" w:space="0"/>
              <w:right w:val="single" w:color="auto" w:sz="4" w:space="0"/>
            </w:tcBorders>
          </w:tcPr>
          <w:p w14:paraId="19B8C396">
            <w:pPr>
              <w:autoSpaceDE/>
              <w:adjustRightInd/>
              <w:spacing w:line="240" w:lineRule="auto"/>
              <w:ind w:firstLine="0" w:firstLineChars="0"/>
              <w:jc w:val="center"/>
              <w:rPr>
                <w:rFonts w:cs="Times New Roman" w:asciiTheme="minorEastAsia" w:hAnsiTheme="minorEastAsia" w:eastAsiaTheme="minorEastAsia"/>
                <w:bCs w:val="0"/>
                <w:kern w:val="2"/>
                <w:sz w:val="21"/>
                <w:szCs w:val="21"/>
              </w:rPr>
            </w:pPr>
          </w:p>
        </w:tc>
        <w:tc>
          <w:tcPr>
            <w:tcW w:w="1308" w:type="dxa"/>
            <w:tcBorders>
              <w:top w:val="single" w:color="auto" w:sz="4" w:space="0"/>
              <w:left w:val="single" w:color="auto" w:sz="4" w:space="0"/>
              <w:bottom w:val="single" w:color="auto" w:sz="4" w:space="0"/>
              <w:right w:val="single" w:color="auto" w:sz="4" w:space="0"/>
            </w:tcBorders>
          </w:tcPr>
          <w:p w14:paraId="6034038B">
            <w:pPr>
              <w:autoSpaceDE/>
              <w:adjustRightInd/>
              <w:spacing w:line="240" w:lineRule="auto"/>
              <w:ind w:firstLine="0" w:firstLineChars="0"/>
              <w:rPr>
                <w:rFonts w:cs="Times New Roman" w:asciiTheme="minorEastAsia" w:hAnsiTheme="minorEastAsia" w:eastAsiaTheme="minorEastAsia"/>
                <w:bCs w:val="0"/>
                <w:kern w:val="2"/>
                <w:sz w:val="21"/>
                <w:szCs w:val="21"/>
              </w:rPr>
            </w:pPr>
          </w:p>
        </w:tc>
      </w:tr>
    </w:tbl>
    <w:p w14:paraId="2425AFAC">
      <w:pPr>
        <w:autoSpaceDE/>
        <w:autoSpaceDN/>
        <w:adjustRightInd/>
        <w:spacing w:line="240" w:lineRule="auto"/>
        <w:ind w:firstLine="0" w:firstLineChars="0"/>
        <w:rPr>
          <w:rFonts w:ascii="宋体" w:hAnsi="宋体" w:eastAsia="宋体" w:cs="Times New Roman"/>
          <w:b/>
          <w:kern w:val="2"/>
          <w:sz w:val="28"/>
          <w:szCs w:val="30"/>
        </w:rPr>
      </w:pPr>
    </w:p>
    <w:sectPr>
      <w:headerReference r:id="rId7" w:type="first"/>
      <w:footerReference r:id="rId10" w:type="first"/>
      <w:headerReference r:id="rId5" w:type="default"/>
      <w:footerReference r:id="rId8" w:type="default"/>
      <w:headerReference r:id="rId6" w:type="even"/>
      <w:footerReference r:id="rId9" w:type="even"/>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F8,Bold">
    <w:altName w:val="Malgun Gothic"/>
    <w:panose1 w:val="00000000000000000000"/>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2544D">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75586">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5C388">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CB9A4">
    <w:pPr>
      <w:pStyle w:val="5"/>
      <w:spacing w:line="240" w:lineRule="auto"/>
      <w:ind w:firstLine="0" w:firstLineChars="0"/>
      <w:jc w:val="left"/>
    </w:pPr>
    <w:r>
      <w:rPr>
        <w:rFonts w:hint="eastAsia"/>
      </w:rPr>
      <w:t>文件编号：CCAP</w:t>
    </w:r>
    <w:r>
      <w:t>-C</w:t>
    </w:r>
    <w:r>
      <w:rPr>
        <w:rFonts w:hint="eastAsia"/>
      </w:rPr>
      <w:t>11</w:t>
    </w:r>
    <w:r>
      <w:t>-08：2014</w:t>
    </w:r>
  </w:p>
  <w:p w14:paraId="276A76D0">
    <w:pPr>
      <w:pStyle w:val="5"/>
      <w:spacing w:line="240" w:lineRule="auto"/>
      <w:ind w:firstLine="0" w:firstLineChars="0"/>
      <w:jc w:val="left"/>
    </w:pPr>
    <w:r>
      <w:rPr>
        <w:rFonts w:hint="eastAsia"/>
      </w:rPr>
      <w:t>文件名称：强制性产品认证实施细则机动车辆间接视野装置第一版（修改码：0）第</w:t>
    </w:r>
    <w:r>
      <w:rPr>
        <w:rStyle w:val="10"/>
      </w:rPr>
      <w:fldChar w:fldCharType="begin"/>
    </w:r>
    <w:r>
      <w:rPr>
        <w:rStyle w:val="10"/>
      </w:rPr>
      <w:instrText xml:space="preserve"> PAGE </w:instrText>
    </w:r>
    <w:r>
      <w:rPr>
        <w:rStyle w:val="10"/>
      </w:rPr>
      <w:fldChar w:fldCharType="separate"/>
    </w:r>
    <w:r>
      <w:rPr>
        <w:rStyle w:val="10"/>
      </w:rPr>
      <w:t>2</w:t>
    </w:r>
    <w:r>
      <w:rPr>
        <w:rStyle w:val="10"/>
      </w:rPr>
      <w:fldChar w:fldCharType="end"/>
    </w:r>
    <w:r>
      <w:rPr>
        <w:rStyle w:val="10"/>
        <w:rFonts w:hint="eastAsia"/>
      </w:rPr>
      <w:t>页，共</w:t>
    </w:r>
    <w:r>
      <w:rPr>
        <w:rStyle w:val="10"/>
      </w:rPr>
      <w:t>2</w:t>
    </w:r>
    <w:r>
      <w:rPr>
        <w:rStyle w:val="10"/>
        <w:rFonts w:hint="eastAsia"/>
      </w:rPr>
      <w:t>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956F7">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DFACC">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UwMmMyZWNiOWIzOWNlMDEyZjU0ZWI0NGFlNGE5NWEifQ=="/>
  </w:docVars>
  <w:rsids>
    <w:rsidRoot w:val="00C363A9"/>
    <w:rsid w:val="00004FD8"/>
    <w:rsid w:val="00010387"/>
    <w:rsid w:val="00021E8F"/>
    <w:rsid w:val="00023E4C"/>
    <w:rsid w:val="00023EB3"/>
    <w:rsid w:val="00030D3C"/>
    <w:rsid w:val="00037077"/>
    <w:rsid w:val="00046557"/>
    <w:rsid w:val="00053A3D"/>
    <w:rsid w:val="00056A67"/>
    <w:rsid w:val="0006290E"/>
    <w:rsid w:val="00080400"/>
    <w:rsid w:val="0008297F"/>
    <w:rsid w:val="00093B5A"/>
    <w:rsid w:val="0009530C"/>
    <w:rsid w:val="000A3797"/>
    <w:rsid w:val="000B2DA5"/>
    <w:rsid w:val="000B60EA"/>
    <w:rsid w:val="000B6AED"/>
    <w:rsid w:val="000C6539"/>
    <w:rsid w:val="000C7A96"/>
    <w:rsid w:val="000D62AB"/>
    <w:rsid w:val="001035FB"/>
    <w:rsid w:val="001176BC"/>
    <w:rsid w:val="001178D3"/>
    <w:rsid w:val="00131308"/>
    <w:rsid w:val="001313BB"/>
    <w:rsid w:val="0013438D"/>
    <w:rsid w:val="00134917"/>
    <w:rsid w:val="001441A1"/>
    <w:rsid w:val="00147354"/>
    <w:rsid w:val="00147475"/>
    <w:rsid w:val="0015441A"/>
    <w:rsid w:val="00155276"/>
    <w:rsid w:val="00162F3A"/>
    <w:rsid w:val="00164243"/>
    <w:rsid w:val="001708AC"/>
    <w:rsid w:val="0018158B"/>
    <w:rsid w:val="00181C2D"/>
    <w:rsid w:val="001865D4"/>
    <w:rsid w:val="001968BE"/>
    <w:rsid w:val="001A1370"/>
    <w:rsid w:val="001A15FB"/>
    <w:rsid w:val="001A3620"/>
    <w:rsid w:val="001B4DB7"/>
    <w:rsid w:val="001B5AB4"/>
    <w:rsid w:val="001B7479"/>
    <w:rsid w:val="001C3AF2"/>
    <w:rsid w:val="001D761C"/>
    <w:rsid w:val="001E0AD5"/>
    <w:rsid w:val="001E54CA"/>
    <w:rsid w:val="001E6A7A"/>
    <w:rsid w:val="001E7E47"/>
    <w:rsid w:val="001F6758"/>
    <w:rsid w:val="002044F6"/>
    <w:rsid w:val="00207E1F"/>
    <w:rsid w:val="00216848"/>
    <w:rsid w:val="00231326"/>
    <w:rsid w:val="00231A46"/>
    <w:rsid w:val="00235D1E"/>
    <w:rsid w:val="00237BB5"/>
    <w:rsid w:val="002512D5"/>
    <w:rsid w:val="00254D3C"/>
    <w:rsid w:val="00262D25"/>
    <w:rsid w:val="00262DBA"/>
    <w:rsid w:val="00271C1F"/>
    <w:rsid w:val="00280030"/>
    <w:rsid w:val="00284A20"/>
    <w:rsid w:val="00293EED"/>
    <w:rsid w:val="00296390"/>
    <w:rsid w:val="002C469B"/>
    <w:rsid w:val="002D4043"/>
    <w:rsid w:val="002D4741"/>
    <w:rsid w:val="002E15C0"/>
    <w:rsid w:val="002E5D54"/>
    <w:rsid w:val="002E7970"/>
    <w:rsid w:val="002F2A46"/>
    <w:rsid w:val="002F6F0B"/>
    <w:rsid w:val="00300617"/>
    <w:rsid w:val="0031141B"/>
    <w:rsid w:val="0031399C"/>
    <w:rsid w:val="00322CA8"/>
    <w:rsid w:val="00330EE2"/>
    <w:rsid w:val="0035242C"/>
    <w:rsid w:val="00371DA2"/>
    <w:rsid w:val="00375EFA"/>
    <w:rsid w:val="003810A2"/>
    <w:rsid w:val="00392A98"/>
    <w:rsid w:val="00396157"/>
    <w:rsid w:val="003A5AAD"/>
    <w:rsid w:val="003B0370"/>
    <w:rsid w:val="003C24F7"/>
    <w:rsid w:val="003D1941"/>
    <w:rsid w:val="003F25AF"/>
    <w:rsid w:val="003F3000"/>
    <w:rsid w:val="003F351D"/>
    <w:rsid w:val="003F41D5"/>
    <w:rsid w:val="00405677"/>
    <w:rsid w:val="00415DAC"/>
    <w:rsid w:val="00421C17"/>
    <w:rsid w:val="00440AA2"/>
    <w:rsid w:val="004429A6"/>
    <w:rsid w:val="004829A6"/>
    <w:rsid w:val="004829E8"/>
    <w:rsid w:val="00496B16"/>
    <w:rsid w:val="00497F34"/>
    <w:rsid w:val="004B2801"/>
    <w:rsid w:val="004C264A"/>
    <w:rsid w:val="004D62CB"/>
    <w:rsid w:val="004D6B85"/>
    <w:rsid w:val="004F627A"/>
    <w:rsid w:val="004F75A7"/>
    <w:rsid w:val="0051173D"/>
    <w:rsid w:val="00512978"/>
    <w:rsid w:val="00527C08"/>
    <w:rsid w:val="005309F4"/>
    <w:rsid w:val="00563901"/>
    <w:rsid w:val="00563B5D"/>
    <w:rsid w:val="0057271D"/>
    <w:rsid w:val="00582574"/>
    <w:rsid w:val="00585E5C"/>
    <w:rsid w:val="005877FC"/>
    <w:rsid w:val="00591A38"/>
    <w:rsid w:val="0059530E"/>
    <w:rsid w:val="005A48B7"/>
    <w:rsid w:val="005B0761"/>
    <w:rsid w:val="005B66AB"/>
    <w:rsid w:val="005C1845"/>
    <w:rsid w:val="005D192C"/>
    <w:rsid w:val="005D75A1"/>
    <w:rsid w:val="005E04F9"/>
    <w:rsid w:val="00601619"/>
    <w:rsid w:val="00605295"/>
    <w:rsid w:val="00613A5C"/>
    <w:rsid w:val="006150B4"/>
    <w:rsid w:val="0062474E"/>
    <w:rsid w:val="00644525"/>
    <w:rsid w:val="00644CA8"/>
    <w:rsid w:val="00677C78"/>
    <w:rsid w:val="00680DB9"/>
    <w:rsid w:val="00683BB9"/>
    <w:rsid w:val="006856CC"/>
    <w:rsid w:val="00697E81"/>
    <w:rsid w:val="006A11B4"/>
    <w:rsid w:val="006A38E5"/>
    <w:rsid w:val="006B3717"/>
    <w:rsid w:val="006D4557"/>
    <w:rsid w:val="006E0692"/>
    <w:rsid w:val="006E56F1"/>
    <w:rsid w:val="006E6992"/>
    <w:rsid w:val="006F7F42"/>
    <w:rsid w:val="00733E22"/>
    <w:rsid w:val="00735609"/>
    <w:rsid w:val="007361AE"/>
    <w:rsid w:val="00737B12"/>
    <w:rsid w:val="00742345"/>
    <w:rsid w:val="007625A3"/>
    <w:rsid w:val="00766CEA"/>
    <w:rsid w:val="00777982"/>
    <w:rsid w:val="0079114E"/>
    <w:rsid w:val="007A3C83"/>
    <w:rsid w:val="007C2463"/>
    <w:rsid w:val="007C7E12"/>
    <w:rsid w:val="007D0243"/>
    <w:rsid w:val="007D086B"/>
    <w:rsid w:val="007F2613"/>
    <w:rsid w:val="007F340F"/>
    <w:rsid w:val="0080661F"/>
    <w:rsid w:val="00815459"/>
    <w:rsid w:val="00815706"/>
    <w:rsid w:val="0082015C"/>
    <w:rsid w:val="00821DE7"/>
    <w:rsid w:val="008312B2"/>
    <w:rsid w:val="00836359"/>
    <w:rsid w:val="00837387"/>
    <w:rsid w:val="0084075E"/>
    <w:rsid w:val="00843B6F"/>
    <w:rsid w:val="00860F36"/>
    <w:rsid w:val="0088258A"/>
    <w:rsid w:val="00883B77"/>
    <w:rsid w:val="00884EDC"/>
    <w:rsid w:val="00886508"/>
    <w:rsid w:val="00891292"/>
    <w:rsid w:val="008924CE"/>
    <w:rsid w:val="008A11BB"/>
    <w:rsid w:val="008A7424"/>
    <w:rsid w:val="008D109A"/>
    <w:rsid w:val="008D7A44"/>
    <w:rsid w:val="008E0ADB"/>
    <w:rsid w:val="008E4C11"/>
    <w:rsid w:val="009220CA"/>
    <w:rsid w:val="009651A3"/>
    <w:rsid w:val="0097298F"/>
    <w:rsid w:val="00995062"/>
    <w:rsid w:val="009B30EF"/>
    <w:rsid w:val="009C7641"/>
    <w:rsid w:val="009D1881"/>
    <w:rsid w:val="009D66AB"/>
    <w:rsid w:val="009E0365"/>
    <w:rsid w:val="009F1896"/>
    <w:rsid w:val="00A12470"/>
    <w:rsid w:val="00A171A2"/>
    <w:rsid w:val="00A243D5"/>
    <w:rsid w:val="00A37B06"/>
    <w:rsid w:val="00A601F9"/>
    <w:rsid w:val="00A714AD"/>
    <w:rsid w:val="00A82BD1"/>
    <w:rsid w:val="00A87D45"/>
    <w:rsid w:val="00A927A7"/>
    <w:rsid w:val="00AA15CE"/>
    <w:rsid w:val="00AB1728"/>
    <w:rsid w:val="00AE34FD"/>
    <w:rsid w:val="00AE58E2"/>
    <w:rsid w:val="00AF19F4"/>
    <w:rsid w:val="00B201F1"/>
    <w:rsid w:val="00B527D7"/>
    <w:rsid w:val="00B536B5"/>
    <w:rsid w:val="00B55B96"/>
    <w:rsid w:val="00B56079"/>
    <w:rsid w:val="00B57B12"/>
    <w:rsid w:val="00B7011A"/>
    <w:rsid w:val="00B72732"/>
    <w:rsid w:val="00B73E9F"/>
    <w:rsid w:val="00B86620"/>
    <w:rsid w:val="00B93650"/>
    <w:rsid w:val="00B93AE0"/>
    <w:rsid w:val="00B9692F"/>
    <w:rsid w:val="00BD1755"/>
    <w:rsid w:val="00BD567B"/>
    <w:rsid w:val="00BE6A0A"/>
    <w:rsid w:val="00C0074B"/>
    <w:rsid w:val="00C02AE6"/>
    <w:rsid w:val="00C07BBC"/>
    <w:rsid w:val="00C1414D"/>
    <w:rsid w:val="00C2696B"/>
    <w:rsid w:val="00C33211"/>
    <w:rsid w:val="00C361AF"/>
    <w:rsid w:val="00C363A9"/>
    <w:rsid w:val="00C36630"/>
    <w:rsid w:val="00C62C92"/>
    <w:rsid w:val="00C73B78"/>
    <w:rsid w:val="00C83D33"/>
    <w:rsid w:val="00C9453F"/>
    <w:rsid w:val="00CA76FE"/>
    <w:rsid w:val="00CB3BA9"/>
    <w:rsid w:val="00CB7D7A"/>
    <w:rsid w:val="00CC30D6"/>
    <w:rsid w:val="00CD132A"/>
    <w:rsid w:val="00CD7556"/>
    <w:rsid w:val="00CD7DE1"/>
    <w:rsid w:val="00CE2D50"/>
    <w:rsid w:val="00CE3329"/>
    <w:rsid w:val="00CF24D3"/>
    <w:rsid w:val="00D123D0"/>
    <w:rsid w:val="00D24B96"/>
    <w:rsid w:val="00D34A4A"/>
    <w:rsid w:val="00D44788"/>
    <w:rsid w:val="00D44AA9"/>
    <w:rsid w:val="00D44DA8"/>
    <w:rsid w:val="00D80367"/>
    <w:rsid w:val="00D80866"/>
    <w:rsid w:val="00D8408B"/>
    <w:rsid w:val="00D967FD"/>
    <w:rsid w:val="00DA449C"/>
    <w:rsid w:val="00DB42C7"/>
    <w:rsid w:val="00DC1022"/>
    <w:rsid w:val="00DC2BE0"/>
    <w:rsid w:val="00DC56E4"/>
    <w:rsid w:val="00DF4706"/>
    <w:rsid w:val="00DF516F"/>
    <w:rsid w:val="00E009B1"/>
    <w:rsid w:val="00E02885"/>
    <w:rsid w:val="00E037EF"/>
    <w:rsid w:val="00E05E35"/>
    <w:rsid w:val="00E11912"/>
    <w:rsid w:val="00E11971"/>
    <w:rsid w:val="00E133DF"/>
    <w:rsid w:val="00E23338"/>
    <w:rsid w:val="00E35727"/>
    <w:rsid w:val="00E62771"/>
    <w:rsid w:val="00E722A2"/>
    <w:rsid w:val="00E7292F"/>
    <w:rsid w:val="00E878E2"/>
    <w:rsid w:val="00E91B21"/>
    <w:rsid w:val="00EB5487"/>
    <w:rsid w:val="00EB60CB"/>
    <w:rsid w:val="00EC41F6"/>
    <w:rsid w:val="00ED784E"/>
    <w:rsid w:val="00EF272A"/>
    <w:rsid w:val="00EF6733"/>
    <w:rsid w:val="00F05376"/>
    <w:rsid w:val="00F10E6D"/>
    <w:rsid w:val="00F12E72"/>
    <w:rsid w:val="00F26D18"/>
    <w:rsid w:val="00F34866"/>
    <w:rsid w:val="00F5124C"/>
    <w:rsid w:val="00F73129"/>
    <w:rsid w:val="00F77E16"/>
    <w:rsid w:val="00F80434"/>
    <w:rsid w:val="00F81516"/>
    <w:rsid w:val="00F826DC"/>
    <w:rsid w:val="00FA051C"/>
    <w:rsid w:val="00FA6230"/>
    <w:rsid w:val="00FA7BC4"/>
    <w:rsid w:val="00FC1E9C"/>
    <w:rsid w:val="00FC209A"/>
    <w:rsid w:val="00FC2A8C"/>
    <w:rsid w:val="00FD57BC"/>
    <w:rsid w:val="00FD62E8"/>
    <w:rsid w:val="00FD7456"/>
    <w:rsid w:val="00FE2D93"/>
    <w:rsid w:val="00FE6798"/>
    <w:rsid w:val="00FE679D"/>
    <w:rsid w:val="00FE7CD1"/>
    <w:rsid w:val="00FF06CF"/>
    <w:rsid w:val="018F2D9B"/>
    <w:rsid w:val="06367DD6"/>
    <w:rsid w:val="1B4E30E6"/>
    <w:rsid w:val="23F2353B"/>
    <w:rsid w:val="469C1FAA"/>
    <w:rsid w:val="486E0893"/>
    <w:rsid w:val="589F7CDD"/>
    <w:rsid w:val="776779A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440" w:lineRule="exact"/>
      <w:ind w:firstLine="480" w:firstLineChars="200"/>
      <w:jc w:val="both"/>
    </w:pPr>
    <w:rPr>
      <w:rFonts w:ascii="Times New Roman" w:hAnsi="Times New Roman" w:eastAsia="仿宋" w:cs="F8,Bold"/>
      <w:bCs/>
      <w:sz w:val="24"/>
      <w:szCs w:val="28"/>
      <w:lang w:val="en-US" w:eastAsia="zh-CN" w:bidi="ar-SA"/>
    </w:rPr>
  </w:style>
  <w:style w:type="paragraph" w:styleId="2">
    <w:name w:val="heading 2"/>
    <w:basedOn w:val="1"/>
    <w:next w:val="3"/>
    <w:link w:val="12"/>
    <w:qFormat/>
    <w:uiPriority w:val="0"/>
    <w:pPr>
      <w:keepNext/>
      <w:keepLines/>
      <w:spacing w:beforeLines="50" w:afterLines="50"/>
      <w:ind w:firstLine="0" w:firstLineChars="0"/>
      <w:outlineLvl w:val="1"/>
    </w:pPr>
    <w:rPr>
      <w:rFonts w:cs="Times New Roman"/>
      <w:b/>
      <w:szCs w:val="20"/>
    </w:rPr>
  </w:style>
  <w:style w:type="character" w:default="1" w:styleId="8">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420"/>
    </w:pPr>
  </w:style>
  <w:style w:type="paragraph" w:styleId="4">
    <w:name w:val="footer"/>
    <w:basedOn w:val="1"/>
    <w:link w:val="14"/>
    <w:unhideWhenUsed/>
    <w:qFormat/>
    <w:uiPriority w:val="99"/>
    <w:pPr>
      <w:tabs>
        <w:tab w:val="center" w:pos="4153"/>
        <w:tab w:val="right" w:pos="8306"/>
      </w:tabs>
      <w:snapToGrid w:val="0"/>
      <w:spacing w:line="240" w:lineRule="atLeast"/>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Calibri" w:hAnsi="Calibri" w:eastAsia="宋体" w:cs="Times New Roman"/>
      <w:bCs w:val="0"/>
      <w:sz w:val="18"/>
      <w:szCs w:val="18"/>
    </w:rPr>
  </w:style>
  <w:style w:type="table" w:styleId="7">
    <w:name w:val="Table Grid"/>
    <w:basedOn w:val="6"/>
    <w:qFormat/>
    <w:uiPriority w:val="59"/>
    <w:rPr>
      <w:rFonts w:eastAsia="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styleId="10">
    <w:name w:val="page number"/>
    <w:basedOn w:val="8"/>
    <w:qFormat/>
    <w:uiPriority w:val="0"/>
  </w:style>
  <w:style w:type="character" w:styleId="11">
    <w:name w:val="Emphasis"/>
    <w:basedOn w:val="8"/>
    <w:qFormat/>
    <w:uiPriority w:val="20"/>
    <w:rPr>
      <w:i/>
      <w:iCs/>
    </w:rPr>
  </w:style>
  <w:style w:type="character" w:customStyle="1" w:styleId="12">
    <w:name w:val="标题 2 字符"/>
    <w:basedOn w:val="8"/>
    <w:link w:val="2"/>
    <w:qFormat/>
    <w:uiPriority w:val="0"/>
    <w:rPr>
      <w:rFonts w:ascii="Times New Roman" w:hAnsi="Times New Roman" w:eastAsia="仿宋" w:cs="Times New Roman"/>
      <w:b/>
      <w:bCs/>
      <w:kern w:val="0"/>
      <w:sz w:val="24"/>
      <w:szCs w:val="20"/>
    </w:rPr>
  </w:style>
  <w:style w:type="character" w:customStyle="1" w:styleId="13">
    <w:name w:val="页眉 字符"/>
    <w:basedOn w:val="8"/>
    <w:link w:val="5"/>
    <w:qFormat/>
    <w:uiPriority w:val="99"/>
    <w:rPr>
      <w:rFonts w:ascii="Calibri" w:hAnsi="Calibri" w:eastAsia="宋体" w:cs="Times New Roman"/>
      <w:kern w:val="0"/>
      <w:sz w:val="18"/>
      <w:szCs w:val="18"/>
    </w:rPr>
  </w:style>
  <w:style w:type="character" w:customStyle="1" w:styleId="14">
    <w:name w:val="页脚 字符"/>
    <w:basedOn w:val="8"/>
    <w:link w:val="4"/>
    <w:semiHidden/>
    <w:qFormat/>
    <w:uiPriority w:val="99"/>
    <w:rPr>
      <w:rFonts w:ascii="Times New Roman" w:hAnsi="Times New Roman" w:eastAsia="仿宋" w:cs="F8,Bold"/>
      <w:bCs/>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2</Pages>
  <Words>229</Words>
  <Characters>1307</Characters>
  <Lines>10</Lines>
  <Paragraphs>3</Paragraphs>
  <TotalTime>30</TotalTime>
  <ScaleCrop>false</ScaleCrop>
  <LinksUpToDate>false</LinksUpToDate>
  <CharactersWithSpaces>1533</CharactersWithSpaces>
  <Application>WPS Office_12.1.0.18345_F1E327BC-269C-435d-A152-05C5408002CA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2024-12-18T01:15:00Z</dcterms:created>
  <dc:creator>雨林木风</dc:creator>
  <cp:lastModifiedBy>a万胜</cp:lastModifiedBy>
  <dcterms:modified xsi:type="dcterms:W3CDTF">2024-12-20T06:52:36Z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2052-12.1.0.18345</vt:lpwstr>
  </property>
  <property fmtid="{D5CDD505-2E9C-101B-9397-08002B2CF9AE}" pid="3" name="ICV">
    <vt:lpwstr>C2A9EF52DA3B45CBBC6D154EE773DA82_12</vt:lpwstr>
  </property>
</Properties>
</file>