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CE9" w:rsidRDefault="0015764F">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C548D6" w:rsidRPr="00C548D6" w:rsidRDefault="0015764F" w:rsidP="00C548D6">
      <w:pPr>
        <w:widowControl/>
        <w:jc w:val="center"/>
        <w:rPr>
          <w:rFonts w:ascii="宋体" w:hAnsi="宋体" w:cs="宋体"/>
          <w:color w:val="000000"/>
          <w:kern w:val="0"/>
          <w:sz w:val="24"/>
          <w:szCs w:val="24"/>
        </w:rPr>
      </w:pPr>
      <w:r>
        <w:rPr>
          <w:rFonts w:ascii="仿宋" w:eastAsia="仿宋" w:hAnsi="仿宋" w:hint="eastAsia"/>
          <w:sz w:val="24"/>
          <w:szCs w:val="24"/>
        </w:rPr>
        <w:t xml:space="preserve">                                             合同编号：</w:t>
      </w:r>
      <w:r w:rsidR="00C548D6" w:rsidRPr="00C548D6">
        <w:rPr>
          <w:rFonts w:ascii="宋体" w:hAnsi="宋体" w:cs="宋体" w:hint="eastAsia"/>
          <w:color w:val="000000"/>
          <w:kern w:val="0"/>
          <w:sz w:val="24"/>
          <w:szCs w:val="24"/>
        </w:rPr>
        <w:t>GHRCHT202</w:t>
      </w:r>
      <w:r w:rsidR="00B81640">
        <w:rPr>
          <w:rFonts w:ascii="宋体" w:hAnsi="宋体" w:cs="宋体"/>
          <w:color w:val="000000"/>
          <w:kern w:val="0"/>
          <w:sz w:val="24"/>
          <w:szCs w:val="24"/>
        </w:rPr>
        <w:t>50007</w:t>
      </w:r>
    </w:p>
    <w:p w:rsidR="00C60CE9" w:rsidRDefault="0015764F" w:rsidP="00C548D6">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C60CE9" w:rsidRDefault="0015764F">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：91130983077498644J</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受托方：</w:t>
      </w:r>
      <w:r w:rsidR="00C47E7A">
        <w:rPr>
          <w:rFonts w:ascii="仿宋" w:eastAsia="仿宋" w:hAnsi="仿宋" w:hint="eastAsia"/>
          <w:b/>
          <w:sz w:val="24"/>
          <w:szCs w:val="24"/>
        </w:rPr>
        <w:t>天津鑫淼塑料制品有限公司</w:t>
      </w:r>
      <w:r>
        <w:rPr>
          <w:rFonts w:ascii="仿宋" w:eastAsia="仿宋" w:hAnsi="仿宋" w:hint="eastAsia"/>
          <w:b/>
          <w:sz w:val="24"/>
          <w:szCs w:val="24"/>
        </w:rPr>
        <w:t xml:space="preserve">  （以下简称乙方）</w:t>
      </w:r>
    </w:p>
    <w:p w:rsidR="00C60CE9" w:rsidRDefault="0015764F">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A6EAD">
        <w:rPr>
          <w:rFonts w:ascii="仿宋" w:eastAsia="仿宋" w:hAnsi="仿宋"/>
          <w:b/>
          <w:sz w:val="24"/>
          <w:szCs w:val="24"/>
        </w:rPr>
        <w:t>911</w:t>
      </w:r>
      <w:r w:rsidR="00C47E7A">
        <w:rPr>
          <w:rFonts w:ascii="仿宋" w:eastAsia="仿宋" w:hAnsi="仿宋"/>
          <w:b/>
          <w:sz w:val="24"/>
          <w:szCs w:val="24"/>
        </w:rPr>
        <w:t>20224MA07BTY760</w:t>
      </w:r>
    </w:p>
    <w:p w:rsidR="00C60CE9" w:rsidRDefault="0015764F">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B81640">
        <w:rPr>
          <w:rFonts w:ascii="仿宋" w:eastAsia="仿宋" w:hAnsi="仿宋" w:hint="eastAsia"/>
          <w:sz w:val="24"/>
          <w:szCs w:val="24"/>
        </w:rPr>
        <w:t>统帅</w:t>
      </w:r>
      <w:r w:rsidR="00AB70E3">
        <w:rPr>
          <w:rFonts w:ascii="仿宋" w:eastAsia="仿宋" w:hAnsi="仿宋" w:hint="eastAsia"/>
          <w:sz w:val="24"/>
          <w:szCs w:val="24"/>
        </w:rPr>
        <w:t>2</w:t>
      </w:r>
      <w:r w:rsidR="00AB70E3">
        <w:rPr>
          <w:rFonts w:ascii="仿宋" w:eastAsia="仿宋" w:hAnsi="仿宋"/>
          <w:sz w:val="24"/>
          <w:szCs w:val="24"/>
        </w:rPr>
        <w:t>5款</w:t>
      </w:r>
      <w:r w:rsidR="0050167C">
        <w:rPr>
          <w:rFonts w:ascii="仿宋" w:eastAsia="仿宋" w:hAnsi="仿宋" w:hint="eastAsia"/>
          <w:sz w:val="24"/>
          <w:szCs w:val="24"/>
        </w:rPr>
        <w:t>项目</w:t>
      </w:r>
      <w:r w:rsidR="00EA6EAD">
        <w:rPr>
          <w:rFonts w:ascii="仿宋" w:eastAsia="仿宋" w:hAnsi="仿宋" w:hint="eastAsia"/>
          <w:sz w:val="24"/>
          <w:szCs w:val="24"/>
        </w:rPr>
        <w:t>，项目号Z</w:t>
      </w:r>
      <w:r w:rsidR="00EA6EAD">
        <w:rPr>
          <w:rFonts w:ascii="仿宋" w:eastAsia="仿宋" w:hAnsi="仿宋"/>
          <w:sz w:val="24"/>
          <w:szCs w:val="24"/>
        </w:rPr>
        <w:t>Y</w:t>
      </w:r>
      <w:r w:rsidR="00C548D6">
        <w:rPr>
          <w:rFonts w:ascii="仿宋" w:eastAsia="仿宋" w:hAnsi="仿宋"/>
          <w:sz w:val="24"/>
          <w:szCs w:val="24"/>
        </w:rPr>
        <w:t>2</w:t>
      </w:r>
      <w:r w:rsidR="0050167C">
        <w:rPr>
          <w:rFonts w:ascii="仿宋" w:eastAsia="仿宋" w:hAnsi="仿宋"/>
          <w:sz w:val="24"/>
          <w:szCs w:val="24"/>
        </w:rPr>
        <w:t>441</w:t>
      </w:r>
      <w:r w:rsidR="00EA6EAD">
        <w:rPr>
          <w:rFonts w:ascii="仿宋" w:eastAsia="仿宋" w:hAnsi="仿宋"/>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1134"/>
        <w:gridCol w:w="709"/>
        <w:gridCol w:w="1389"/>
        <w:gridCol w:w="1417"/>
        <w:gridCol w:w="1134"/>
        <w:gridCol w:w="1214"/>
      </w:tblGrid>
      <w:tr w:rsidR="00C60CE9" w:rsidTr="00AB70E3">
        <w:trPr>
          <w:trHeight w:val="364"/>
        </w:trPr>
        <w:tc>
          <w:tcPr>
            <w:tcW w:w="738"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序号</w:t>
            </w:r>
          </w:p>
        </w:tc>
        <w:tc>
          <w:tcPr>
            <w:tcW w:w="2126"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模具名称</w:t>
            </w:r>
          </w:p>
        </w:tc>
        <w:tc>
          <w:tcPr>
            <w:tcW w:w="1134" w:type="dxa"/>
            <w:vAlign w:val="center"/>
          </w:tcPr>
          <w:p w:rsidR="00C60CE9" w:rsidRDefault="00AB70E3">
            <w:pPr>
              <w:spacing w:line="240" w:lineRule="exact"/>
              <w:jc w:val="center"/>
              <w:rPr>
                <w:rFonts w:ascii="仿宋" w:eastAsia="仿宋" w:hAnsi="仿宋"/>
                <w:szCs w:val="21"/>
              </w:rPr>
            </w:pPr>
            <w:r>
              <w:rPr>
                <w:rFonts w:ascii="仿宋" w:eastAsia="仿宋" w:hAnsi="仿宋" w:hint="eastAsia"/>
                <w:szCs w:val="21"/>
              </w:rPr>
              <w:t>单位</w:t>
            </w:r>
          </w:p>
        </w:tc>
        <w:tc>
          <w:tcPr>
            <w:tcW w:w="709"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模具数量</w:t>
            </w:r>
          </w:p>
        </w:tc>
        <w:tc>
          <w:tcPr>
            <w:tcW w:w="1389" w:type="dxa"/>
            <w:vAlign w:val="center"/>
          </w:tcPr>
          <w:p w:rsidR="00C60CE9" w:rsidRDefault="0015764F">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C60CE9" w:rsidRDefault="0015764F" w:rsidP="00C548D6">
            <w:pPr>
              <w:spacing w:line="240" w:lineRule="exact"/>
              <w:jc w:val="center"/>
              <w:rPr>
                <w:rFonts w:ascii="仿宋" w:eastAsia="仿宋" w:hAnsi="仿宋"/>
                <w:szCs w:val="21"/>
              </w:rPr>
            </w:pPr>
            <w:r>
              <w:rPr>
                <w:rFonts w:ascii="仿宋" w:eastAsia="仿宋" w:hAnsi="仿宋" w:hint="eastAsia"/>
                <w:szCs w:val="21"/>
              </w:rPr>
              <w:t>备注</w:t>
            </w:r>
          </w:p>
        </w:tc>
      </w:tr>
      <w:tr w:rsidR="00A15532" w:rsidRPr="00040826" w:rsidTr="00AB70E3">
        <w:trPr>
          <w:trHeight w:val="548"/>
        </w:trPr>
        <w:tc>
          <w:tcPr>
            <w:tcW w:w="738" w:type="dxa"/>
            <w:vAlign w:val="center"/>
          </w:tcPr>
          <w:p w:rsidR="00A15532" w:rsidRDefault="00A15532">
            <w:pPr>
              <w:spacing w:line="240" w:lineRule="exact"/>
              <w:jc w:val="center"/>
              <w:rPr>
                <w:rFonts w:ascii="仿宋" w:eastAsia="仿宋" w:hAnsi="仿宋"/>
                <w:szCs w:val="21"/>
              </w:rPr>
            </w:pPr>
            <w:r>
              <w:rPr>
                <w:rFonts w:ascii="仿宋" w:eastAsia="仿宋" w:hAnsi="仿宋" w:hint="eastAsia"/>
                <w:szCs w:val="21"/>
              </w:rPr>
              <w:t>1</w:t>
            </w:r>
          </w:p>
        </w:tc>
        <w:tc>
          <w:tcPr>
            <w:tcW w:w="2126" w:type="dxa"/>
            <w:vAlign w:val="center"/>
          </w:tcPr>
          <w:p w:rsidR="00A15532" w:rsidRDefault="00A15532" w:rsidP="00AB70E3">
            <w:pPr>
              <w:spacing w:line="240" w:lineRule="exact"/>
              <w:jc w:val="left"/>
              <w:rPr>
                <w:rFonts w:ascii="仿宋" w:eastAsia="仿宋" w:hAnsi="仿宋"/>
                <w:szCs w:val="21"/>
              </w:rPr>
            </w:pPr>
            <w:r w:rsidRPr="007B570D">
              <w:rPr>
                <w:rFonts w:ascii="仿宋" w:eastAsia="仿宋" w:hAnsi="仿宋" w:hint="eastAsia"/>
                <w:szCs w:val="21"/>
              </w:rPr>
              <w:t>扶手底部塑料圆片</w:t>
            </w:r>
          </w:p>
        </w:tc>
        <w:tc>
          <w:tcPr>
            <w:tcW w:w="1134" w:type="dxa"/>
            <w:vMerge w:val="restart"/>
            <w:vAlign w:val="center"/>
          </w:tcPr>
          <w:p w:rsidR="00A15532" w:rsidRDefault="00A15532" w:rsidP="00EA6EAD">
            <w:pPr>
              <w:spacing w:line="240" w:lineRule="exact"/>
              <w:jc w:val="center"/>
              <w:rPr>
                <w:rFonts w:ascii="仿宋" w:eastAsia="仿宋" w:hAnsi="仿宋"/>
                <w:szCs w:val="21"/>
              </w:rPr>
            </w:pPr>
            <w:r>
              <w:rPr>
                <w:rFonts w:ascii="仿宋" w:eastAsia="仿宋" w:hAnsi="仿宋"/>
                <w:szCs w:val="21"/>
              </w:rPr>
              <w:t>套</w:t>
            </w:r>
          </w:p>
        </w:tc>
        <w:tc>
          <w:tcPr>
            <w:tcW w:w="709" w:type="dxa"/>
            <w:vMerge w:val="restart"/>
            <w:vAlign w:val="center"/>
          </w:tcPr>
          <w:p w:rsidR="00A15532" w:rsidRDefault="00A15532">
            <w:pPr>
              <w:spacing w:line="240" w:lineRule="exact"/>
              <w:jc w:val="center"/>
              <w:rPr>
                <w:rFonts w:ascii="仿宋" w:eastAsia="仿宋" w:hAnsi="仿宋"/>
                <w:szCs w:val="21"/>
              </w:rPr>
            </w:pPr>
            <w:r>
              <w:rPr>
                <w:rFonts w:ascii="仿宋" w:eastAsia="仿宋" w:hAnsi="仿宋" w:hint="eastAsia"/>
                <w:szCs w:val="21"/>
              </w:rPr>
              <w:t>1</w:t>
            </w:r>
          </w:p>
        </w:tc>
        <w:tc>
          <w:tcPr>
            <w:tcW w:w="1389" w:type="dxa"/>
            <w:vMerge w:val="restart"/>
            <w:vAlign w:val="center"/>
          </w:tcPr>
          <w:p w:rsidR="00A15532" w:rsidRDefault="00A15532">
            <w:pPr>
              <w:widowControl/>
              <w:jc w:val="center"/>
              <w:textAlignment w:val="center"/>
              <w:rPr>
                <w:rFonts w:ascii="仿宋" w:eastAsia="仿宋" w:hAnsi="仿宋"/>
                <w:szCs w:val="21"/>
              </w:rPr>
            </w:pPr>
            <w:r>
              <w:rPr>
                <w:rFonts w:ascii="仿宋" w:eastAsia="仿宋" w:hAnsi="仿宋" w:hint="eastAsia"/>
                <w:szCs w:val="21"/>
              </w:rPr>
              <w:t>1</w:t>
            </w:r>
            <w:r>
              <w:rPr>
                <w:rFonts w:ascii="仿宋" w:eastAsia="仿宋" w:hAnsi="仿宋"/>
                <w:szCs w:val="21"/>
              </w:rPr>
              <w:t>1061.9469</w:t>
            </w:r>
          </w:p>
        </w:tc>
        <w:tc>
          <w:tcPr>
            <w:tcW w:w="1417" w:type="dxa"/>
            <w:vMerge w:val="restart"/>
            <w:vAlign w:val="center"/>
          </w:tcPr>
          <w:p w:rsidR="00A15532" w:rsidRDefault="00A15532">
            <w:pPr>
              <w:widowControl/>
              <w:jc w:val="center"/>
              <w:textAlignment w:val="center"/>
              <w:rPr>
                <w:rFonts w:ascii="仿宋" w:eastAsia="仿宋" w:hAnsi="仿宋"/>
                <w:szCs w:val="21"/>
              </w:rPr>
            </w:pPr>
            <w:r>
              <w:rPr>
                <w:rFonts w:ascii="仿宋" w:eastAsia="仿宋" w:hAnsi="仿宋" w:hint="eastAsia"/>
                <w:szCs w:val="21"/>
              </w:rPr>
              <w:t>1</w:t>
            </w:r>
            <w:r>
              <w:rPr>
                <w:rFonts w:ascii="仿宋" w:eastAsia="仿宋" w:hAnsi="仿宋"/>
                <w:szCs w:val="21"/>
              </w:rPr>
              <w:t>438.0531</w:t>
            </w:r>
          </w:p>
        </w:tc>
        <w:tc>
          <w:tcPr>
            <w:tcW w:w="1134" w:type="dxa"/>
            <w:vMerge w:val="restart"/>
            <w:vAlign w:val="center"/>
          </w:tcPr>
          <w:p w:rsidR="00A15532" w:rsidRDefault="00A15532">
            <w:pPr>
              <w:widowControl/>
              <w:jc w:val="center"/>
              <w:textAlignment w:val="center"/>
              <w:rPr>
                <w:rFonts w:ascii="宋体" w:hAnsi="宋体" w:cs="宋体"/>
                <w:color w:val="000000"/>
                <w:sz w:val="22"/>
                <w:szCs w:val="22"/>
              </w:rPr>
            </w:pPr>
            <w:r>
              <w:rPr>
                <w:rFonts w:ascii="宋体" w:hAnsi="宋体" w:cs="宋体"/>
                <w:color w:val="000000"/>
                <w:sz w:val="22"/>
                <w:szCs w:val="22"/>
              </w:rPr>
              <w:t>12500.00</w:t>
            </w:r>
          </w:p>
        </w:tc>
        <w:tc>
          <w:tcPr>
            <w:tcW w:w="1214" w:type="dxa"/>
            <w:vMerge w:val="restart"/>
            <w:vAlign w:val="center"/>
          </w:tcPr>
          <w:p w:rsidR="00A15532" w:rsidRDefault="00A15532" w:rsidP="00EA6EAD">
            <w:pPr>
              <w:spacing w:line="240" w:lineRule="exact"/>
              <w:jc w:val="center"/>
              <w:rPr>
                <w:rFonts w:ascii="仿宋" w:eastAsia="仿宋" w:hAnsi="仿宋"/>
                <w:szCs w:val="21"/>
              </w:rPr>
            </w:pPr>
            <w:r>
              <w:rPr>
                <w:rFonts w:ascii="仿宋" w:eastAsia="仿宋" w:hAnsi="仿宋" w:hint="eastAsia"/>
                <w:szCs w:val="21"/>
              </w:rPr>
              <w:t>统帅扶手</w:t>
            </w:r>
          </w:p>
        </w:tc>
      </w:tr>
      <w:tr w:rsidR="00A15532" w:rsidRPr="00040826" w:rsidTr="00AB70E3">
        <w:trPr>
          <w:trHeight w:val="542"/>
        </w:trPr>
        <w:tc>
          <w:tcPr>
            <w:tcW w:w="738" w:type="dxa"/>
            <w:vAlign w:val="center"/>
          </w:tcPr>
          <w:p w:rsidR="00A15532" w:rsidRDefault="00A15532">
            <w:pPr>
              <w:spacing w:line="240" w:lineRule="exact"/>
              <w:jc w:val="center"/>
              <w:rPr>
                <w:rFonts w:ascii="仿宋" w:eastAsia="仿宋" w:hAnsi="仿宋"/>
                <w:szCs w:val="21"/>
              </w:rPr>
            </w:pPr>
            <w:r>
              <w:rPr>
                <w:rFonts w:ascii="仿宋" w:eastAsia="仿宋" w:hAnsi="仿宋" w:hint="eastAsia"/>
                <w:szCs w:val="21"/>
              </w:rPr>
              <w:t>2</w:t>
            </w:r>
          </w:p>
        </w:tc>
        <w:tc>
          <w:tcPr>
            <w:tcW w:w="2126" w:type="dxa"/>
            <w:vAlign w:val="center"/>
          </w:tcPr>
          <w:p w:rsidR="00A15532" w:rsidRDefault="00A15532" w:rsidP="00AB70E3">
            <w:pPr>
              <w:spacing w:line="240" w:lineRule="exact"/>
              <w:jc w:val="left"/>
              <w:rPr>
                <w:rFonts w:ascii="仿宋" w:eastAsia="仿宋" w:hAnsi="仿宋"/>
                <w:szCs w:val="21"/>
              </w:rPr>
            </w:pPr>
            <w:r w:rsidRPr="007B570D">
              <w:rPr>
                <w:rFonts w:ascii="仿宋" w:eastAsia="仿宋" w:hAnsi="仿宋" w:hint="eastAsia"/>
                <w:szCs w:val="21"/>
              </w:rPr>
              <w:t>扶手内耐磨底盖</w:t>
            </w:r>
          </w:p>
        </w:tc>
        <w:tc>
          <w:tcPr>
            <w:tcW w:w="1134" w:type="dxa"/>
            <w:vMerge/>
            <w:vAlign w:val="center"/>
          </w:tcPr>
          <w:p w:rsidR="00A15532" w:rsidRDefault="00A15532" w:rsidP="00EA6EAD">
            <w:pPr>
              <w:spacing w:line="240" w:lineRule="exact"/>
              <w:jc w:val="center"/>
              <w:rPr>
                <w:rFonts w:ascii="仿宋" w:eastAsia="仿宋" w:hAnsi="仿宋"/>
                <w:szCs w:val="21"/>
              </w:rPr>
            </w:pPr>
          </w:p>
        </w:tc>
        <w:tc>
          <w:tcPr>
            <w:tcW w:w="709" w:type="dxa"/>
            <w:vMerge/>
            <w:vAlign w:val="center"/>
          </w:tcPr>
          <w:p w:rsidR="00A15532" w:rsidRDefault="00A15532">
            <w:pPr>
              <w:spacing w:line="240" w:lineRule="exact"/>
              <w:jc w:val="center"/>
              <w:rPr>
                <w:rFonts w:ascii="仿宋" w:eastAsia="仿宋" w:hAnsi="仿宋"/>
                <w:szCs w:val="21"/>
              </w:rPr>
            </w:pPr>
          </w:p>
        </w:tc>
        <w:tc>
          <w:tcPr>
            <w:tcW w:w="1389" w:type="dxa"/>
            <w:vMerge/>
            <w:vAlign w:val="center"/>
          </w:tcPr>
          <w:p w:rsidR="00A15532" w:rsidRDefault="00A15532">
            <w:pPr>
              <w:widowControl/>
              <w:jc w:val="center"/>
              <w:textAlignment w:val="center"/>
              <w:rPr>
                <w:rFonts w:ascii="宋体" w:hAnsi="宋体" w:cs="宋体"/>
                <w:color w:val="000000"/>
                <w:kern w:val="0"/>
                <w:sz w:val="22"/>
                <w:szCs w:val="22"/>
                <w:lang w:bidi="ar"/>
              </w:rPr>
            </w:pPr>
          </w:p>
        </w:tc>
        <w:tc>
          <w:tcPr>
            <w:tcW w:w="1417" w:type="dxa"/>
            <w:vMerge/>
            <w:vAlign w:val="center"/>
          </w:tcPr>
          <w:p w:rsidR="00A15532" w:rsidRDefault="00A15532">
            <w:pPr>
              <w:widowControl/>
              <w:jc w:val="center"/>
              <w:textAlignment w:val="center"/>
              <w:rPr>
                <w:rFonts w:ascii="宋体" w:hAnsi="宋体" w:cs="宋体"/>
                <w:color w:val="000000"/>
                <w:kern w:val="0"/>
                <w:sz w:val="22"/>
                <w:szCs w:val="22"/>
                <w:lang w:bidi="ar"/>
              </w:rPr>
            </w:pPr>
          </w:p>
        </w:tc>
        <w:tc>
          <w:tcPr>
            <w:tcW w:w="1134" w:type="dxa"/>
            <w:vMerge/>
            <w:vAlign w:val="center"/>
          </w:tcPr>
          <w:p w:rsidR="00A15532" w:rsidRDefault="00A15532">
            <w:pPr>
              <w:widowControl/>
              <w:jc w:val="center"/>
              <w:textAlignment w:val="center"/>
              <w:rPr>
                <w:rFonts w:ascii="宋体" w:hAnsi="宋体" w:cs="宋体"/>
                <w:color w:val="000000"/>
                <w:kern w:val="0"/>
                <w:sz w:val="22"/>
                <w:szCs w:val="22"/>
                <w:lang w:bidi="ar"/>
              </w:rPr>
            </w:pPr>
          </w:p>
        </w:tc>
        <w:tc>
          <w:tcPr>
            <w:tcW w:w="1214" w:type="dxa"/>
            <w:vMerge/>
            <w:vAlign w:val="center"/>
          </w:tcPr>
          <w:p w:rsidR="00A15532" w:rsidRDefault="00A15532" w:rsidP="00EA6EAD">
            <w:pPr>
              <w:spacing w:line="240" w:lineRule="exact"/>
              <w:jc w:val="center"/>
              <w:rPr>
                <w:rFonts w:ascii="仿宋" w:eastAsia="仿宋" w:hAnsi="仿宋"/>
                <w:szCs w:val="21"/>
              </w:rPr>
            </w:pPr>
          </w:p>
        </w:tc>
      </w:tr>
      <w:tr w:rsidR="00A15532" w:rsidRPr="00040826" w:rsidTr="00AB70E3">
        <w:trPr>
          <w:trHeight w:val="564"/>
        </w:trPr>
        <w:tc>
          <w:tcPr>
            <w:tcW w:w="738" w:type="dxa"/>
            <w:vAlign w:val="center"/>
          </w:tcPr>
          <w:p w:rsidR="00A15532" w:rsidRDefault="00A15532">
            <w:pPr>
              <w:spacing w:line="240" w:lineRule="exact"/>
              <w:jc w:val="center"/>
              <w:rPr>
                <w:rFonts w:ascii="仿宋" w:eastAsia="仿宋" w:hAnsi="仿宋"/>
                <w:szCs w:val="21"/>
              </w:rPr>
            </w:pPr>
            <w:r>
              <w:rPr>
                <w:rFonts w:ascii="仿宋" w:eastAsia="仿宋" w:hAnsi="仿宋" w:hint="eastAsia"/>
                <w:szCs w:val="21"/>
              </w:rPr>
              <w:t>3</w:t>
            </w:r>
          </w:p>
        </w:tc>
        <w:tc>
          <w:tcPr>
            <w:tcW w:w="2126" w:type="dxa"/>
            <w:vAlign w:val="center"/>
          </w:tcPr>
          <w:p w:rsidR="00A15532" w:rsidRDefault="00A15532" w:rsidP="00AB70E3">
            <w:pPr>
              <w:spacing w:line="240" w:lineRule="exact"/>
              <w:jc w:val="left"/>
              <w:rPr>
                <w:rFonts w:ascii="仿宋" w:eastAsia="仿宋" w:hAnsi="仿宋"/>
                <w:szCs w:val="21"/>
              </w:rPr>
            </w:pPr>
            <w:r w:rsidRPr="007B570D">
              <w:rPr>
                <w:rFonts w:ascii="仿宋" w:eastAsia="仿宋" w:hAnsi="仿宋" w:hint="eastAsia"/>
                <w:szCs w:val="21"/>
              </w:rPr>
              <w:t>扶手滑动手柄塑料件</w:t>
            </w:r>
          </w:p>
        </w:tc>
        <w:tc>
          <w:tcPr>
            <w:tcW w:w="1134" w:type="dxa"/>
            <w:vMerge/>
            <w:vAlign w:val="center"/>
          </w:tcPr>
          <w:p w:rsidR="00A15532" w:rsidRDefault="00A15532" w:rsidP="00EA6EAD">
            <w:pPr>
              <w:spacing w:line="240" w:lineRule="exact"/>
              <w:jc w:val="center"/>
              <w:rPr>
                <w:rFonts w:ascii="仿宋" w:eastAsia="仿宋" w:hAnsi="仿宋"/>
                <w:szCs w:val="21"/>
              </w:rPr>
            </w:pPr>
          </w:p>
        </w:tc>
        <w:tc>
          <w:tcPr>
            <w:tcW w:w="709" w:type="dxa"/>
            <w:vMerge/>
            <w:vAlign w:val="center"/>
          </w:tcPr>
          <w:p w:rsidR="00A15532" w:rsidRDefault="00A15532">
            <w:pPr>
              <w:spacing w:line="240" w:lineRule="exact"/>
              <w:jc w:val="center"/>
              <w:rPr>
                <w:rFonts w:ascii="仿宋" w:eastAsia="仿宋" w:hAnsi="仿宋"/>
                <w:szCs w:val="21"/>
              </w:rPr>
            </w:pPr>
          </w:p>
        </w:tc>
        <w:tc>
          <w:tcPr>
            <w:tcW w:w="1389" w:type="dxa"/>
            <w:vMerge/>
            <w:vAlign w:val="center"/>
          </w:tcPr>
          <w:p w:rsidR="00A15532" w:rsidRDefault="00A15532">
            <w:pPr>
              <w:widowControl/>
              <w:jc w:val="center"/>
              <w:textAlignment w:val="center"/>
              <w:rPr>
                <w:rFonts w:ascii="宋体" w:hAnsi="宋体" w:cs="宋体"/>
                <w:color w:val="000000"/>
                <w:kern w:val="0"/>
                <w:sz w:val="22"/>
                <w:szCs w:val="22"/>
                <w:lang w:bidi="ar"/>
              </w:rPr>
            </w:pPr>
          </w:p>
        </w:tc>
        <w:tc>
          <w:tcPr>
            <w:tcW w:w="1417" w:type="dxa"/>
            <w:vMerge/>
            <w:vAlign w:val="center"/>
          </w:tcPr>
          <w:p w:rsidR="00A15532" w:rsidRDefault="00A15532">
            <w:pPr>
              <w:widowControl/>
              <w:jc w:val="center"/>
              <w:textAlignment w:val="center"/>
              <w:rPr>
                <w:rFonts w:ascii="宋体" w:hAnsi="宋体" w:cs="宋体"/>
                <w:color w:val="000000"/>
                <w:kern w:val="0"/>
                <w:sz w:val="22"/>
                <w:szCs w:val="22"/>
                <w:lang w:bidi="ar"/>
              </w:rPr>
            </w:pPr>
          </w:p>
        </w:tc>
        <w:tc>
          <w:tcPr>
            <w:tcW w:w="1134" w:type="dxa"/>
            <w:vMerge/>
            <w:vAlign w:val="center"/>
          </w:tcPr>
          <w:p w:rsidR="00A15532" w:rsidRDefault="00A15532">
            <w:pPr>
              <w:widowControl/>
              <w:jc w:val="center"/>
              <w:textAlignment w:val="center"/>
              <w:rPr>
                <w:rFonts w:ascii="宋体" w:hAnsi="宋体" w:cs="宋体"/>
                <w:color w:val="000000"/>
                <w:kern w:val="0"/>
                <w:sz w:val="22"/>
                <w:szCs w:val="22"/>
                <w:lang w:bidi="ar"/>
              </w:rPr>
            </w:pPr>
          </w:p>
        </w:tc>
        <w:tc>
          <w:tcPr>
            <w:tcW w:w="1214" w:type="dxa"/>
            <w:vMerge/>
            <w:vAlign w:val="center"/>
          </w:tcPr>
          <w:p w:rsidR="00A15532" w:rsidRDefault="00A15532" w:rsidP="00EA6EAD">
            <w:pPr>
              <w:spacing w:line="240" w:lineRule="exact"/>
              <w:jc w:val="center"/>
              <w:rPr>
                <w:rFonts w:ascii="仿宋" w:eastAsia="仿宋" w:hAnsi="仿宋"/>
                <w:szCs w:val="21"/>
              </w:rPr>
            </w:pPr>
          </w:p>
        </w:tc>
      </w:tr>
      <w:tr w:rsidR="00A15532" w:rsidRPr="00040826" w:rsidTr="00AB70E3">
        <w:trPr>
          <w:trHeight w:val="700"/>
        </w:trPr>
        <w:tc>
          <w:tcPr>
            <w:tcW w:w="738" w:type="dxa"/>
            <w:vAlign w:val="center"/>
          </w:tcPr>
          <w:p w:rsidR="00A15532" w:rsidRDefault="00A15532">
            <w:pPr>
              <w:spacing w:line="240" w:lineRule="exact"/>
              <w:jc w:val="center"/>
              <w:rPr>
                <w:rFonts w:ascii="仿宋" w:eastAsia="仿宋" w:hAnsi="仿宋"/>
                <w:szCs w:val="21"/>
              </w:rPr>
            </w:pPr>
            <w:r>
              <w:rPr>
                <w:rFonts w:ascii="仿宋" w:eastAsia="仿宋" w:hAnsi="仿宋" w:hint="eastAsia"/>
                <w:szCs w:val="21"/>
              </w:rPr>
              <w:t>4</w:t>
            </w:r>
          </w:p>
        </w:tc>
        <w:tc>
          <w:tcPr>
            <w:tcW w:w="2126" w:type="dxa"/>
            <w:vAlign w:val="center"/>
          </w:tcPr>
          <w:p w:rsidR="00A15532" w:rsidRDefault="00A15532" w:rsidP="00AB70E3">
            <w:pPr>
              <w:spacing w:line="240" w:lineRule="exact"/>
              <w:jc w:val="left"/>
              <w:rPr>
                <w:rFonts w:ascii="仿宋" w:eastAsia="仿宋" w:hAnsi="仿宋"/>
                <w:szCs w:val="21"/>
              </w:rPr>
            </w:pPr>
            <w:r w:rsidRPr="007B570D">
              <w:rPr>
                <w:rFonts w:ascii="仿宋" w:eastAsia="仿宋" w:hAnsi="仿宋" w:hint="eastAsia"/>
                <w:szCs w:val="21"/>
              </w:rPr>
              <w:t>扶手上端自结皮中塑料件</w:t>
            </w:r>
          </w:p>
        </w:tc>
        <w:tc>
          <w:tcPr>
            <w:tcW w:w="1134"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szCs w:val="21"/>
              </w:rPr>
              <w:t>套</w:t>
            </w:r>
          </w:p>
        </w:tc>
        <w:tc>
          <w:tcPr>
            <w:tcW w:w="709" w:type="dxa"/>
            <w:vAlign w:val="center"/>
          </w:tcPr>
          <w:p w:rsidR="00A15532" w:rsidRDefault="00A15532">
            <w:pPr>
              <w:spacing w:line="240" w:lineRule="exact"/>
              <w:jc w:val="center"/>
              <w:rPr>
                <w:rFonts w:ascii="仿宋" w:eastAsia="仿宋" w:hAnsi="仿宋"/>
                <w:szCs w:val="21"/>
              </w:rPr>
            </w:pPr>
            <w:r>
              <w:rPr>
                <w:rFonts w:ascii="仿宋" w:eastAsia="仿宋" w:hAnsi="仿宋" w:hint="eastAsia"/>
                <w:szCs w:val="21"/>
              </w:rPr>
              <w:t>1</w:t>
            </w:r>
          </w:p>
        </w:tc>
        <w:tc>
          <w:tcPr>
            <w:tcW w:w="1389" w:type="dxa"/>
            <w:vAlign w:val="center"/>
          </w:tcPr>
          <w:p w:rsidR="00A15532" w:rsidRDefault="00A1553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2389.3805</w:t>
            </w:r>
          </w:p>
        </w:tc>
        <w:tc>
          <w:tcPr>
            <w:tcW w:w="1417" w:type="dxa"/>
            <w:vAlign w:val="center"/>
          </w:tcPr>
          <w:p w:rsidR="00A15532" w:rsidRDefault="00A15532">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610.6195</w:t>
            </w:r>
          </w:p>
        </w:tc>
        <w:tc>
          <w:tcPr>
            <w:tcW w:w="1134" w:type="dxa"/>
            <w:vAlign w:val="center"/>
          </w:tcPr>
          <w:p w:rsidR="00A15532" w:rsidRDefault="00A15532" w:rsidP="00AB70E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4000.00</w:t>
            </w:r>
          </w:p>
        </w:tc>
        <w:tc>
          <w:tcPr>
            <w:tcW w:w="1214" w:type="dxa"/>
            <w:vMerge/>
            <w:vAlign w:val="center"/>
          </w:tcPr>
          <w:p w:rsidR="00A15532" w:rsidRDefault="00A15532" w:rsidP="00EA6EAD">
            <w:pPr>
              <w:spacing w:line="240" w:lineRule="exact"/>
              <w:jc w:val="center"/>
              <w:rPr>
                <w:rFonts w:ascii="仿宋" w:eastAsia="仿宋" w:hAnsi="仿宋"/>
                <w:szCs w:val="21"/>
              </w:rPr>
            </w:pPr>
          </w:p>
        </w:tc>
      </w:tr>
      <w:tr w:rsidR="00A15532" w:rsidTr="00AB70E3">
        <w:trPr>
          <w:trHeight w:val="572"/>
        </w:trPr>
        <w:tc>
          <w:tcPr>
            <w:tcW w:w="738"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szCs w:val="21"/>
              </w:rPr>
              <w:t>5</w:t>
            </w:r>
          </w:p>
        </w:tc>
        <w:tc>
          <w:tcPr>
            <w:tcW w:w="2126" w:type="dxa"/>
            <w:vAlign w:val="center"/>
          </w:tcPr>
          <w:p w:rsidR="00A15532" w:rsidRDefault="00A15532" w:rsidP="00AB70E3">
            <w:pPr>
              <w:spacing w:line="240" w:lineRule="exact"/>
              <w:jc w:val="left"/>
              <w:rPr>
                <w:rFonts w:ascii="仿宋" w:eastAsia="仿宋" w:hAnsi="仿宋"/>
                <w:szCs w:val="21"/>
              </w:rPr>
            </w:pPr>
            <w:r w:rsidRPr="007B570D">
              <w:rPr>
                <w:rFonts w:ascii="仿宋" w:eastAsia="仿宋" w:hAnsi="仿宋" w:hint="eastAsia"/>
                <w:szCs w:val="21"/>
              </w:rPr>
              <w:t>扶手下端塑料件</w:t>
            </w:r>
          </w:p>
        </w:tc>
        <w:tc>
          <w:tcPr>
            <w:tcW w:w="1134"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szCs w:val="21"/>
              </w:rPr>
              <w:t>套</w:t>
            </w:r>
          </w:p>
        </w:tc>
        <w:tc>
          <w:tcPr>
            <w:tcW w:w="709"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hint="eastAsia"/>
                <w:szCs w:val="21"/>
              </w:rPr>
              <w:t>1</w:t>
            </w:r>
          </w:p>
        </w:tc>
        <w:tc>
          <w:tcPr>
            <w:tcW w:w="1389" w:type="dxa"/>
            <w:vAlign w:val="center"/>
          </w:tcPr>
          <w:p w:rsidR="00A15532" w:rsidRDefault="00A15532" w:rsidP="00EA6EA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0353.9823</w:t>
            </w:r>
          </w:p>
        </w:tc>
        <w:tc>
          <w:tcPr>
            <w:tcW w:w="1417" w:type="dxa"/>
            <w:vAlign w:val="center"/>
          </w:tcPr>
          <w:p w:rsidR="00A15532" w:rsidRDefault="00A15532" w:rsidP="00EA6EA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646.0177</w:t>
            </w:r>
          </w:p>
        </w:tc>
        <w:tc>
          <w:tcPr>
            <w:tcW w:w="1134" w:type="dxa"/>
            <w:vAlign w:val="center"/>
          </w:tcPr>
          <w:p w:rsidR="00A15532" w:rsidRDefault="00A15532" w:rsidP="00AB70E3">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3000.00</w:t>
            </w:r>
          </w:p>
        </w:tc>
        <w:tc>
          <w:tcPr>
            <w:tcW w:w="1214" w:type="dxa"/>
            <w:vMerge/>
            <w:vAlign w:val="center"/>
          </w:tcPr>
          <w:p w:rsidR="00A15532" w:rsidRDefault="00A15532" w:rsidP="00EA6EAD">
            <w:pPr>
              <w:spacing w:line="240" w:lineRule="exact"/>
              <w:jc w:val="center"/>
              <w:rPr>
                <w:rFonts w:ascii="仿宋" w:eastAsia="仿宋" w:hAnsi="仿宋"/>
                <w:szCs w:val="21"/>
              </w:rPr>
            </w:pPr>
          </w:p>
        </w:tc>
      </w:tr>
      <w:tr w:rsidR="00A15532" w:rsidTr="00AB70E3">
        <w:trPr>
          <w:trHeight w:val="567"/>
        </w:trPr>
        <w:tc>
          <w:tcPr>
            <w:tcW w:w="738"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hint="eastAsia"/>
                <w:szCs w:val="21"/>
              </w:rPr>
              <w:t>6</w:t>
            </w:r>
          </w:p>
        </w:tc>
        <w:tc>
          <w:tcPr>
            <w:tcW w:w="2126" w:type="dxa"/>
            <w:vAlign w:val="center"/>
          </w:tcPr>
          <w:p w:rsidR="00A15532" w:rsidRPr="007B570D" w:rsidRDefault="00A15532" w:rsidP="00AB70E3">
            <w:pPr>
              <w:spacing w:line="240" w:lineRule="exact"/>
              <w:jc w:val="left"/>
              <w:rPr>
                <w:rFonts w:ascii="仿宋" w:eastAsia="仿宋" w:hAnsi="仿宋"/>
                <w:szCs w:val="21"/>
              </w:rPr>
            </w:pPr>
            <w:r w:rsidRPr="007B570D">
              <w:rPr>
                <w:rFonts w:ascii="仿宋" w:eastAsia="仿宋" w:hAnsi="仿宋" w:hint="eastAsia"/>
                <w:szCs w:val="21"/>
              </w:rPr>
              <w:t>扶手上端自结皮</w:t>
            </w:r>
          </w:p>
        </w:tc>
        <w:tc>
          <w:tcPr>
            <w:tcW w:w="1134"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szCs w:val="21"/>
              </w:rPr>
              <w:t>套</w:t>
            </w:r>
          </w:p>
        </w:tc>
        <w:tc>
          <w:tcPr>
            <w:tcW w:w="709" w:type="dxa"/>
            <w:vAlign w:val="center"/>
          </w:tcPr>
          <w:p w:rsidR="00A15532" w:rsidRDefault="00A15532" w:rsidP="00EA6EAD">
            <w:pPr>
              <w:spacing w:line="240" w:lineRule="exact"/>
              <w:jc w:val="center"/>
              <w:rPr>
                <w:rFonts w:ascii="仿宋" w:eastAsia="仿宋" w:hAnsi="仿宋"/>
                <w:szCs w:val="21"/>
              </w:rPr>
            </w:pPr>
            <w:r>
              <w:rPr>
                <w:rFonts w:ascii="仿宋" w:eastAsia="仿宋" w:hAnsi="仿宋" w:hint="eastAsia"/>
                <w:szCs w:val="21"/>
              </w:rPr>
              <w:t>1</w:t>
            </w:r>
          </w:p>
        </w:tc>
        <w:tc>
          <w:tcPr>
            <w:tcW w:w="1389" w:type="dxa"/>
            <w:vAlign w:val="center"/>
          </w:tcPr>
          <w:p w:rsidR="00A15532" w:rsidRDefault="00A15532" w:rsidP="00EA6EA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r>
              <w:rPr>
                <w:rFonts w:ascii="宋体" w:hAnsi="宋体" w:cs="宋体"/>
                <w:color w:val="000000"/>
                <w:kern w:val="0"/>
                <w:sz w:val="22"/>
                <w:szCs w:val="22"/>
                <w:lang w:bidi="ar"/>
              </w:rPr>
              <w:t>867.2566</w:t>
            </w:r>
          </w:p>
        </w:tc>
        <w:tc>
          <w:tcPr>
            <w:tcW w:w="1417" w:type="dxa"/>
            <w:vAlign w:val="center"/>
          </w:tcPr>
          <w:p w:rsidR="00A15532" w:rsidRDefault="00A15532" w:rsidP="00EA6EAD">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632.7434</w:t>
            </w:r>
          </w:p>
        </w:tc>
        <w:tc>
          <w:tcPr>
            <w:tcW w:w="1134" w:type="dxa"/>
            <w:vAlign w:val="center"/>
          </w:tcPr>
          <w:p w:rsidR="00A15532" w:rsidRDefault="00A15532" w:rsidP="00EA6EAD">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w:t>
            </w:r>
            <w:r>
              <w:rPr>
                <w:rFonts w:ascii="宋体" w:hAnsi="宋体" w:cs="宋体"/>
                <w:color w:val="000000"/>
                <w:kern w:val="0"/>
                <w:sz w:val="22"/>
                <w:szCs w:val="22"/>
                <w:lang w:bidi="ar"/>
              </w:rPr>
              <w:t>500.00</w:t>
            </w:r>
          </w:p>
        </w:tc>
        <w:tc>
          <w:tcPr>
            <w:tcW w:w="1214" w:type="dxa"/>
            <w:vMerge/>
            <w:vAlign w:val="center"/>
          </w:tcPr>
          <w:p w:rsidR="00A15532" w:rsidRDefault="00A15532" w:rsidP="00EA6EAD">
            <w:pPr>
              <w:spacing w:line="240" w:lineRule="exact"/>
              <w:jc w:val="center"/>
              <w:rPr>
                <w:rFonts w:ascii="仿宋" w:eastAsia="仿宋" w:hAnsi="仿宋"/>
                <w:szCs w:val="21"/>
              </w:rPr>
            </w:pPr>
          </w:p>
        </w:tc>
      </w:tr>
      <w:tr w:rsidR="00EA6EAD" w:rsidTr="00AB70E3">
        <w:trPr>
          <w:trHeight w:val="546"/>
        </w:trPr>
        <w:tc>
          <w:tcPr>
            <w:tcW w:w="3998" w:type="dxa"/>
            <w:gridSpan w:val="3"/>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b/>
                <w:szCs w:val="21"/>
              </w:rPr>
              <w:t>合计</w:t>
            </w:r>
          </w:p>
        </w:tc>
        <w:tc>
          <w:tcPr>
            <w:tcW w:w="709" w:type="dxa"/>
            <w:vAlign w:val="center"/>
          </w:tcPr>
          <w:p w:rsidR="00EA6EAD" w:rsidRDefault="00EA6EAD" w:rsidP="00EA6EAD">
            <w:pPr>
              <w:spacing w:line="240" w:lineRule="exact"/>
              <w:jc w:val="center"/>
              <w:rPr>
                <w:rFonts w:ascii="仿宋" w:eastAsia="仿宋" w:hAnsi="仿宋"/>
                <w:szCs w:val="21"/>
              </w:rPr>
            </w:pPr>
          </w:p>
        </w:tc>
        <w:tc>
          <w:tcPr>
            <w:tcW w:w="1389" w:type="dxa"/>
            <w:vAlign w:val="center"/>
          </w:tcPr>
          <w:p w:rsidR="00EA6EAD" w:rsidRDefault="00EA6EAD" w:rsidP="00EA6EAD">
            <w:pPr>
              <w:spacing w:line="240" w:lineRule="exact"/>
              <w:jc w:val="center"/>
              <w:rPr>
                <w:rFonts w:ascii="仿宋" w:eastAsia="仿宋" w:hAnsi="仿宋"/>
                <w:szCs w:val="21"/>
              </w:rPr>
            </w:pPr>
          </w:p>
        </w:tc>
        <w:tc>
          <w:tcPr>
            <w:tcW w:w="1417" w:type="dxa"/>
            <w:vAlign w:val="center"/>
          </w:tcPr>
          <w:p w:rsidR="00EA6EAD" w:rsidRDefault="00EA6EAD" w:rsidP="00EA6EAD">
            <w:pPr>
              <w:spacing w:line="240" w:lineRule="exact"/>
              <w:jc w:val="center"/>
              <w:rPr>
                <w:rFonts w:ascii="仿宋" w:eastAsia="仿宋" w:hAnsi="仿宋"/>
                <w:szCs w:val="21"/>
              </w:rPr>
            </w:pPr>
          </w:p>
        </w:tc>
        <w:tc>
          <w:tcPr>
            <w:tcW w:w="1134" w:type="dxa"/>
            <w:vAlign w:val="center"/>
          </w:tcPr>
          <w:p w:rsidR="00EA6EAD" w:rsidRDefault="00AB70E3" w:rsidP="00EA6EAD">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55000.00</w:t>
            </w:r>
            <w:r w:rsidR="00EA6EAD">
              <w:rPr>
                <w:rFonts w:ascii="宋体" w:hAnsi="宋体" w:cs="宋体" w:hint="eastAsia"/>
                <w:color w:val="000000"/>
                <w:kern w:val="0"/>
                <w:sz w:val="22"/>
                <w:szCs w:val="22"/>
                <w:lang w:bidi="ar"/>
              </w:rPr>
              <w:t xml:space="preserve"> </w:t>
            </w:r>
          </w:p>
        </w:tc>
        <w:tc>
          <w:tcPr>
            <w:tcW w:w="1214" w:type="dxa"/>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szCs w:val="21"/>
              </w:rPr>
              <w:t xml:space="preserve">  </w:t>
            </w:r>
          </w:p>
        </w:tc>
      </w:tr>
    </w:tbl>
    <w:p w:rsidR="00C60CE9" w:rsidRDefault="00C60CE9">
      <w:pPr>
        <w:widowControl/>
        <w:adjustRightInd w:val="0"/>
        <w:snapToGrid w:val="0"/>
        <w:spacing w:line="360" w:lineRule="auto"/>
        <w:jc w:val="left"/>
        <w:rPr>
          <w:rFonts w:ascii="仿宋" w:eastAsia="仿宋" w:hAnsi="仿宋" w:hint="eastAsia"/>
          <w:b/>
          <w:sz w:val="24"/>
          <w:szCs w:val="24"/>
        </w:rPr>
      </w:pPr>
    </w:p>
    <w:p w:rsidR="00C60CE9" w:rsidRDefault="0015764F">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C60CE9" w:rsidRDefault="0015764F">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C47E7A">
        <w:rPr>
          <w:rFonts w:ascii="仿宋" w:eastAsia="仿宋" w:hAnsi="仿宋" w:cs="宋体"/>
          <w:b/>
          <w:bCs/>
          <w:color w:val="000000"/>
          <w:kern w:val="0"/>
          <w:sz w:val="24"/>
          <w:u w:val="single"/>
        </w:rPr>
        <w:t>5</w:t>
      </w:r>
      <w:r w:rsidR="00AB70E3">
        <w:rPr>
          <w:rFonts w:ascii="仿宋" w:eastAsia="仿宋" w:hAnsi="仿宋" w:cs="宋体"/>
          <w:b/>
          <w:bCs/>
          <w:color w:val="000000"/>
          <w:kern w:val="0"/>
          <w:sz w:val="24"/>
          <w:u w:val="single"/>
        </w:rPr>
        <w:t>5000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D56D38">
        <w:rPr>
          <w:rFonts w:ascii="仿宋" w:eastAsia="仿宋" w:hAnsi="仿宋" w:cs="宋体" w:hint="eastAsia"/>
          <w:b/>
          <w:bCs/>
          <w:color w:val="000000"/>
          <w:kern w:val="0"/>
          <w:sz w:val="24"/>
          <w:u w:val="single"/>
        </w:rPr>
        <w:t>伍万</w:t>
      </w:r>
      <w:r w:rsidR="00AB70E3">
        <w:rPr>
          <w:rFonts w:ascii="仿宋" w:eastAsia="仿宋" w:hAnsi="仿宋" w:cs="宋体" w:hint="eastAsia"/>
          <w:b/>
          <w:bCs/>
          <w:color w:val="000000"/>
          <w:kern w:val="0"/>
          <w:sz w:val="24"/>
          <w:u w:val="single"/>
        </w:rPr>
        <w:t>伍仟</w:t>
      </w:r>
      <w:r>
        <w:rPr>
          <w:rFonts w:ascii="仿宋" w:eastAsia="仿宋" w:hAnsi="仿宋" w:cs="宋体" w:hint="eastAsia"/>
          <w:b/>
          <w:bCs/>
          <w:color w:val="000000"/>
          <w:kern w:val="0"/>
          <w:sz w:val="24"/>
        </w:rPr>
        <w:t xml:space="preserve"> 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C60CE9" w:rsidRDefault="0015764F">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C60CE9" w:rsidRDefault="0015764F">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C60CE9" w:rsidRDefault="0015764F">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C60CE9" w:rsidRDefault="0015764F">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三、付款方式</w:t>
      </w:r>
    </w:p>
    <w:p w:rsidR="006A11D0" w:rsidRPr="006A11D0" w:rsidRDefault="0015764F" w:rsidP="006A11D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w:t>
      </w:r>
      <w:r w:rsidR="00280BF8">
        <w:rPr>
          <w:rFonts w:ascii="仿宋" w:eastAsia="仿宋" w:hAnsi="仿宋" w:cs="宋体" w:hint="eastAsia"/>
          <w:bCs/>
          <w:kern w:val="0"/>
          <w:sz w:val="24"/>
          <w:szCs w:val="24"/>
        </w:rPr>
        <w:t>电汇</w:t>
      </w:r>
      <w:r>
        <w:rPr>
          <w:rFonts w:ascii="仿宋" w:eastAsia="仿宋" w:hAnsi="仿宋" w:cs="宋体" w:hint="eastAsia"/>
          <w:bCs/>
          <w:kern w:val="0"/>
          <w:sz w:val="24"/>
          <w:szCs w:val="24"/>
        </w:rPr>
        <w:t>支付合同</w:t>
      </w:r>
      <w:r>
        <w:rPr>
          <w:rFonts w:ascii="仿宋" w:eastAsia="仿宋" w:hAnsi="仿宋" w:cs="宋体"/>
          <w:bCs/>
          <w:kern w:val="0"/>
          <w:sz w:val="24"/>
          <w:szCs w:val="24"/>
        </w:rPr>
        <w:t>款</w:t>
      </w:r>
      <w:r w:rsidR="00280BF8">
        <w:rPr>
          <w:rFonts w:ascii="仿宋" w:eastAsia="仿宋" w:hAnsi="仿宋" w:cs="宋体"/>
          <w:bCs/>
          <w:kern w:val="0"/>
          <w:sz w:val="24"/>
          <w:szCs w:val="24"/>
        </w:rPr>
        <w:t>方式</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C60CE9" w:rsidRDefault="00A15532" w:rsidP="006A11D0">
      <w:pPr>
        <w:ind w:firstLineChars="300" w:firstLine="720"/>
        <w:rPr>
          <w:rFonts w:ascii="仿宋" w:eastAsia="仿宋" w:hAnsi="仿宋"/>
          <w:sz w:val="24"/>
          <w:szCs w:val="24"/>
        </w:rPr>
      </w:pPr>
      <w:r>
        <w:rPr>
          <w:rFonts w:ascii="仿宋" w:eastAsia="仿宋" w:hAnsi="仿宋"/>
          <w:sz w:val="24"/>
          <w:szCs w:val="24"/>
        </w:rPr>
        <w:t>1</w:t>
      </w:r>
      <w:r w:rsidR="0015764F">
        <w:rPr>
          <w:rFonts w:ascii="仿宋" w:eastAsia="仿宋" w:hAnsi="仿宋" w:hint="eastAsia"/>
          <w:sz w:val="24"/>
          <w:szCs w:val="24"/>
        </w:rPr>
        <w:t>.</w:t>
      </w:r>
      <w:r w:rsidR="00241F19">
        <w:rPr>
          <w:rFonts w:ascii="仿宋" w:eastAsia="仿宋" w:hAnsi="仿宋" w:hint="eastAsia"/>
          <w:sz w:val="24"/>
          <w:szCs w:val="24"/>
        </w:rPr>
        <w:t>模具</w:t>
      </w:r>
      <w:r>
        <w:rPr>
          <w:rFonts w:ascii="仿宋" w:eastAsia="仿宋" w:hAnsi="仿宋" w:hint="eastAsia"/>
          <w:sz w:val="24"/>
          <w:szCs w:val="24"/>
        </w:rPr>
        <w:t>费全部分摊到扶手总成产品中，</w:t>
      </w:r>
      <w:r w:rsidR="006A11D0">
        <w:rPr>
          <w:rFonts w:ascii="仿宋" w:eastAsia="仿宋" w:hAnsi="仿宋"/>
          <w:sz w:val="24"/>
          <w:szCs w:val="24"/>
        </w:rPr>
        <w:t>每件产品摊销</w:t>
      </w:r>
      <w:r w:rsidR="00161463">
        <w:rPr>
          <w:rFonts w:ascii="仿宋" w:eastAsia="仿宋" w:hAnsi="仿宋"/>
          <w:sz w:val="24"/>
          <w:szCs w:val="24"/>
        </w:rPr>
        <w:t>模具</w:t>
      </w:r>
      <w:r w:rsidR="006A11D0">
        <w:rPr>
          <w:rFonts w:ascii="仿宋" w:eastAsia="仿宋" w:hAnsi="仿宋"/>
          <w:sz w:val="24"/>
          <w:szCs w:val="24"/>
        </w:rPr>
        <w:t>费用</w:t>
      </w:r>
      <w:r w:rsidR="006A11D0" w:rsidRPr="006A11D0">
        <w:rPr>
          <w:rFonts w:ascii="仿宋" w:eastAsia="仿宋" w:hAnsi="仿宋" w:hint="eastAsia"/>
          <w:sz w:val="24"/>
          <w:szCs w:val="24"/>
          <w:u w:val="single"/>
        </w:rPr>
        <w:t>1</w:t>
      </w:r>
      <w:r w:rsidR="006A11D0">
        <w:rPr>
          <w:rFonts w:ascii="仿宋" w:eastAsia="仿宋" w:hAnsi="仿宋" w:hint="eastAsia"/>
          <w:sz w:val="24"/>
          <w:szCs w:val="24"/>
        </w:rPr>
        <w:t>元</w:t>
      </w:r>
      <w:r w:rsidR="006A11D0">
        <w:rPr>
          <w:rFonts w:ascii="仿宋" w:eastAsia="仿宋" w:hAnsi="仿宋"/>
          <w:sz w:val="24"/>
          <w:szCs w:val="24"/>
        </w:rPr>
        <w:t xml:space="preserve"> （</w:t>
      </w:r>
      <w:proofErr w:type="gramStart"/>
      <w:r w:rsidR="006A11D0">
        <w:rPr>
          <w:rFonts w:ascii="仿宋" w:eastAsia="仿宋" w:hAnsi="仿宋"/>
          <w:sz w:val="24"/>
          <w:szCs w:val="24"/>
        </w:rPr>
        <w:t>未税价格</w:t>
      </w:r>
      <w:proofErr w:type="gramEnd"/>
      <w:r w:rsidR="006A11D0">
        <w:rPr>
          <w:rFonts w:ascii="仿宋" w:eastAsia="仿宋" w:hAnsi="仿宋"/>
          <w:sz w:val="24"/>
          <w:szCs w:val="24"/>
        </w:rPr>
        <w:t>）</w:t>
      </w:r>
      <w:r>
        <w:rPr>
          <w:rFonts w:ascii="仿宋" w:eastAsia="仿宋" w:hAnsi="仿宋"/>
          <w:sz w:val="24"/>
          <w:szCs w:val="24"/>
        </w:rPr>
        <w:t>，</w:t>
      </w:r>
      <w:r w:rsidR="00241F19">
        <w:rPr>
          <w:rFonts w:ascii="仿宋" w:eastAsia="仿宋" w:hAnsi="仿宋"/>
          <w:sz w:val="24"/>
          <w:szCs w:val="24"/>
        </w:rPr>
        <w:t>产品</w:t>
      </w:r>
      <w:r>
        <w:rPr>
          <w:rFonts w:ascii="仿宋" w:eastAsia="仿宋" w:hAnsi="仿宋"/>
          <w:sz w:val="24"/>
          <w:szCs w:val="24"/>
        </w:rPr>
        <w:t>不含摊销</w:t>
      </w:r>
      <w:r w:rsidR="00241F19">
        <w:rPr>
          <w:rFonts w:ascii="仿宋" w:eastAsia="仿宋" w:hAnsi="仿宋"/>
          <w:sz w:val="24"/>
          <w:szCs w:val="24"/>
        </w:rPr>
        <w:t>单价</w:t>
      </w:r>
      <w:r>
        <w:rPr>
          <w:rFonts w:ascii="仿宋" w:eastAsia="仿宋" w:hAnsi="仿宋"/>
          <w:sz w:val="24"/>
          <w:szCs w:val="24"/>
          <w:u w:val="single"/>
        </w:rPr>
        <w:t>25.5</w:t>
      </w:r>
      <w:r w:rsidR="00241F19">
        <w:rPr>
          <w:rFonts w:ascii="仿宋" w:eastAsia="仿宋" w:hAnsi="仿宋"/>
          <w:sz w:val="24"/>
          <w:szCs w:val="24"/>
        </w:rPr>
        <w:t>元</w:t>
      </w:r>
      <w:r w:rsidR="00241F19">
        <w:rPr>
          <w:rFonts w:ascii="仿宋" w:eastAsia="仿宋" w:hAnsi="仿宋" w:hint="eastAsia"/>
          <w:sz w:val="24"/>
          <w:szCs w:val="24"/>
        </w:rPr>
        <w:t>/件</w:t>
      </w:r>
      <w:r w:rsidR="00241F19">
        <w:rPr>
          <w:rFonts w:ascii="仿宋" w:eastAsia="仿宋" w:hAnsi="仿宋"/>
          <w:sz w:val="24"/>
          <w:szCs w:val="24"/>
        </w:rPr>
        <w:t>（</w:t>
      </w:r>
      <w:proofErr w:type="gramStart"/>
      <w:r w:rsidR="00241F19">
        <w:rPr>
          <w:rFonts w:ascii="仿宋" w:eastAsia="仿宋" w:hAnsi="仿宋"/>
          <w:sz w:val="24"/>
          <w:szCs w:val="24"/>
        </w:rPr>
        <w:t>未税价格</w:t>
      </w:r>
      <w:proofErr w:type="gramEnd"/>
      <w:r w:rsidR="00241F19">
        <w:rPr>
          <w:rFonts w:ascii="仿宋" w:eastAsia="仿宋" w:hAnsi="仿宋"/>
          <w:sz w:val="24"/>
          <w:szCs w:val="24"/>
        </w:rPr>
        <w:t>）</w:t>
      </w:r>
      <w:r w:rsidR="006A11D0">
        <w:rPr>
          <w:rFonts w:ascii="仿宋" w:eastAsia="仿宋" w:hAnsi="仿宋"/>
          <w:sz w:val="24"/>
          <w:szCs w:val="24"/>
        </w:rPr>
        <w:t>；</w:t>
      </w:r>
      <w:r w:rsidR="00D2090E">
        <w:rPr>
          <w:rFonts w:ascii="仿宋" w:eastAsia="仿宋" w:hAnsi="仿宋"/>
          <w:sz w:val="24"/>
          <w:szCs w:val="24"/>
        </w:rPr>
        <w:t>模具费摊销完成后产品单价</w:t>
      </w:r>
      <w:r w:rsidR="00D2090E">
        <w:rPr>
          <w:rFonts w:ascii="仿宋" w:eastAsia="仿宋" w:hAnsi="仿宋" w:hint="eastAsia"/>
          <w:sz w:val="24"/>
          <w:szCs w:val="24"/>
        </w:rPr>
        <w:t>恢复</w:t>
      </w:r>
      <w:r w:rsidR="00D2090E">
        <w:rPr>
          <w:rFonts w:ascii="仿宋" w:eastAsia="仿宋" w:hAnsi="仿宋"/>
          <w:sz w:val="24"/>
          <w:szCs w:val="24"/>
        </w:rPr>
        <w:t>原价格</w:t>
      </w:r>
      <w:r w:rsidR="00D2090E">
        <w:rPr>
          <w:rFonts w:ascii="仿宋" w:eastAsia="仿宋" w:hAnsi="仿宋" w:hint="eastAsia"/>
          <w:sz w:val="24"/>
          <w:szCs w:val="24"/>
        </w:rPr>
        <w:t>2</w:t>
      </w:r>
      <w:r w:rsidR="00D2090E">
        <w:rPr>
          <w:rFonts w:ascii="仿宋" w:eastAsia="仿宋" w:hAnsi="仿宋"/>
          <w:sz w:val="24"/>
          <w:szCs w:val="24"/>
        </w:rPr>
        <w:t>5.5元</w:t>
      </w:r>
      <w:r w:rsidR="00D2090E">
        <w:rPr>
          <w:rFonts w:ascii="仿宋" w:eastAsia="仿宋" w:hAnsi="仿宋" w:hint="eastAsia"/>
          <w:sz w:val="24"/>
          <w:szCs w:val="24"/>
        </w:rPr>
        <w:t>/件，（含塑料堵盖），模具所有权归甲方所有。</w:t>
      </w:r>
    </w:p>
    <w:p w:rsidR="00C60CE9" w:rsidRDefault="0015764F">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w:t>
      </w:r>
      <w:r w:rsidR="006A11D0">
        <w:rPr>
          <w:rFonts w:ascii="仿宋" w:eastAsia="仿宋" w:hAnsi="仿宋" w:hint="eastAsia"/>
          <w:sz w:val="24"/>
          <w:szCs w:val="24"/>
        </w:rPr>
        <w:t>万</w:t>
      </w:r>
      <w:r w:rsidR="00161463">
        <w:rPr>
          <w:rFonts w:ascii="仿宋" w:eastAsia="仿宋" w:hAnsi="仿宋" w:hint="eastAsia"/>
          <w:sz w:val="24"/>
          <w:szCs w:val="24"/>
        </w:rPr>
        <w:t>□</w:t>
      </w:r>
      <w:r>
        <w:rPr>
          <w:rFonts w:ascii="仿宋" w:eastAsia="仿宋" w:hAnsi="仿宋" w:hint="eastAsia"/>
          <w:sz w:val="24"/>
          <w:szCs w:val="24"/>
        </w:rPr>
        <w:t>20万</w:t>
      </w:r>
      <w:r w:rsidR="00161463">
        <w:rPr>
          <w:rFonts w:ascii="仿宋" w:eastAsia="仿宋" w:hAnsi="仿宋" w:hint="eastAsia"/>
          <w:sz w:val="24"/>
          <w:szCs w:val="24"/>
        </w:rPr>
        <w:sym w:font="Wingdings 2" w:char="0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lastRenderedPageBreak/>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r w:rsidR="00161463">
        <w:rPr>
          <w:rFonts w:ascii="仿宋" w:eastAsia="仿宋" w:hAnsi="仿宋"/>
          <w:sz w:val="24"/>
          <w:szCs w:val="24"/>
        </w:rPr>
        <w:t>4</w:t>
      </w:r>
      <w:r>
        <w:rPr>
          <w:rFonts w:ascii="仿宋" w:eastAsia="仿宋" w:hAnsi="仿宋" w:hint="eastAsia"/>
          <w:sz w:val="24"/>
          <w:szCs w:val="24"/>
        </w:rPr>
        <w:t>0】日内，乙方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件（不少于20件套/送样）时，须附自检报告，甲方在收到首模样件后5日内提出书面意见给乙方。</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161463">
        <w:rPr>
          <w:rFonts w:ascii="仿宋" w:eastAsia="仿宋" w:hAnsi="仿宋"/>
          <w:sz w:val="24"/>
          <w:szCs w:val="24"/>
        </w:rPr>
        <w:t>4</w:t>
      </w:r>
      <w:r w:rsidR="00040826">
        <w:rPr>
          <w:rFonts w:ascii="仿宋" w:eastAsia="仿宋" w:hAnsi="仿宋"/>
          <w:sz w:val="24"/>
          <w:szCs w:val="24"/>
        </w:rPr>
        <w:t>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D2090E">
        <w:rPr>
          <w:rFonts w:ascii="仿宋" w:eastAsia="仿宋" w:hAnsi="仿宋"/>
          <w:sz w:val="24"/>
          <w:szCs w:val="24"/>
          <w:u w:val="single"/>
        </w:rPr>
        <w:t>5</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D2090E">
        <w:rPr>
          <w:rFonts w:ascii="仿宋" w:eastAsia="仿宋" w:hAnsi="仿宋"/>
          <w:sz w:val="24"/>
          <w:szCs w:val="24"/>
          <w:u w:val="single"/>
        </w:rPr>
        <w:t>2</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161463">
        <w:rPr>
          <w:rFonts w:ascii="仿宋" w:eastAsia="仿宋" w:hAnsi="仿宋"/>
          <w:sz w:val="24"/>
          <w:szCs w:val="24"/>
          <w:u w:val="single"/>
        </w:rPr>
        <w:t>1</w:t>
      </w:r>
      <w:r w:rsidR="00D2090E">
        <w:rPr>
          <w:rFonts w:ascii="仿宋" w:eastAsia="仿宋" w:hAnsi="仿宋"/>
          <w:sz w:val="24"/>
          <w:szCs w:val="24"/>
          <w:u w:val="single"/>
        </w:rPr>
        <w:t>7</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六、检验方法</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D2090E" w:rsidRDefault="00D2090E">
      <w:pPr>
        <w:spacing w:line="360" w:lineRule="auto"/>
        <w:rPr>
          <w:rFonts w:ascii="仿宋" w:eastAsia="仿宋" w:hAnsi="仿宋"/>
          <w:b/>
          <w:sz w:val="24"/>
          <w:szCs w:val="24"/>
        </w:rPr>
      </w:pPr>
    </w:p>
    <w:p w:rsidR="00C60CE9" w:rsidRDefault="0015764F">
      <w:pPr>
        <w:spacing w:line="360" w:lineRule="auto"/>
        <w:rPr>
          <w:rFonts w:ascii="仿宋" w:eastAsia="仿宋" w:hAnsi="仿宋"/>
          <w:sz w:val="24"/>
          <w:szCs w:val="24"/>
        </w:rPr>
      </w:pPr>
      <w:bookmarkStart w:id="0" w:name="_GoBack"/>
      <w:bookmarkEnd w:id="0"/>
      <w:r>
        <w:rPr>
          <w:rFonts w:ascii="仿宋" w:eastAsia="仿宋" w:hAnsi="仿宋" w:hint="eastAsia"/>
          <w:b/>
          <w:sz w:val="24"/>
          <w:szCs w:val="24"/>
        </w:rPr>
        <w:t>七、技术要求</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sidR="00616954">
        <w:rPr>
          <w:rFonts w:ascii="仿宋" w:eastAsia="仿宋" w:hAnsi="仿宋"/>
          <w:sz w:val="24"/>
          <w:szCs w:val="24"/>
        </w:rPr>
        <w:t>50</w:t>
      </w:r>
      <w:r>
        <w:rPr>
          <w:rFonts w:ascii="仿宋" w:eastAsia="仿宋" w:hAnsi="仿宋" w:hint="eastAsia"/>
          <w:sz w:val="24"/>
          <w:szCs w:val="24"/>
        </w:rPr>
        <w:t>】件，月产能：【</w:t>
      </w:r>
      <w:r w:rsidR="00616954">
        <w:rPr>
          <w:rFonts w:ascii="仿宋" w:eastAsia="仿宋" w:hAnsi="仿宋"/>
          <w:sz w:val="24"/>
          <w:szCs w:val="24"/>
        </w:rPr>
        <w:t>1500</w:t>
      </w:r>
      <w:r>
        <w:rPr>
          <w:rFonts w:ascii="仿宋" w:eastAsia="仿宋" w:hAnsi="仿宋" w:hint="eastAsia"/>
          <w:sz w:val="24"/>
          <w:szCs w:val="24"/>
        </w:rPr>
        <w:t>】件。</w:t>
      </w:r>
    </w:p>
    <w:p w:rsidR="00C60CE9" w:rsidRDefault="0015764F">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w:t>
      </w:r>
      <w:r w:rsidR="00D2090E">
        <w:rPr>
          <w:rFonts w:ascii="仿宋" w:eastAsia="仿宋" w:hAnsi="仿宋" w:hint="eastAsia"/>
          <w:sz w:val="24"/>
          <w:szCs w:val="24"/>
        </w:rPr>
        <w:t>样品</w:t>
      </w:r>
      <w:r>
        <w:rPr>
          <w:rFonts w:ascii="仿宋" w:eastAsia="仿宋" w:hAnsi="仿宋" w:hint="eastAsia"/>
          <w:sz w:val="24"/>
          <w:szCs w:val="24"/>
        </w:rPr>
        <w:t>。</w:t>
      </w:r>
    </w:p>
    <w:p w:rsidR="00C60CE9" w:rsidRDefault="0015764F">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C60CE9" w:rsidRDefault="0015764F">
      <w:pPr>
        <w:pStyle w:val="1"/>
        <w:spacing w:line="360" w:lineRule="auto"/>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C60CE9" w:rsidRDefault="0015764F">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w:t>
      </w:r>
      <w:r>
        <w:rPr>
          <w:rFonts w:ascii="仿宋" w:eastAsia="仿宋" w:hAnsi="仿宋" w:hint="eastAsia"/>
          <w:sz w:val="24"/>
          <w:szCs w:val="24"/>
        </w:rPr>
        <w:lastRenderedPageBreak/>
        <w:t>品给其它厂商；</w:t>
      </w:r>
    </w:p>
    <w:p w:rsidR="00C60CE9" w:rsidRDefault="0015764F">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十、违约及索赔</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C60CE9" w:rsidRDefault="0015764F">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C60CE9" w:rsidRDefault="0015764F">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十一、其它</w:t>
      </w:r>
    </w:p>
    <w:p w:rsidR="00C60CE9" w:rsidRDefault="0015764F">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D2090E" w:rsidRDefault="00D2090E">
      <w:pPr>
        <w:spacing w:line="360" w:lineRule="auto"/>
        <w:jc w:val="left"/>
        <w:rPr>
          <w:rFonts w:ascii="仿宋" w:eastAsia="仿宋" w:hAnsi="仿宋" w:cs="仿宋"/>
          <w:b/>
          <w:color w:val="000000"/>
          <w:sz w:val="24"/>
          <w:szCs w:val="24"/>
        </w:rPr>
      </w:pPr>
    </w:p>
    <w:p w:rsidR="00D2090E" w:rsidRDefault="00D2090E">
      <w:pPr>
        <w:spacing w:line="360" w:lineRule="auto"/>
        <w:jc w:val="left"/>
        <w:rPr>
          <w:rFonts w:ascii="仿宋" w:eastAsia="仿宋" w:hAnsi="仿宋" w:cs="仿宋"/>
          <w:b/>
          <w:color w:val="000000"/>
          <w:sz w:val="24"/>
          <w:szCs w:val="24"/>
        </w:rPr>
      </w:pP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sidR="00040826">
        <w:rPr>
          <w:rFonts w:ascii="仿宋" w:eastAsia="仿宋" w:hAnsi="仿宋" w:hint="eastAsia"/>
          <w:b/>
          <w:sz w:val="24"/>
          <w:szCs w:val="24"/>
        </w:rPr>
        <w:t xml:space="preserve"> </w:t>
      </w:r>
      <w:r>
        <w:rPr>
          <w:rFonts w:ascii="仿宋" w:eastAsia="仿宋" w:hAnsi="仿宋" w:cs="仿宋" w:hint="eastAsia"/>
          <w:b/>
          <w:color w:val="000000"/>
          <w:sz w:val="24"/>
          <w:szCs w:val="24"/>
        </w:rPr>
        <w:t xml:space="preserve">                             </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60CE9" w:rsidRDefault="00C60CE9">
      <w:pPr>
        <w:spacing w:line="360" w:lineRule="auto"/>
        <w:jc w:val="left"/>
        <w:rPr>
          <w:rFonts w:ascii="仿宋" w:eastAsia="仿宋" w:hAnsi="仿宋" w:cs="仿宋"/>
          <w:b/>
          <w:color w:val="000000"/>
          <w:sz w:val="24"/>
          <w:szCs w:val="24"/>
        </w:rPr>
      </w:pPr>
    </w:p>
    <w:p w:rsidR="00C60CE9" w:rsidRDefault="000D3B6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241F19">
        <w:rPr>
          <w:rFonts w:ascii="仿宋" w:eastAsia="仿宋" w:hAnsi="仿宋" w:cs="仿宋"/>
          <w:b/>
          <w:color w:val="000000"/>
          <w:sz w:val="24"/>
          <w:szCs w:val="24"/>
        </w:rPr>
        <w:t>202</w:t>
      </w:r>
      <w:r w:rsidR="00D2090E">
        <w:rPr>
          <w:rFonts w:ascii="仿宋" w:eastAsia="仿宋" w:hAnsi="仿宋" w:cs="仿宋"/>
          <w:b/>
          <w:color w:val="000000"/>
          <w:sz w:val="24"/>
          <w:szCs w:val="24"/>
        </w:rPr>
        <w:t>5</w:t>
      </w:r>
      <w:r w:rsidR="0015764F">
        <w:rPr>
          <w:rFonts w:ascii="仿宋" w:eastAsia="仿宋" w:hAnsi="仿宋" w:cs="仿宋" w:hint="eastAsia"/>
          <w:b/>
          <w:color w:val="000000"/>
          <w:sz w:val="24"/>
          <w:szCs w:val="24"/>
        </w:rPr>
        <w:t xml:space="preserve">年 </w:t>
      </w:r>
      <w:r w:rsidR="00D2090E">
        <w:rPr>
          <w:rFonts w:ascii="仿宋" w:eastAsia="仿宋" w:hAnsi="仿宋" w:cs="仿宋"/>
          <w:b/>
          <w:color w:val="000000"/>
          <w:sz w:val="24"/>
          <w:szCs w:val="24"/>
        </w:rPr>
        <w:t>2</w:t>
      </w:r>
      <w:r w:rsidR="0015764F">
        <w:rPr>
          <w:rFonts w:ascii="仿宋" w:eastAsia="仿宋" w:hAnsi="仿宋" w:cs="仿宋" w:hint="eastAsia"/>
          <w:b/>
          <w:color w:val="000000"/>
          <w:sz w:val="24"/>
          <w:szCs w:val="24"/>
        </w:rPr>
        <w:t xml:space="preserve">月 </w:t>
      </w:r>
      <w:r w:rsidR="00D2090E">
        <w:rPr>
          <w:rFonts w:ascii="仿宋" w:eastAsia="仿宋" w:hAnsi="仿宋" w:cs="仿宋"/>
          <w:b/>
          <w:color w:val="000000"/>
          <w:sz w:val="24"/>
          <w:szCs w:val="24"/>
        </w:rPr>
        <w:t>7</w:t>
      </w:r>
      <w:r w:rsidR="0015764F">
        <w:rPr>
          <w:rFonts w:ascii="仿宋" w:eastAsia="仿宋" w:hAnsi="仿宋" w:cs="仿宋" w:hint="eastAsia"/>
          <w:b/>
          <w:color w:val="000000"/>
          <w:sz w:val="24"/>
          <w:szCs w:val="24"/>
        </w:rPr>
        <w:t>日</w:t>
      </w:r>
      <w:r w:rsidR="00040826">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sidR="0015764F">
        <w:rPr>
          <w:rFonts w:ascii="仿宋" w:eastAsia="仿宋" w:hAnsi="仿宋" w:cs="仿宋" w:hint="eastAsia"/>
          <w:b/>
          <w:color w:val="000000"/>
          <w:sz w:val="24"/>
          <w:szCs w:val="24"/>
        </w:rPr>
        <w:t xml:space="preserve"> </w:t>
      </w:r>
      <w:r w:rsidR="00616954">
        <w:rPr>
          <w:rFonts w:ascii="仿宋" w:eastAsia="仿宋" w:hAnsi="仿宋" w:cs="仿宋"/>
          <w:b/>
          <w:color w:val="000000"/>
          <w:sz w:val="24"/>
          <w:szCs w:val="24"/>
        </w:rPr>
        <w:t xml:space="preserve">  </w:t>
      </w:r>
      <w:r w:rsidR="00D2090E">
        <w:rPr>
          <w:rFonts w:ascii="仿宋" w:eastAsia="仿宋" w:hAnsi="仿宋" w:cs="仿宋"/>
          <w:b/>
          <w:color w:val="000000"/>
          <w:sz w:val="24"/>
          <w:szCs w:val="24"/>
        </w:rPr>
        <w:t xml:space="preserve"> 2025</w:t>
      </w:r>
      <w:r w:rsidR="0015764F">
        <w:rPr>
          <w:rFonts w:ascii="仿宋" w:eastAsia="仿宋" w:hAnsi="仿宋" w:cs="仿宋" w:hint="eastAsia"/>
          <w:b/>
          <w:color w:val="000000"/>
          <w:sz w:val="24"/>
          <w:szCs w:val="24"/>
        </w:rPr>
        <w:t>年</w:t>
      </w:r>
      <w:r w:rsidR="00D2090E">
        <w:rPr>
          <w:rFonts w:ascii="仿宋" w:eastAsia="仿宋" w:hAnsi="仿宋" w:cs="仿宋"/>
          <w:b/>
          <w:color w:val="000000"/>
          <w:sz w:val="24"/>
          <w:szCs w:val="24"/>
        </w:rPr>
        <w:t>2</w:t>
      </w:r>
      <w:r w:rsidR="0015764F">
        <w:rPr>
          <w:rFonts w:ascii="仿宋" w:eastAsia="仿宋" w:hAnsi="仿宋" w:cs="仿宋" w:hint="eastAsia"/>
          <w:b/>
          <w:color w:val="000000"/>
          <w:sz w:val="24"/>
          <w:szCs w:val="24"/>
        </w:rPr>
        <w:t xml:space="preserve">月 </w:t>
      </w:r>
      <w:r w:rsidR="00D2090E">
        <w:rPr>
          <w:rFonts w:ascii="仿宋" w:eastAsia="仿宋" w:hAnsi="仿宋" w:cs="仿宋"/>
          <w:b/>
          <w:color w:val="000000"/>
          <w:sz w:val="24"/>
          <w:szCs w:val="24"/>
        </w:rPr>
        <w:t>7</w:t>
      </w:r>
      <w:r w:rsidR="0015764F">
        <w:rPr>
          <w:rFonts w:ascii="仿宋" w:eastAsia="仿宋" w:hAnsi="仿宋" w:cs="仿宋" w:hint="eastAsia"/>
          <w:b/>
          <w:color w:val="000000"/>
          <w:sz w:val="24"/>
          <w:szCs w:val="24"/>
        </w:rPr>
        <w:t>日</w:t>
      </w:r>
    </w:p>
    <w:sectPr w:rsidR="00C60CE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32" w:rsidRDefault="00565F32">
      <w:r>
        <w:separator/>
      </w:r>
    </w:p>
  </w:endnote>
  <w:endnote w:type="continuationSeparator" w:id="0">
    <w:p w:rsidR="00565F32" w:rsidRDefault="0056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15764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C60CE9" w:rsidRDefault="00C60C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C60CE9" w:rsidRDefault="0015764F">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2090E">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2090E">
              <w:rPr>
                <w:b/>
                <w:noProof/>
              </w:rPr>
              <w:t>6</w:t>
            </w:r>
            <w:r>
              <w:rPr>
                <w:b/>
                <w:sz w:val="24"/>
                <w:szCs w:val="24"/>
              </w:rPr>
              <w:fldChar w:fldCharType="end"/>
            </w:r>
          </w:p>
        </w:sdtContent>
      </w:sdt>
    </w:sdtContent>
  </w:sdt>
  <w:p w:rsidR="00C60CE9" w:rsidRDefault="00C60C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15764F">
    <w:pPr>
      <w:pStyle w:val="a5"/>
      <w:jc w:val="right"/>
    </w:pPr>
    <w:r>
      <w:rPr>
        <w:b/>
        <w:sz w:val="24"/>
        <w:szCs w:val="24"/>
      </w:rPr>
      <w:fldChar w:fldCharType="begin"/>
    </w:r>
    <w:r>
      <w:rPr>
        <w:b/>
      </w:rPr>
      <w:instrText>PAGE</w:instrText>
    </w:r>
    <w:r>
      <w:rPr>
        <w:b/>
        <w:sz w:val="24"/>
        <w:szCs w:val="24"/>
      </w:rPr>
      <w:fldChar w:fldCharType="separate"/>
    </w:r>
    <w:r w:rsidR="00D2090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2090E">
      <w:rPr>
        <w:b/>
        <w:noProof/>
      </w:rPr>
      <w:t>6</w:t>
    </w:r>
    <w:r>
      <w:rPr>
        <w:b/>
        <w:sz w:val="24"/>
        <w:szCs w:val="24"/>
      </w:rPr>
      <w:fldChar w:fldCharType="end"/>
    </w:r>
  </w:p>
  <w:p w:rsidR="00C60CE9" w:rsidRDefault="00C60C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32" w:rsidRDefault="00565F32">
      <w:r>
        <w:separator/>
      </w:r>
    </w:p>
  </w:footnote>
  <w:footnote w:type="continuationSeparator" w:id="0">
    <w:p w:rsidR="00565F32" w:rsidRDefault="00565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C60CE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15764F">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0826"/>
    <w:rsid w:val="00041260"/>
    <w:rsid w:val="000430E6"/>
    <w:rsid w:val="00044E65"/>
    <w:rsid w:val="00045767"/>
    <w:rsid w:val="00050463"/>
    <w:rsid w:val="00071A81"/>
    <w:rsid w:val="00072B4E"/>
    <w:rsid w:val="00075DE5"/>
    <w:rsid w:val="0009178B"/>
    <w:rsid w:val="00091BDA"/>
    <w:rsid w:val="00094B66"/>
    <w:rsid w:val="00094DEC"/>
    <w:rsid w:val="00095C06"/>
    <w:rsid w:val="00096A2D"/>
    <w:rsid w:val="000A105D"/>
    <w:rsid w:val="000A2B35"/>
    <w:rsid w:val="000A3560"/>
    <w:rsid w:val="000A4ED8"/>
    <w:rsid w:val="000B1CBA"/>
    <w:rsid w:val="000B38E8"/>
    <w:rsid w:val="000C0C09"/>
    <w:rsid w:val="000C7322"/>
    <w:rsid w:val="000C77F9"/>
    <w:rsid w:val="000C7E0C"/>
    <w:rsid w:val="000D1BD9"/>
    <w:rsid w:val="000D3B6E"/>
    <w:rsid w:val="000D6EC7"/>
    <w:rsid w:val="000E53A0"/>
    <w:rsid w:val="000E6807"/>
    <w:rsid w:val="000F262D"/>
    <w:rsid w:val="00107B0F"/>
    <w:rsid w:val="00112EB4"/>
    <w:rsid w:val="00113E9C"/>
    <w:rsid w:val="00115297"/>
    <w:rsid w:val="00120DFF"/>
    <w:rsid w:val="001221E3"/>
    <w:rsid w:val="00125AD6"/>
    <w:rsid w:val="0014400C"/>
    <w:rsid w:val="00152B52"/>
    <w:rsid w:val="00156FC8"/>
    <w:rsid w:val="0015764F"/>
    <w:rsid w:val="00161463"/>
    <w:rsid w:val="00163D1E"/>
    <w:rsid w:val="00172A27"/>
    <w:rsid w:val="00174744"/>
    <w:rsid w:val="00177E98"/>
    <w:rsid w:val="00181FCB"/>
    <w:rsid w:val="00182509"/>
    <w:rsid w:val="001850C8"/>
    <w:rsid w:val="001932AD"/>
    <w:rsid w:val="00194F32"/>
    <w:rsid w:val="001969B4"/>
    <w:rsid w:val="00197962"/>
    <w:rsid w:val="001A1502"/>
    <w:rsid w:val="001A4063"/>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41F19"/>
    <w:rsid w:val="002517D3"/>
    <w:rsid w:val="00251BCC"/>
    <w:rsid w:val="00251C91"/>
    <w:rsid w:val="00255BDE"/>
    <w:rsid w:val="002613E1"/>
    <w:rsid w:val="0026270A"/>
    <w:rsid w:val="00270565"/>
    <w:rsid w:val="002775E9"/>
    <w:rsid w:val="00280BF8"/>
    <w:rsid w:val="00281477"/>
    <w:rsid w:val="00282AE4"/>
    <w:rsid w:val="00294999"/>
    <w:rsid w:val="002972FB"/>
    <w:rsid w:val="002A7FF8"/>
    <w:rsid w:val="002B0BC6"/>
    <w:rsid w:val="002B4400"/>
    <w:rsid w:val="002C0246"/>
    <w:rsid w:val="002C46DC"/>
    <w:rsid w:val="002E3BFB"/>
    <w:rsid w:val="002E5EC0"/>
    <w:rsid w:val="002F081D"/>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E02AA"/>
    <w:rsid w:val="003E0834"/>
    <w:rsid w:val="00401362"/>
    <w:rsid w:val="00403AD3"/>
    <w:rsid w:val="004042BD"/>
    <w:rsid w:val="004122B6"/>
    <w:rsid w:val="004137D6"/>
    <w:rsid w:val="00413BA7"/>
    <w:rsid w:val="00426F2A"/>
    <w:rsid w:val="0042702B"/>
    <w:rsid w:val="0043086D"/>
    <w:rsid w:val="004348CB"/>
    <w:rsid w:val="0044088A"/>
    <w:rsid w:val="004412EC"/>
    <w:rsid w:val="0044277B"/>
    <w:rsid w:val="004435A0"/>
    <w:rsid w:val="004454FE"/>
    <w:rsid w:val="00447D81"/>
    <w:rsid w:val="0045272A"/>
    <w:rsid w:val="00457DA8"/>
    <w:rsid w:val="00460891"/>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167C"/>
    <w:rsid w:val="0050430D"/>
    <w:rsid w:val="005055B0"/>
    <w:rsid w:val="00526D54"/>
    <w:rsid w:val="00527FE2"/>
    <w:rsid w:val="00530750"/>
    <w:rsid w:val="0053529B"/>
    <w:rsid w:val="00541779"/>
    <w:rsid w:val="00542813"/>
    <w:rsid w:val="00554EFD"/>
    <w:rsid w:val="00555404"/>
    <w:rsid w:val="005633E6"/>
    <w:rsid w:val="005658A8"/>
    <w:rsid w:val="00565F32"/>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16954"/>
    <w:rsid w:val="006539D8"/>
    <w:rsid w:val="0065463D"/>
    <w:rsid w:val="006548C2"/>
    <w:rsid w:val="0065579B"/>
    <w:rsid w:val="00655FD6"/>
    <w:rsid w:val="00656723"/>
    <w:rsid w:val="00657448"/>
    <w:rsid w:val="006620A2"/>
    <w:rsid w:val="006738F6"/>
    <w:rsid w:val="00677B72"/>
    <w:rsid w:val="006951D0"/>
    <w:rsid w:val="00697753"/>
    <w:rsid w:val="006A11D0"/>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299B"/>
    <w:rsid w:val="00736F67"/>
    <w:rsid w:val="007375BD"/>
    <w:rsid w:val="00752D8A"/>
    <w:rsid w:val="00766863"/>
    <w:rsid w:val="007721CB"/>
    <w:rsid w:val="00775D5E"/>
    <w:rsid w:val="00781BD3"/>
    <w:rsid w:val="00782E17"/>
    <w:rsid w:val="007879DB"/>
    <w:rsid w:val="007A385B"/>
    <w:rsid w:val="007B570D"/>
    <w:rsid w:val="007B7F3B"/>
    <w:rsid w:val="007C0BF7"/>
    <w:rsid w:val="007C2A0A"/>
    <w:rsid w:val="007D29B5"/>
    <w:rsid w:val="007E5A39"/>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42B5"/>
    <w:rsid w:val="008953DA"/>
    <w:rsid w:val="00895400"/>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24750"/>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5532"/>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0E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81640"/>
    <w:rsid w:val="00B84914"/>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454"/>
    <w:rsid w:val="00BF78D9"/>
    <w:rsid w:val="00C00BD1"/>
    <w:rsid w:val="00C03006"/>
    <w:rsid w:val="00C10C07"/>
    <w:rsid w:val="00C11A09"/>
    <w:rsid w:val="00C174A8"/>
    <w:rsid w:val="00C246DE"/>
    <w:rsid w:val="00C26B2E"/>
    <w:rsid w:val="00C411B7"/>
    <w:rsid w:val="00C44A0A"/>
    <w:rsid w:val="00C44ACF"/>
    <w:rsid w:val="00C45A77"/>
    <w:rsid w:val="00C47E7A"/>
    <w:rsid w:val="00C548D6"/>
    <w:rsid w:val="00C566A2"/>
    <w:rsid w:val="00C60CE9"/>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090E"/>
    <w:rsid w:val="00D222C1"/>
    <w:rsid w:val="00D22D3A"/>
    <w:rsid w:val="00D37CFB"/>
    <w:rsid w:val="00D411B1"/>
    <w:rsid w:val="00D53B9D"/>
    <w:rsid w:val="00D56193"/>
    <w:rsid w:val="00D56D38"/>
    <w:rsid w:val="00D56E9C"/>
    <w:rsid w:val="00D7174C"/>
    <w:rsid w:val="00D756CF"/>
    <w:rsid w:val="00D855E8"/>
    <w:rsid w:val="00D85D26"/>
    <w:rsid w:val="00D921CA"/>
    <w:rsid w:val="00D95444"/>
    <w:rsid w:val="00D95DDB"/>
    <w:rsid w:val="00DA52C7"/>
    <w:rsid w:val="00DA5C25"/>
    <w:rsid w:val="00DA68FF"/>
    <w:rsid w:val="00DB4BA9"/>
    <w:rsid w:val="00DC148D"/>
    <w:rsid w:val="00DC2A65"/>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6393"/>
    <w:rsid w:val="00E5711D"/>
    <w:rsid w:val="00E71172"/>
    <w:rsid w:val="00E7121D"/>
    <w:rsid w:val="00E775DB"/>
    <w:rsid w:val="00E94F91"/>
    <w:rsid w:val="00E95B9A"/>
    <w:rsid w:val="00E96595"/>
    <w:rsid w:val="00E9783B"/>
    <w:rsid w:val="00EA6EAD"/>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04506C2"/>
    <w:rsid w:val="243C559E"/>
    <w:rsid w:val="26355ECD"/>
    <w:rsid w:val="6AEB69E1"/>
    <w:rsid w:val="6E0B3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A23130-31B5-450E-BF7D-507C05C9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5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B41C-A746-4743-89F5-19C9FC89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555</Words>
  <Characters>3167</Characters>
  <Application>Microsoft Office Word</Application>
  <DocSecurity>0</DocSecurity>
  <Lines>26</Lines>
  <Paragraphs>7</Paragraphs>
  <ScaleCrop>false</ScaleCrop>
  <Company>光华荣昌</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cp:revision>
  <cp:lastPrinted>2023-12-08T00:34:00Z</cp:lastPrinted>
  <dcterms:created xsi:type="dcterms:W3CDTF">2025-01-06T09:31:00Z</dcterms:created>
  <dcterms:modified xsi:type="dcterms:W3CDTF">2025-01-07T02:43:00Z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AF88DD09E2A04CD5A8B6B08149E36DAC_12</vt:lpwstr>
  </property>
</Properties>
</file>