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试验名称：抗太阳辐射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/>
          <w:b/>
          <w:sz w:val="32"/>
          <w:szCs w:val="32"/>
        </w:rPr>
        <w:t>紫外线试验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锁体/面料/角连接件/加强梁/翻折铝型材（侧边）/拉手解锁装置总成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86694FE">
            <w:pPr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SHT0015538/05361-5/</w:t>
            </w:r>
          </w:p>
          <w:p w14:paraId="40B63B83">
            <w:pPr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SHT0015488/SHT0015492/</w:t>
            </w:r>
          </w:p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SHT0015475/SHT0015810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2024年11月9日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2024年12月10日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抗太阳辐射</w:t>
            </w:r>
            <w:r>
              <w:rPr>
                <w:rFonts w:hint="eastAsia" w:ascii="宋体" w:hAnsi="宋体"/>
                <w:lang w:val="en-US" w:eastAsia="zh-CN"/>
              </w:rPr>
              <w:t>/</w:t>
            </w:r>
            <w:r>
              <w:rPr>
                <w:rFonts w:hint="eastAsia" w:ascii="宋体" w:hAnsi="宋体"/>
              </w:rPr>
              <w:t>紫外线试验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</w:t>
            </w:r>
            <w:r>
              <w:rPr>
                <w:rFonts w:hint="eastAsia" w:ascii="宋体" w:hAnsi="宋体"/>
                <w:kern w:val="0"/>
                <w:szCs w:val="20"/>
              </w:rPr>
              <w:t>G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R20241108S</w:t>
            </w:r>
            <w:r>
              <w:rPr>
                <w:rFonts w:hint="eastAsia" w:ascii="宋体" w:hAnsi="宋体"/>
                <w:kern w:val="0"/>
                <w:szCs w:val="20"/>
              </w:rPr>
              <w:t>Q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S160申请单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锁体/面料/角连接件/加强梁/翻折铝型材（侧边）/拉手解锁装置总成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R20241108S</w:t>
            </w:r>
            <w:r>
              <w:rPr>
                <w:rFonts w:hint="eastAsia" w:ascii="宋体" w:hAnsi="宋体"/>
                <w:kern w:val="0"/>
                <w:szCs w:val="20"/>
              </w:rPr>
              <w:t>Q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S160申请单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</w:rPr>
              <w:t>抗太阳辐射</w:t>
            </w:r>
            <w:r>
              <w:rPr>
                <w:rFonts w:hint="eastAsia" w:ascii="宋体" w:hAnsi="宋体"/>
                <w:lang w:val="en-US" w:eastAsia="zh-CN"/>
              </w:rPr>
              <w:t>/</w:t>
            </w:r>
            <w:r>
              <w:rPr>
                <w:rFonts w:hint="eastAsia" w:ascii="宋体" w:hAnsi="宋体"/>
              </w:rPr>
              <w:t>紫外线试验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 w:rightChars="0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 w:rightChars="0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lang w:eastAsia="zh-CN"/>
              </w:rPr>
              <w:t>水冷氙灯老化试验箱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Q-040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 w:right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</w:rPr>
              <w:t>BD/SN900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北京中科博达仪器科技有限公司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tbl>
            <w:tblPr>
              <w:tblStyle w:val="7"/>
              <w:tblpPr w:leftFromText="180" w:rightFromText="180" w:vertAnchor="text" w:horzAnchor="page" w:tblpX="283" w:tblpY="30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9"/>
              <w:gridCol w:w="1335"/>
              <w:gridCol w:w="1260"/>
              <w:gridCol w:w="1230"/>
              <w:gridCol w:w="1275"/>
              <w:gridCol w:w="1275"/>
            </w:tblGrid>
            <w:tr w14:paraId="26D0569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8" w:hRule="atLeast"/>
              </w:trPr>
              <w:tc>
                <w:tcPr>
                  <w:tcW w:w="2219" w:type="dxa"/>
                  <w:vAlign w:val="center"/>
                </w:tcPr>
                <w:p w14:paraId="7F22090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35" w:type="dxa"/>
                  <w:vMerge w:val="restart"/>
                  <w:vAlign w:val="center"/>
                </w:tcPr>
                <w:p w14:paraId="19427100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辐照度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14:paraId="1F013B79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黑板温度</w:t>
                  </w:r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18407C8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空气温度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766C03F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相对湿度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71650C">
                  <w:pPr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周期</w:t>
                  </w:r>
                </w:p>
              </w:tc>
            </w:tr>
            <w:tr w14:paraId="73898C1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219" w:type="dxa"/>
                  <w:vAlign w:val="center"/>
                </w:tcPr>
                <w:p w14:paraId="11F6D0BF">
                  <w:pPr>
                    <w:ind w:left="105" w:hanging="105" w:hangingChars="50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1、102分钟光照</w:t>
                  </w:r>
                </w:p>
              </w:tc>
              <w:tc>
                <w:tcPr>
                  <w:tcW w:w="1335" w:type="dxa"/>
                  <w:vMerge w:val="restart"/>
                  <w:vAlign w:val="center"/>
                </w:tcPr>
                <w:p w14:paraId="7A1A3F4C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0.51±0.02</w:t>
                  </w:r>
                </w:p>
                <w:p w14:paraId="39AF1FBF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W/m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@340nm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14:paraId="036989D9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(63±3)℃</w:t>
                  </w:r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1BBD673F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(38±3)℃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6577ACE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(50±10)%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46F14A4F">
                  <w:pPr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350h</w:t>
                  </w:r>
                </w:p>
              </w:tc>
            </w:tr>
            <w:tr w14:paraId="24CAB02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2219" w:type="dxa"/>
                  <w:vAlign w:val="center"/>
                </w:tcPr>
                <w:p w14:paraId="36F2BD34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2、18分钟光照+喷淋</w:t>
                  </w:r>
                </w:p>
              </w:tc>
              <w:tc>
                <w:tcPr>
                  <w:tcW w:w="1335" w:type="dxa"/>
                  <w:vMerge w:val="continue"/>
                  <w:vAlign w:val="center"/>
                </w:tcPr>
                <w:p w14:paraId="26E0915A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60" w:type="dxa"/>
                  <w:vMerge w:val="continue"/>
                  <w:vAlign w:val="center"/>
                </w:tcPr>
                <w:p w14:paraId="31ECDF1C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30" w:type="dxa"/>
                  <w:vMerge w:val="continue"/>
                  <w:vAlign w:val="center"/>
                </w:tcPr>
                <w:p w14:paraId="41BEB59F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5" w:type="dxa"/>
                  <w:vMerge w:val="continue"/>
                  <w:vAlign w:val="center"/>
                </w:tcPr>
                <w:p w14:paraId="7E9E4E66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5" w:type="dxa"/>
                  <w:vMerge w:val="continue"/>
                  <w:vAlign w:val="center"/>
                </w:tcPr>
                <w:p w14:paraId="048822A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14:paraId="590CFA77">
            <w:pPr>
              <w:rPr>
                <w:rFonts w:ascii="宋体" w:hAnsi="宋体"/>
                <w:kern w:val="0"/>
                <w:szCs w:val="20"/>
              </w:rPr>
            </w:pP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5A73CF79">
            <w:pPr>
              <w:jc w:val="left"/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塑料件：试验后有无龟裂、变形、气泡和剥落等影响产品外观质量的缺陷。</w:t>
            </w:r>
          </w:p>
          <w:p w14:paraId="641B3981">
            <w:pPr>
              <w:jc w:val="left"/>
              <w:rPr>
                <w:rFonts w:hint="eastAsia" w:ascii="Calibri" w:hAnsi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Calibri" w:hAnsi="宋体" w:cs="Times New Roman"/>
                <w:kern w:val="0"/>
                <w:sz w:val="22"/>
                <w:lang w:eastAsia="zh-CN"/>
              </w:rPr>
              <w:t>面</w:t>
            </w:r>
            <w:r>
              <w:rPr>
                <w:rFonts w:hint="eastAsia" w:ascii="Calibri" w:hAnsi="宋体" w:cs="Times New Roman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Calibri" w:hAnsi="宋体" w:cs="Times New Roman"/>
                <w:kern w:val="0"/>
                <w:sz w:val="22"/>
                <w:lang w:eastAsia="zh-CN"/>
              </w:rPr>
              <w:t>料：试验后样品表面无龟裂、粉化、发粘、斑点、发白等产品外观质量的缺陷。</w:t>
            </w:r>
          </w:p>
          <w:p w14:paraId="3B973DA1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Calibri" w:hAnsi="宋体" w:cs="Times New Roman"/>
                <w:kern w:val="0"/>
                <w:sz w:val="22"/>
                <w:lang w:eastAsia="zh-CN"/>
              </w:rPr>
              <w:t>金属件：暂不评价。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3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63" w:tblpY="-1349"/>
              <w:tblOverlap w:val="never"/>
              <w:tblW w:w="680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0"/>
              <w:gridCol w:w="1800"/>
              <w:gridCol w:w="1125"/>
              <w:gridCol w:w="2718"/>
            </w:tblGrid>
            <w:tr w14:paraId="7002B25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160" w:type="dxa"/>
                  <w:vAlign w:val="center"/>
                </w:tcPr>
                <w:p w14:paraId="1EDC160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800" w:type="dxa"/>
                  <w:vAlign w:val="center"/>
                </w:tcPr>
                <w:p w14:paraId="1BED661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125" w:type="dxa"/>
                  <w:vAlign w:val="center"/>
                </w:tcPr>
                <w:p w14:paraId="3B46AF89">
                  <w:pPr>
                    <w:ind w:right="-102"/>
                    <w:jc w:val="center"/>
                    <w:rPr>
                      <w:rFonts w:hint="eastAsia" w:ascii="宋体" w:hAnsi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材料类别</w:t>
                  </w:r>
                </w:p>
              </w:tc>
              <w:tc>
                <w:tcPr>
                  <w:tcW w:w="2718" w:type="dxa"/>
                  <w:vAlign w:val="center"/>
                </w:tcPr>
                <w:p w14:paraId="2EEB10B4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试验后有无龟裂、变形、气泡和剥落等影响产品外观质量的缺陷</w:t>
                  </w:r>
                </w:p>
              </w:tc>
            </w:tr>
            <w:tr w14:paraId="0D5CE5D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</w:trPr>
              <w:tc>
                <w:tcPr>
                  <w:tcW w:w="1160" w:type="dxa"/>
                  <w:vMerge w:val="restart"/>
                  <w:vAlign w:val="center"/>
                </w:tcPr>
                <w:p w14:paraId="6BE3194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锁体</w:t>
                  </w:r>
                </w:p>
              </w:tc>
              <w:tc>
                <w:tcPr>
                  <w:tcW w:w="1800" w:type="dxa"/>
                  <w:vAlign w:val="center"/>
                </w:tcPr>
                <w:p w14:paraId="148AC56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 160</w:t>
                  </w:r>
                  <w:r>
                    <w:rPr>
                      <w:rFonts w:hint="eastAsia" w:ascii="宋体" w:hAnsi="宋体"/>
                    </w:rPr>
                    <w:t>-001-20241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25" w:type="dxa"/>
                  <w:vMerge w:val="restart"/>
                  <w:vAlign w:val="center"/>
                </w:tcPr>
                <w:p w14:paraId="797339C6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塑料件</w:t>
                  </w:r>
                </w:p>
              </w:tc>
              <w:tc>
                <w:tcPr>
                  <w:tcW w:w="2718" w:type="dxa"/>
                  <w:vAlign w:val="center"/>
                </w:tcPr>
                <w:p w14:paraId="58F827DB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</w:tr>
            <w:tr w14:paraId="5C2E243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atLeast"/>
              </w:trPr>
              <w:tc>
                <w:tcPr>
                  <w:tcW w:w="1160" w:type="dxa"/>
                  <w:vMerge w:val="continue"/>
                  <w:vAlign w:val="center"/>
                </w:tcPr>
                <w:p w14:paraId="74C10E14"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D04069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25" w:type="dxa"/>
                  <w:vMerge w:val="continue"/>
                  <w:vAlign w:val="center"/>
                </w:tcPr>
                <w:p w14:paraId="58F22CB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718" w:type="dxa"/>
                  <w:vAlign w:val="center"/>
                </w:tcPr>
                <w:p w14:paraId="706DFB33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</w:tr>
            <w:tr w14:paraId="63E550E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atLeast"/>
              </w:trPr>
              <w:tc>
                <w:tcPr>
                  <w:tcW w:w="1160" w:type="dxa"/>
                  <w:vMerge w:val="continue"/>
                  <w:vAlign w:val="center"/>
                </w:tcPr>
                <w:p w14:paraId="5C234552"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00C2B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25" w:type="dxa"/>
                  <w:vMerge w:val="continue"/>
                  <w:vAlign w:val="center"/>
                </w:tcPr>
                <w:p w14:paraId="2A69E0C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718" w:type="dxa"/>
                  <w:vAlign w:val="center"/>
                </w:tcPr>
                <w:p w14:paraId="37DAE9E8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</w:tr>
            <w:tr w14:paraId="597857B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160" w:type="dxa"/>
                  <w:vMerge w:val="restart"/>
                  <w:vAlign w:val="center"/>
                </w:tcPr>
                <w:p w14:paraId="0F9F0924"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拉手解锁装置总成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3105E198">
                  <w:pPr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 160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25" w:type="dxa"/>
                  <w:vMerge w:val="restart"/>
                  <w:vAlign w:val="center"/>
                </w:tcPr>
                <w:p w14:paraId="196007B8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塑料件</w:t>
                  </w:r>
                </w:p>
              </w:tc>
              <w:tc>
                <w:tcPr>
                  <w:tcW w:w="2718" w:type="dxa"/>
                  <w:vAlign w:val="center"/>
                </w:tcPr>
                <w:p w14:paraId="21707AE2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</w:tr>
            <w:tr w14:paraId="37DD71C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1160" w:type="dxa"/>
                  <w:vMerge w:val="continue"/>
                  <w:vAlign w:val="center"/>
                </w:tcPr>
                <w:p w14:paraId="05A4E4A5"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3A630BA4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25" w:type="dxa"/>
                  <w:vMerge w:val="continue"/>
                  <w:vAlign w:val="center"/>
                </w:tcPr>
                <w:p w14:paraId="74DD64E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718" w:type="dxa"/>
                  <w:vAlign w:val="center"/>
                </w:tcPr>
                <w:p w14:paraId="64AC6A2B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</w:tr>
            <w:tr w14:paraId="77F6703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1160" w:type="dxa"/>
                  <w:vMerge w:val="continue"/>
                  <w:vAlign w:val="center"/>
                </w:tcPr>
                <w:p w14:paraId="6091B9BA"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7DD6A1FA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018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25" w:type="dxa"/>
                  <w:vMerge w:val="continue"/>
                  <w:vAlign w:val="center"/>
                </w:tcPr>
                <w:p w14:paraId="606F696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718" w:type="dxa"/>
                  <w:vAlign w:val="center"/>
                </w:tcPr>
                <w:p w14:paraId="0B6F6CF6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</w:tr>
          </w:tbl>
          <w:p w14:paraId="213180A9"/>
          <w:p w14:paraId="4CB6819F"/>
          <w:p w14:paraId="01565ACE"/>
          <w:p w14:paraId="322EF076"/>
          <w:p w14:paraId="5EB67269"/>
          <w:p w14:paraId="705EE7F8"/>
          <w:p w14:paraId="1558F3FC"/>
          <w:p w14:paraId="6E2FA559"/>
          <w:p w14:paraId="0F58DF75"/>
          <w:p w14:paraId="1363E84F"/>
          <w:p w14:paraId="74A7AEB8"/>
          <w:tbl>
            <w:tblPr>
              <w:tblStyle w:val="7"/>
              <w:tblpPr w:leftFromText="180" w:rightFromText="180" w:vertAnchor="text" w:horzAnchor="page" w:tblpX="148" w:tblpY="177"/>
              <w:tblOverlap w:val="never"/>
              <w:tblW w:w="68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0"/>
              <w:gridCol w:w="1845"/>
              <w:gridCol w:w="1110"/>
              <w:gridCol w:w="2703"/>
            </w:tblGrid>
            <w:tr w14:paraId="18AFA0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0" w:type="dxa"/>
                  <w:shd w:val="clear" w:color="auto" w:fill="auto"/>
                  <w:vAlign w:val="center"/>
                </w:tcPr>
                <w:p w14:paraId="6294020B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14:paraId="31B9F56C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208DF6D4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材料类别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72E23104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cs="Times New Roman"/>
                      <w:kern w:val="0"/>
                      <w:sz w:val="22"/>
                      <w:lang w:eastAsia="zh-CN"/>
                    </w:rPr>
                    <w:t>试验后样品表面有无龟裂、粉化、发粘、斑点、发白等产品外观质量的缺陷</w:t>
                  </w:r>
                </w:p>
              </w:tc>
            </w:tr>
            <w:tr w14:paraId="12E28C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0" w:type="dxa"/>
                  <w:vMerge w:val="restart"/>
                  <w:shd w:val="clear" w:color="auto" w:fill="auto"/>
                  <w:vAlign w:val="center"/>
                </w:tcPr>
                <w:p w14:paraId="73D02B26">
                  <w:pPr>
                    <w:ind w:right="-102" w:rightChars="0"/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面料</w:t>
                  </w: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14:paraId="13B74298">
                  <w:pPr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 160</w:t>
                  </w:r>
                  <w:r>
                    <w:rPr>
                      <w:rFonts w:hint="eastAsia" w:ascii="宋体" w:hAnsi="宋体"/>
                    </w:rPr>
                    <w:t>-00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10" w:type="dxa"/>
                  <w:vMerge w:val="restart"/>
                  <w:shd w:val="clear" w:color="auto" w:fill="auto"/>
                  <w:vAlign w:val="center"/>
                </w:tcPr>
                <w:p w14:paraId="17281CAB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面料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1404B7A8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无</w:t>
                  </w:r>
                </w:p>
              </w:tc>
            </w:tr>
            <w:tr w14:paraId="23D2E8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1160" w:type="dxa"/>
                  <w:vMerge w:val="continue"/>
                </w:tcPr>
                <w:p w14:paraId="0B7E9CCE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14:paraId="5086D2D7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10" w:type="dxa"/>
                  <w:vMerge w:val="continue"/>
                  <w:shd w:val="clear" w:color="auto" w:fill="auto"/>
                  <w:vAlign w:val="center"/>
                </w:tcPr>
                <w:p w14:paraId="47E1B1A0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183F8C96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无</w:t>
                  </w:r>
                </w:p>
              </w:tc>
            </w:tr>
            <w:tr w14:paraId="56CC9D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1160" w:type="dxa"/>
                  <w:vMerge w:val="continue"/>
                </w:tcPr>
                <w:p w14:paraId="6CF69AF6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14:paraId="79F3FA30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10" w:type="dxa"/>
                  <w:vMerge w:val="continue"/>
                  <w:shd w:val="clear" w:color="auto" w:fill="auto"/>
                  <w:vAlign w:val="center"/>
                </w:tcPr>
                <w:p w14:paraId="39EF8ADB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19297B45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无</w:t>
                  </w:r>
                </w:p>
              </w:tc>
            </w:tr>
          </w:tbl>
          <w:p w14:paraId="2F2FEAFB"/>
          <w:p w14:paraId="74C1EDF3"/>
          <w:p w14:paraId="6306E9E1"/>
          <w:p w14:paraId="00501247"/>
          <w:p w14:paraId="227A3706"/>
          <w:p w14:paraId="3FEFC92B"/>
          <w:p w14:paraId="5A330648"/>
          <w:tbl>
            <w:tblPr>
              <w:tblStyle w:val="7"/>
              <w:tblW w:w="7017" w:type="dxa"/>
              <w:tblInd w:w="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5"/>
              <w:gridCol w:w="1800"/>
              <w:gridCol w:w="1155"/>
              <w:gridCol w:w="2907"/>
            </w:tblGrid>
            <w:tr w14:paraId="62AF4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5" w:type="dxa"/>
                  <w:shd w:val="clear" w:color="auto" w:fill="auto"/>
                  <w:vAlign w:val="center"/>
                </w:tcPr>
                <w:p w14:paraId="4E9A8B9A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48071009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14:paraId="1D1B0D30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材料类别</w:t>
                  </w:r>
                </w:p>
              </w:tc>
              <w:tc>
                <w:tcPr>
                  <w:tcW w:w="2907" w:type="dxa"/>
                  <w:shd w:val="clear" w:color="auto" w:fill="auto"/>
                  <w:vAlign w:val="center"/>
                </w:tcPr>
                <w:p w14:paraId="1D983A14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结果描述</w:t>
                  </w:r>
                </w:p>
              </w:tc>
            </w:tr>
            <w:tr w14:paraId="0A3AAB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155" w:type="dxa"/>
                  <w:vMerge w:val="restart"/>
                  <w:shd w:val="clear" w:color="auto" w:fill="auto"/>
                  <w:vAlign w:val="center"/>
                </w:tcPr>
                <w:p w14:paraId="7C901ED5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角连接件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1E11FF5B">
                  <w:pPr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 160</w:t>
                  </w:r>
                  <w:r>
                    <w:rPr>
                      <w:rFonts w:hint="eastAsia" w:ascii="宋体" w:hAnsi="宋体"/>
                    </w:rPr>
                    <w:t>-00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restart"/>
                  <w:vAlign w:val="center"/>
                </w:tcPr>
                <w:p w14:paraId="0DEABFA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金属件</w:t>
                  </w:r>
                </w:p>
              </w:tc>
              <w:tc>
                <w:tcPr>
                  <w:tcW w:w="2907" w:type="dxa"/>
                  <w:vAlign w:val="center"/>
                </w:tcPr>
                <w:p w14:paraId="5E4DEAB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  <w:tr w14:paraId="03C52B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155" w:type="dxa"/>
                  <w:vMerge w:val="continue"/>
                </w:tcPr>
                <w:p w14:paraId="30F02EA6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4214CC30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continue"/>
                  <w:vAlign w:val="center"/>
                </w:tcPr>
                <w:p w14:paraId="59E1DBE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2907" w:type="dxa"/>
                  <w:vAlign w:val="center"/>
                </w:tcPr>
                <w:p w14:paraId="0B36F03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  <w:tr w14:paraId="22A1AD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1155" w:type="dxa"/>
                  <w:vMerge w:val="continue"/>
                </w:tcPr>
                <w:p w14:paraId="5A26285B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33136DEF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continue"/>
                  <w:vAlign w:val="center"/>
                </w:tcPr>
                <w:p w14:paraId="44D4D2A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2907" w:type="dxa"/>
                  <w:vAlign w:val="center"/>
                </w:tcPr>
                <w:p w14:paraId="472E08B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  <w:tr w14:paraId="37B0F9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155" w:type="dxa"/>
                  <w:vMerge w:val="restart"/>
                  <w:shd w:val="clear" w:color="auto" w:fill="auto"/>
                  <w:vAlign w:val="center"/>
                </w:tcPr>
                <w:p w14:paraId="2608CE4D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加强梁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C35E4E0">
                  <w:pPr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 160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restart"/>
                  <w:vAlign w:val="center"/>
                </w:tcPr>
                <w:p w14:paraId="48F0A18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金属件</w:t>
                  </w:r>
                </w:p>
              </w:tc>
              <w:tc>
                <w:tcPr>
                  <w:tcW w:w="2907" w:type="dxa"/>
                  <w:vAlign w:val="center"/>
                </w:tcPr>
                <w:p w14:paraId="57264D0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  <w:tr w14:paraId="7E56E2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155" w:type="dxa"/>
                  <w:vMerge w:val="continue"/>
                </w:tcPr>
                <w:p w14:paraId="41F570C0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7743E4C6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continue"/>
                  <w:vAlign w:val="center"/>
                </w:tcPr>
                <w:p w14:paraId="142E487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2907" w:type="dxa"/>
                  <w:vAlign w:val="center"/>
                </w:tcPr>
                <w:p w14:paraId="17C19CC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  <w:tr w14:paraId="167613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155" w:type="dxa"/>
                  <w:vMerge w:val="continue"/>
                </w:tcPr>
                <w:p w14:paraId="20A2E5A7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A2D4B94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012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continue"/>
                  <w:vAlign w:val="center"/>
                </w:tcPr>
                <w:p w14:paraId="50DA91C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2907" w:type="dxa"/>
                  <w:vAlign w:val="center"/>
                </w:tcPr>
                <w:p w14:paraId="7FB7707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  <w:tr w14:paraId="66F93C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155" w:type="dxa"/>
                  <w:vMerge w:val="restart"/>
                  <w:shd w:val="clear" w:color="auto" w:fill="auto"/>
                  <w:vAlign w:val="center"/>
                </w:tcPr>
                <w:p w14:paraId="7EC2EF47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翻折铝型材（侧边）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F6C93A5">
                  <w:pPr>
                    <w:jc w:val="center"/>
                    <w:rPr>
                      <w:rFonts w:hint="eastAsia" w:ascii="宋体" w:hAnsi="宋体" w:eastAsia="宋体" w:cstheme="minorBidi"/>
                      <w:color w:val="000000" w:themeColor="text1"/>
                      <w:kern w:val="2"/>
                      <w:sz w:val="21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restart"/>
                  <w:vAlign w:val="center"/>
                </w:tcPr>
                <w:p w14:paraId="11B9C27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金属件</w:t>
                  </w:r>
                </w:p>
              </w:tc>
              <w:tc>
                <w:tcPr>
                  <w:tcW w:w="2907" w:type="dxa"/>
                  <w:vAlign w:val="center"/>
                </w:tcPr>
                <w:p w14:paraId="525F118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  <w:tr w14:paraId="3D8C36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155" w:type="dxa"/>
                  <w:vMerge w:val="continue"/>
                </w:tcPr>
                <w:p w14:paraId="4D53B9EA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B681198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continue"/>
                </w:tcPr>
                <w:p w14:paraId="60D8BB3A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2907" w:type="dxa"/>
                  <w:vAlign w:val="center"/>
                </w:tcPr>
                <w:p w14:paraId="36F5030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  <w:tr w14:paraId="49CB01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atLeast"/>
              </w:trPr>
              <w:tc>
                <w:tcPr>
                  <w:tcW w:w="1155" w:type="dxa"/>
                  <w:vMerge w:val="continue"/>
                </w:tcPr>
                <w:p w14:paraId="65DDDFE4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4E5FE362"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160</w:t>
                  </w:r>
                  <w:r>
                    <w:rPr>
                      <w:rFonts w:hint="eastAsia" w:ascii="宋体" w:hAnsi="宋体"/>
                    </w:rPr>
                    <w:t>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015</w:t>
                  </w:r>
                  <w:r>
                    <w:rPr>
                      <w:rFonts w:hint="eastAsia" w:ascii="宋体" w:hAnsi="宋体"/>
                    </w:rPr>
                    <w:t>-20241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5" w:type="dxa"/>
                  <w:vMerge w:val="continue"/>
                </w:tcPr>
                <w:p w14:paraId="06B4BF00"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2907" w:type="dxa"/>
                  <w:vAlign w:val="center"/>
                </w:tcPr>
                <w:p w14:paraId="50B3020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试验后样品外观无明显变化</w:t>
                  </w:r>
                </w:p>
              </w:tc>
            </w:tr>
          </w:tbl>
          <w:p w14:paraId="2B9F7F7A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1108SQS160-0486-H6锁体面料角连接件加强梁翻折履行材（侧边）拉手解锁装置总成-氙灯辐照试验/IMG_20241210_091852.jpgIMG_20241210_09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108SQS160-0486-H6锁体面料角连接件加强梁翻折履行材（侧边）拉手解锁装置总成-氙灯辐照试验/IMG_20241210_091852.jpgIMG_20241210_0918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1108SQS160-0486-H6锁体面料角连接件加强梁翻折履行材（侧边）拉手解锁装置总成-氙灯辐照试验/IMG_20241210_091859.jpgIMG_20241210_09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108SQS160-0486-H6锁体面料角连接件加强梁翻折履行材（侧边）拉手解锁装置总成-氙灯辐照试验/IMG_20241210_091859.jpgIMG_20241210_0918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2C07D2">
            <w:pPr>
              <w:ind w:right="-102"/>
              <w:jc w:val="center"/>
            </w:pPr>
            <w:r>
              <w:drawing>
                <wp:inline distT="0" distB="0" distL="0" distR="0">
                  <wp:extent cx="2743200" cy="2171065"/>
                  <wp:effectExtent l="0" t="0" r="0" b="635"/>
                  <wp:docPr id="5" name="图片 5" descr="C:/Users/Administrator/Desktop/H6卧铺DVP/GR20241108SQS160-0486-H6锁体面料角连接件加强梁翻折履行材（侧边）拉手解锁装置总成-氙灯辐照试验/IMG_20241210_114414.jpgIMG_20241210_114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H6卧铺DVP/GR20241108SQS160-0486-H6锁体面料角连接件加强梁翻折履行材（侧边）拉手解锁装置总成-氙灯辐照试验/IMG_20241210_114414.jpgIMG_20241210_1144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6" name="图片 6" descr="C:/Users/Administrator/Desktop/H6卧铺DVP/GR20241108SQS160-0486-H6锁体面料角连接件加强梁翻折履行材（侧边）拉手解锁装置总成-氙灯辐照试验/IMG_20241210_114429.jpgIMG_20241210_11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H6卧铺DVP/GR20241108SQS160-0486-H6锁体面料角连接件加强梁翻折履行材（侧边）拉手解锁装置总成-氙灯辐照试验/IMG_20241210_114429.jpgIMG_20241210_1144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108SQS160-0486-H6锁体面料角连接件加强梁翻折履行材（侧边）拉手解锁装置总成-氙灯辐照试验/IMG_20241210_115440.jpgIMG_20241210_115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108SQS160-0486-H6锁体面料角连接件加强梁翻折履行材（侧边）拉手解锁装置总成-氙灯辐照试验/IMG_20241210_115440.jpgIMG_20241210_115440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1108SQS160-0486-H6锁体面料角连接件加强梁翻折履行材（侧边）拉手解锁装置总成-氙灯辐照试验/d5f3ba76b243c6259ecbf6c48c285954_compress.jpgd5f3ba76b243c6259ecbf6c48c285954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108SQS160-0486-H6锁体面料角连接件加强梁翻折履行材（侧边）拉手解锁装置总成-氙灯辐照试验/d5f3ba76b243c6259ecbf6c48c285954_compress.jpgd5f3ba76b243c6259ecbf6c48c285954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1108SQS160-0486-H6锁体面料角连接件加强梁翻折履行材（侧边）拉手解锁装置总成-氙灯辐照试验/dd13af6bf8ac43df95ce083ccc1eeebf_compress.jpgdd13af6bf8ac43df95ce083ccc1eeeb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108SQS160-0486-H6锁体面料角连接件加强梁翻折履行材（侧边）拉手解锁装置总成-氙灯辐照试验/dd13af6bf8ac43df95ce083ccc1eeebf_compress.jpgdd13af6bf8ac43df95ce083ccc1eeeb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FAA838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</w:t>
    </w:r>
    <w:r>
      <w:rPr>
        <w:rFonts w:hint="eastAsia" w:ascii="宋体" w:hAnsi="宋体" w:eastAsia="宋体"/>
        <w:sz w:val="21"/>
        <w:szCs w:val="21"/>
        <w:lang w:val="en-US" w:eastAsia="zh-CN"/>
      </w:rPr>
      <w:t>R20241108S</w:t>
    </w:r>
    <w:r>
      <w:rPr>
        <w:rFonts w:hint="eastAsia" w:ascii="宋体" w:hAnsi="宋体" w:eastAsia="宋体"/>
        <w:sz w:val="21"/>
        <w:szCs w:val="21"/>
      </w:rPr>
      <w:t>Q</w:t>
    </w:r>
    <w:r>
      <w:rPr>
        <w:rFonts w:hint="eastAsia" w:ascii="宋体" w:hAnsi="宋体" w:eastAsia="宋体"/>
        <w:sz w:val="21"/>
        <w:szCs w:val="21"/>
        <w:lang w:val="en-US" w:eastAsia="zh-CN"/>
      </w:rPr>
      <w:t>S160-0486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633208D"/>
    <w:rsid w:val="07623AA1"/>
    <w:rsid w:val="078057A6"/>
    <w:rsid w:val="079015B8"/>
    <w:rsid w:val="0A5B4314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954F74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CB4C9C"/>
    <w:rsid w:val="1FD004F5"/>
    <w:rsid w:val="208337BA"/>
    <w:rsid w:val="211A411E"/>
    <w:rsid w:val="23B56380"/>
    <w:rsid w:val="24264B88"/>
    <w:rsid w:val="24B43FF7"/>
    <w:rsid w:val="25BD4353"/>
    <w:rsid w:val="25D36F91"/>
    <w:rsid w:val="25FA6A87"/>
    <w:rsid w:val="26571970"/>
    <w:rsid w:val="27FA76CB"/>
    <w:rsid w:val="28CA467C"/>
    <w:rsid w:val="293F1222"/>
    <w:rsid w:val="2A233845"/>
    <w:rsid w:val="2AF55C71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0113827"/>
    <w:rsid w:val="41760AA5"/>
    <w:rsid w:val="42402E61"/>
    <w:rsid w:val="441A605F"/>
    <w:rsid w:val="444F046F"/>
    <w:rsid w:val="44817E8C"/>
    <w:rsid w:val="46EB1AF6"/>
    <w:rsid w:val="47050CAF"/>
    <w:rsid w:val="48FD10B0"/>
    <w:rsid w:val="4913231A"/>
    <w:rsid w:val="4C8845CA"/>
    <w:rsid w:val="4CFF2296"/>
    <w:rsid w:val="4E947749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BE2A37"/>
    <w:rsid w:val="54FE4BE1"/>
    <w:rsid w:val="57342B3C"/>
    <w:rsid w:val="57660B24"/>
    <w:rsid w:val="58511B64"/>
    <w:rsid w:val="58F9403E"/>
    <w:rsid w:val="59594ADC"/>
    <w:rsid w:val="5A3612C1"/>
    <w:rsid w:val="5A7D1813"/>
    <w:rsid w:val="5E26405B"/>
    <w:rsid w:val="5F5A217E"/>
    <w:rsid w:val="63A72557"/>
    <w:rsid w:val="63D47B81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1057</Words>
  <Characters>1497</Characters>
  <Lines>7</Lines>
  <Paragraphs>2</Paragraphs>
  <TotalTime>6</TotalTime>
  <ScaleCrop>false</ScaleCrop>
  <LinksUpToDate>false</LinksUpToDate>
  <CharactersWithSpaces>1550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2025-01-20T03:05:39Z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