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236761">
        <w:rPr>
          <w:rFonts w:ascii="宋体" w:eastAsia="宋体" w:hAnsi="宋体" w:hint="eastAsia"/>
          <w:b/>
          <w:sz w:val="32"/>
          <w:szCs w:val="32"/>
        </w:rPr>
        <w:t>绝缘介电</w:t>
      </w:r>
      <w:r w:rsidR="00236761">
        <w:rPr>
          <w:rFonts w:ascii="宋体" w:eastAsia="宋体" w:hAnsi="宋体"/>
          <w:b/>
          <w:sz w:val="32"/>
          <w:szCs w:val="32"/>
        </w:rPr>
        <w:t>强度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D988883" wp14:editId="7FB9D93C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4085963" wp14:editId="3F5A0C86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2-0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23676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2024年12月4日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C9F372F" wp14:editId="0315035C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2-0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23676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2024年12月5日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82E8882" wp14:editId="0C37C3E4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2-0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23676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2024年12月5日</w:t>
                </w:r>
              </w:p>
            </w:sdtContent>
          </w:sdt>
        </w:tc>
      </w:tr>
    </w:tbl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2C098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2C09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</w:rPr>
              <w:t>A6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667629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BEC0010323/BEC0010324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2C09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45124B" w:rsidP="0045124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</w:t>
                </w:r>
                <w:r w:rsidR="00A401B7">
                  <w:rPr>
                    <w:rFonts w:ascii="宋体" w:hAnsi="宋体" w:hint="eastAsia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6D3344" w:rsidRDefault="006B6D91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李帅兵</w:t>
            </w:r>
            <w:proofErr w:type="gramEnd"/>
          </w:p>
          <w:p w:rsidR="006D3344" w:rsidRDefault="00B24ACC" w:rsidP="006B6D9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6B6D91">
              <w:rPr>
                <w:rFonts w:ascii="宋体" w:hAnsi="宋体"/>
              </w:rPr>
              <w:t>17335219306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2C098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2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2C098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2024年12月4日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2C09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绝缘介电</w:t>
            </w:r>
            <w:r>
              <w:rPr>
                <w:rFonts w:ascii="宋体" w:eastAsia="宋体" w:hAnsi="宋体"/>
              </w:rPr>
              <w:t>强度</w:t>
            </w:r>
            <w:r>
              <w:rPr>
                <w:rFonts w:ascii="宋体" w:eastAsia="宋体" w:hAnsi="宋体" w:hint="eastAsia"/>
              </w:rPr>
              <w:t>试验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6B6D9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 GR202</w:t>
            </w:r>
            <w:r>
              <w:rPr>
                <w:rFonts w:ascii="宋体" w:eastAsia="宋体" w:hAnsi="宋体"/>
              </w:rPr>
              <w:t>41115</w:t>
            </w:r>
            <w:r>
              <w:rPr>
                <w:rFonts w:ascii="宋体" w:eastAsia="宋体" w:hAnsi="宋体" w:hint="eastAsia"/>
              </w:rPr>
              <w:t>SQS</w:t>
            </w:r>
            <w:r>
              <w:rPr>
                <w:rFonts w:ascii="宋体" w:eastAsia="宋体" w:hAnsi="宋体"/>
              </w:rPr>
              <w:t>166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5E759A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6003B9">
                  <w:rPr>
                    <w:rFonts w:ascii="宋体" w:eastAsia="宋体" w:hAnsi="宋体"/>
                  </w:rPr>
                  <w:t>外购件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24ACC" w:rsidP="00723FF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56173">
                  <w:rPr>
                    <w:rFonts w:ascii="宋体" w:hAnsi="宋体" w:hint="eastAsia"/>
                  </w:rPr>
                  <w:t>2024年11月15日</w:t>
                </w:r>
              </w:sdtContent>
            </w:sdt>
            <w:r w:rsidR="002849BC"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 w:rsidR="002C098B">
              <w:rPr>
                <w:rFonts w:asciiTheme="minorEastAsia" w:hAnsiTheme="minorEastAsia"/>
              </w:rPr>
              <w:t>A6</w:t>
            </w:r>
            <w:r w:rsidR="002C098B">
              <w:rPr>
                <w:rFonts w:ascii="宋体" w:hAnsi="宋体" w:hint="eastAsia"/>
                <w:kern w:val="0"/>
                <w:szCs w:val="20"/>
              </w:rPr>
              <w:t>风扇</w:t>
            </w:r>
            <w:r>
              <w:rPr>
                <w:rFonts w:ascii="宋体" w:eastAsia="宋体" w:hAnsi="宋体" w:hint="eastAsia"/>
              </w:rPr>
              <w:t>按照</w:t>
            </w:r>
            <w:r w:rsidR="006B6D91">
              <w:rPr>
                <w:rFonts w:ascii="宋体" w:eastAsia="宋体" w:hAnsi="宋体" w:hint="eastAsia"/>
              </w:rPr>
              <w:t xml:space="preserve"> GR202</w:t>
            </w:r>
            <w:r w:rsidR="006B6D91">
              <w:rPr>
                <w:rFonts w:ascii="宋体" w:eastAsia="宋体" w:hAnsi="宋体"/>
              </w:rPr>
              <w:t>41115</w:t>
            </w:r>
            <w:r w:rsidR="006B6D91">
              <w:rPr>
                <w:rFonts w:ascii="宋体" w:eastAsia="宋体" w:hAnsi="宋体" w:hint="eastAsia"/>
              </w:rPr>
              <w:t>SQS</w:t>
            </w:r>
            <w:r w:rsidR="006B6D91">
              <w:rPr>
                <w:rFonts w:ascii="宋体" w:eastAsia="宋体" w:hAnsi="宋体"/>
              </w:rPr>
              <w:t>166</w:t>
            </w:r>
            <w:r w:rsidR="006B6D91">
              <w:rPr>
                <w:rFonts w:ascii="宋体" w:eastAsia="宋体" w:hAnsi="宋体" w:hint="eastAsia"/>
              </w:rPr>
              <w:t>申请</w:t>
            </w:r>
            <w:proofErr w:type="gramStart"/>
            <w:r w:rsidR="006B6D91">
              <w:rPr>
                <w:rFonts w:ascii="宋体" w:eastAsia="宋体" w:hAnsi="宋体" w:hint="eastAsia"/>
              </w:rPr>
              <w:t>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proofErr w:type="gramEnd"/>
            <w:r>
              <w:rPr>
                <w:rFonts w:ascii="宋体" w:eastAsia="宋体" w:hAnsi="宋体" w:hint="eastAsia"/>
              </w:rPr>
              <w:t>进行</w:t>
            </w:r>
            <w:r w:rsidR="002C098B">
              <w:rPr>
                <w:rFonts w:ascii="宋体" w:eastAsia="宋体" w:hAnsi="宋体" w:hint="eastAsia"/>
              </w:rPr>
              <w:t>绝缘介电强度试验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785165" w:rsidP="0078516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本报告涵盖</w:t>
            </w:r>
            <w:r w:rsidR="00894F7E">
              <w:rPr>
                <w:rFonts w:ascii="宋体" w:eastAsia="宋体" w:hAnsi="宋体" w:cs="宋体" w:hint="eastAsia"/>
                <w:sz w:val="24"/>
              </w:rPr>
              <w:t>如下件号</w:t>
            </w:r>
            <w:r>
              <w:rPr>
                <w:rFonts w:ascii="宋体" w:eastAsia="宋体" w:hAnsi="宋体" w:cs="宋体" w:hint="eastAsia"/>
                <w:sz w:val="24"/>
              </w:rPr>
              <w:t>：</w:t>
            </w:r>
            <w:r w:rsidR="00894F7E">
              <w:rPr>
                <w:rFonts w:hint="eastAsia"/>
              </w:rPr>
              <w:t xml:space="preserve"> </w:t>
            </w:r>
            <w:r w:rsidR="00894F7E" w:rsidRPr="00894F7E">
              <w:rPr>
                <w:rFonts w:ascii="宋体" w:eastAsia="宋体" w:hAnsi="宋体" w:cs="宋体" w:hint="eastAsia"/>
                <w:sz w:val="24"/>
              </w:rPr>
              <w:t>BEC0010246，BEC0010247</w:t>
            </w:r>
            <w:r w:rsidR="00894F7E">
              <w:rPr>
                <w:rFonts w:ascii="宋体" w:eastAsia="宋体" w:hAnsi="宋体" w:cs="宋体" w:hint="eastAsia"/>
                <w:sz w:val="24"/>
              </w:rPr>
              <w:t>。</w:t>
            </w:r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5E759A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2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C098B">
                  <w:rPr>
                    <w:rFonts w:ascii="宋体" w:eastAsia="宋体" w:hAnsi="宋体" w:hint="eastAsia"/>
                  </w:rPr>
                  <w:t>2024年12月4日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2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C098B">
                  <w:rPr>
                    <w:rFonts w:ascii="宋体" w:eastAsia="宋体" w:hAnsi="宋体" w:hint="eastAsia"/>
                  </w:rPr>
                  <w:t>2024年12月4日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881A17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81A17">
              <w:rPr>
                <w:rFonts w:eastAsia="宋体" w:cs="Arial"/>
                <w:color w:val="000000"/>
              </w:rPr>
              <w:t>13.5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81A17">
              <w:rPr>
                <w:rFonts w:eastAsia="宋体" w:cs="Arial"/>
                <w:color w:val="000000"/>
              </w:rPr>
              <w:t>23.4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D3344" w:rsidRDefault="0046404B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数字绝缘电阻测试仪</w:t>
            </w:r>
          </w:p>
        </w:tc>
        <w:tc>
          <w:tcPr>
            <w:tcW w:w="1418" w:type="dxa"/>
            <w:vAlign w:val="center"/>
          </w:tcPr>
          <w:p w:rsidR="006D3344" w:rsidRDefault="00A4281A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Q-039</w:t>
            </w:r>
          </w:p>
        </w:tc>
        <w:tc>
          <w:tcPr>
            <w:tcW w:w="1417" w:type="dxa"/>
            <w:vAlign w:val="center"/>
          </w:tcPr>
          <w:p w:rsidR="006D3344" w:rsidRDefault="00392F7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BY</w:t>
            </w:r>
            <w:r>
              <w:rPr>
                <w:rFonts w:ascii="宋体" w:eastAsia="宋体" w:hAnsi="宋体" w:cs="宋体" w:hint="eastAsia"/>
              </w:rPr>
              <w:t>2671</w:t>
            </w:r>
          </w:p>
        </w:tc>
        <w:tc>
          <w:tcPr>
            <w:tcW w:w="2192" w:type="dxa"/>
            <w:vAlign w:val="center"/>
          </w:tcPr>
          <w:p w:rsidR="006D3344" w:rsidRDefault="00392F7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武汉恒新国</w:t>
            </w:r>
            <w:proofErr w:type="gramStart"/>
            <w:r>
              <w:rPr>
                <w:rFonts w:ascii="宋体" w:eastAsia="宋体" w:hAnsi="宋体" w:cs="宋体"/>
              </w:rPr>
              <w:t>仪科技</w:t>
            </w:r>
            <w:proofErr w:type="gramEnd"/>
            <w:r>
              <w:rPr>
                <w:rFonts w:ascii="宋体" w:eastAsia="宋体" w:hAnsi="宋体" w:cs="宋体"/>
              </w:rPr>
              <w:t>有限公司</w:t>
            </w:r>
          </w:p>
        </w:tc>
        <w:tc>
          <w:tcPr>
            <w:tcW w:w="1068" w:type="dxa"/>
            <w:vAlign w:val="center"/>
          </w:tcPr>
          <w:p w:rsidR="006D3344" w:rsidRDefault="00392F7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≤±</w:t>
            </w:r>
            <w:r>
              <w:rPr>
                <w:rFonts w:ascii="宋体" w:eastAsia="宋体" w:hAnsi="宋体" w:cs="宋体" w:hint="eastAsia"/>
              </w:rPr>
              <w:t>4%±1d</w:t>
            </w:r>
            <w:bookmarkStart w:id="0" w:name="_GoBack"/>
            <w:bookmarkEnd w:id="0"/>
          </w:p>
        </w:tc>
        <w:tc>
          <w:tcPr>
            <w:tcW w:w="1985" w:type="dxa"/>
            <w:vAlign w:val="center"/>
          </w:tcPr>
          <w:p w:rsidR="006D3344" w:rsidRDefault="0046404B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>
        <w:trPr>
          <w:trHeight w:val="751"/>
        </w:trPr>
        <w:tc>
          <w:tcPr>
            <w:tcW w:w="10564" w:type="dxa"/>
          </w:tcPr>
          <w:p w:rsidR="00D72A8F" w:rsidRPr="00D72A8F" w:rsidRDefault="0046404B" w:rsidP="00C97F3B">
            <w:pPr>
              <w:ind w:right="-102" w:firstLineChars="100" w:firstLine="210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各</w:t>
            </w:r>
            <w:r>
              <w:rPr>
                <w:rFonts w:ascii="宋体" w:hAnsi="宋体"/>
                <w:kern w:val="0"/>
                <w:szCs w:val="20"/>
              </w:rPr>
              <w:t>互不连接的导电零部件对表面之间，应能耐</w:t>
            </w:r>
            <w:r>
              <w:rPr>
                <w:rFonts w:ascii="宋体" w:hAnsi="宋体" w:hint="eastAsia"/>
                <w:kern w:val="0"/>
                <w:szCs w:val="20"/>
              </w:rPr>
              <w:t>50H</w:t>
            </w:r>
            <w:r>
              <w:rPr>
                <w:rFonts w:ascii="宋体" w:hAnsi="宋体"/>
                <w:kern w:val="0"/>
                <w:szCs w:val="20"/>
              </w:rPr>
              <w:t>z、实际正弦波为</w:t>
            </w:r>
            <w:r>
              <w:rPr>
                <w:rFonts w:ascii="宋体" w:hAnsi="宋体" w:hint="eastAsia"/>
                <w:kern w:val="0"/>
                <w:szCs w:val="20"/>
              </w:rPr>
              <w:t>5</w:t>
            </w:r>
            <w:r w:rsidR="00C97F3B">
              <w:rPr>
                <w:rFonts w:ascii="宋体" w:hAnsi="宋体"/>
                <w:kern w:val="0"/>
                <w:szCs w:val="20"/>
              </w:rPr>
              <w:t>00</w:t>
            </w:r>
            <w:r>
              <w:rPr>
                <w:rFonts w:ascii="宋体" w:hAnsi="宋体" w:hint="eastAsia"/>
                <w:kern w:val="0"/>
                <w:szCs w:val="20"/>
              </w:rPr>
              <w:t>V电压历</w:t>
            </w:r>
            <w:r>
              <w:rPr>
                <w:rFonts w:ascii="宋体" w:hAnsi="宋体"/>
                <w:kern w:val="0"/>
                <w:szCs w:val="20"/>
              </w:rPr>
              <w:t>时</w:t>
            </w:r>
            <w:r>
              <w:rPr>
                <w:rFonts w:ascii="宋体" w:hAnsi="宋体" w:hint="eastAsia"/>
                <w:kern w:val="0"/>
                <w:szCs w:val="20"/>
              </w:rPr>
              <w:t>1</w:t>
            </w:r>
            <w:r>
              <w:rPr>
                <w:rFonts w:ascii="宋体" w:hAnsi="宋体"/>
                <w:kern w:val="0"/>
                <w:szCs w:val="20"/>
              </w:rPr>
              <w:t>min的试验，且</w:t>
            </w:r>
            <w:r>
              <w:rPr>
                <w:rFonts w:ascii="宋体" w:hAnsi="宋体" w:hint="eastAsia"/>
                <w:kern w:val="0"/>
                <w:szCs w:val="20"/>
              </w:rPr>
              <w:t>绝缘</w:t>
            </w:r>
            <w:r>
              <w:rPr>
                <w:rFonts w:ascii="宋体" w:hAnsi="宋体"/>
                <w:kern w:val="0"/>
                <w:szCs w:val="20"/>
              </w:rPr>
              <w:t>应不被击穿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  <w:r>
              <w:rPr>
                <w:rFonts w:ascii="宋体" w:hAnsi="宋体"/>
                <w:kern w:val="0"/>
                <w:szCs w:val="20"/>
              </w:rPr>
              <w:t>在</w:t>
            </w:r>
            <w:r>
              <w:rPr>
                <w:rFonts w:ascii="宋体" w:hAnsi="宋体" w:hint="eastAsia"/>
                <w:kern w:val="0"/>
                <w:szCs w:val="20"/>
              </w:rPr>
              <w:t>大批</w:t>
            </w:r>
            <w:r>
              <w:rPr>
                <w:rFonts w:ascii="宋体" w:hAnsi="宋体"/>
                <w:kern w:val="0"/>
                <w:szCs w:val="20"/>
              </w:rPr>
              <w:t>连续生产</w:t>
            </w:r>
            <w:r>
              <w:rPr>
                <w:rFonts w:ascii="宋体" w:hAnsi="宋体" w:hint="eastAsia"/>
                <w:kern w:val="0"/>
                <w:szCs w:val="20"/>
              </w:rPr>
              <w:t>时</w:t>
            </w:r>
            <w:r>
              <w:rPr>
                <w:rFonts w:ascii="宋体" w:hAnsi="宋体"/>
                <w:kern w:val="0"/>
                <w:szCs w:val="20"/>
              </w:rPr>
              <w:t>，允许电压</w:t>
            </w:r>
            <w:r w:rsidR="00C97F3B">
              <w:rPr>
                <w:rFonts w:ascii="宋体" w:hAnsi="宋体"/>
                <w:kern w:val="0"/>
                <w:szCs w:val="20"/>
              </w:rPr>
              <w:t>660</w:t>
            </w:r>
            <w:r>
              <w:rPr>
                <w:rFonts w:ascii="宋体" w:hAnsi="宋体" w:hint="eastAsia"/>
                <w:kern w:val="0"/>
                <w:szCs w:val="20"/>
              </w:rPr>
              <w:t>V历时10</w:t>
            </w:r>
            <w:r>
              <w:rPr>
                <w:rFonts w:ascii="宋体" w:hAnsi="宋体"/>
                <w:kern w:val="0"/>
                <w:szCs w:val="20"/>
              </w:rPr>
              <w:t>s的试验代替。</w:t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D3344">
        <w:tc>
          <w:tcPr>
            <w:tcW w:w="10564" w:type="dxa"/>
          </w:tcPr>
          <w:p w:rsidR="002F3D6D" w:rsidRPr="00A401B7" w:rsidRDefault="0046404B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6514A64" wp14:editId="179F93C1">
                  <wp:extent cx="2690093" cy="449619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93" cy="4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C7732E">
        <w:trPr>
          <w:trHeight w:val="2041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101"/>
              <w:tblOverlap w:val="never"/>
              <w:tblW w:w="8926" w:type="dxa"/>
              <w:tblLook w:val="04A0" w:firstRow="1" w:lastRow="0" w:firstColumn="1" w:lastColumn="0" w:noHBand="0" w:noVBand="1"/>
            </w:tblPr>
            <w:tblGrid>
              <w:gridCol w:w="1838"/>
              <w:gridCol w:w="2268"/>
              <w:gridCol w:w="1843"/>
              <w:gridCol w:w="2977"/>
            </w:tblGrid>
            <w:tr w:rsidR="0085097C" w:rsidTr="00083F3F">
              <w:trPr>
                <w:trHeight w:val="697"/>
              </w:trPr>
              <w:tc>
                <w:tcPr>
                  <w:tcW w:w="1838" w:type="dxa"/>
                  <w:vAlign w:val="center"/>
                </w:tcPr>
                <w:p w:rsidR="0085097C" w:rsidRDefault="0085097C" w:rsidP="00C7732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268" w:type="dxa"/>
                  <w:vAlign w:val="center"/>
                </w:tcPr>
                <w:p w:rsidR="0085097C" w:rsidRDefault="0085097C" w:rsidP="00C7732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843" w:type="dxa"/>
                  <w:vAlign w:val="center"/>
                </w:tcPr>
                <w:p w:rsidR="0085097C" w:rsidRDefault="001B37AC" w:rsidP="0085097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/</w:t>
                  </w:r>
                </w:p>
              </w:tc>
              <w:tc>
                <w:tcPr>
                  <w:tcW w:w="2977" w:type="dxa"/>
                  <w:tcBorders>
                    <w:right w:val="single" w:sz="4" w:space="0" w:color="auto"/>
                  </w:tcBorders>
                  <w:vAlign w:val="center"/>
                </w:tcPr>
                <w:p w:rsidR="0085097C" w:rsidRDefault="0085097C" w:rsidP="00C7732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风扇绝缘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是否被击穿</w:t>
                  </w:r>
                </w:p>
              </w:tc>
            </w:tr>
            <w:tr w:rsidR="0085097C" w:rsidTr="00083F3F">
              <w:trPr>
                <w:trHeight w:val="570"/>
              </w:trPr>
              <w:tc>
                <w:tcPr>
                  <w:tcW w:w="1838" w:type="dxa"/>
                  <w:vMerge w:val="restart"/>
                  <w:vAlign w:val="center"/>
                </w:tcPr>
                <w:p w:rsidR="0085097C" w:rsidRDefault="0085097C" w:rsidP="00C7732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风扇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vAlign w:val="center"/>
                </w:tcPr>
                <w:p w:rsidR="0085097C" w:rsidRPr="00353DE6" w:rsidRDefault="0085097C" w:rsidP="00723FF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166-00</w:t>
                  </w:r>
                  <w:r w:rsidR="00723FFE">
                    <w:rPr>
                      <w:rFonts w:asciiTheme="minorEastAsia" w:hAnsiTheme="minorEastAsia"/>
                    </w:rPr>
                    <w:t>5</w:t>
                  </w:r>
                  <w:r>
                    <w:rPr>
                      <w:rFonts w:asciiTheme="minorEastAsia" w:hAnsiTheme="minorEastAsia"/>
                    </w:rPr>
                    <w:t>-202411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vAlign w:val="center"/>
                </w:tcPr>
                <w:p w:rsidR="0085097C" w:rsidRDefault="0085097C" w:rsidP="001B37A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靠背</w:t>
                  </w:r>
                </w:p>
              </w:tc>
              <w:tc>
                <w:tcPr>
                  <w:tcW w:w="2977" w:type="dxa"/>
                  <w:tcBorders>
                    <w:bottom w:val="single" w:sz="4" w:space="0" w:color="auto"/>
                  </w:tcBorders>
                  <w:vAlign w:val="center"/>
                </w:tcPr>
                <w:p w:rsidR="0085097C" w:rsidRDefault="0085097C" w:rsidP="00C7732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85097C" w:rsidTr="00083F3F">
              <w:trPr>
                <w:trHeight w:val="612"/>
              </w:trPr>
              <w:tc>
                <w:tcPr>
                  <w:tcW w:w="1838" w:type="dxa"/>
                  <w:vMerge/>
                  <w:vAlign w:val="center"/>
                </w:tcPr>
                <w:p w:rsidR="0085097C" w:rsidRDefault="0085097C" w:rsidP="00C7732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</w:tcBorders>
                  <w:vAlign w:val="center"/>
                </w:tcPr>
                <w:p w:rsidR="0085097C" w:rsidRDefault="0085097C" w:rsidP="00723FF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166-00</w:t>
                  </w:r>
                  <w:r w:rsidR="00723FFE">
                    <w:rPr>
                      <w:rFonts w:asciiTheme="minorEastAsia" w:hAnsiTheme="minorEastAsia"/>
                    </w:rPr>
                    <w:t>6</w:t>
                  </w:r>
                  <w:r>
                    <w:rPr>
                      <w:rFonts w:asciiTheme="minorEastAsia" w:hAnsiTheme="minorEastAsia"/>
                    </w:rPr>
                    <w:t>-202411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  <w:vAlign w:val="center"/>
                </w:tcPr>
                <w:p w:rsidR="0085097C" w:rsidRDefault="0085097C" w:rsidP="001B37A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proofErr w:type="gramStart"/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座垫</w:t>
                  </w:r>
                  <w:proofErr w:type="gramEnd"/>
                </w:p>
              </w:tc>
              <w:tc>
                <w:tcPr>
                  <w:tcW w:w="2977" w:type="dxa"/>
                  <w:tcBorders>
                    <w:top w:val="single" w:sz="4" w:space="0" w:color="auto"/>
                  </w:tcBorders>
                  <w:vAlign w:val="center"/>
                </w:tcPr>
                <w:p w:rsidR="0085097C" w:rsidRDefault="0085097C" w:rsidP="00C7732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353DE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7B7CD26" wp14:editId="12198E90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BF6E97" wp14:editId="03AF9723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353DE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E4FB53" wp14:editId="5775ACC1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353DE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CCB289D" wp14:editId="38E16266">
                  <wp:extent cx="2895851" cy="2286198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CD306B" wp14:editId="7D204CC4">
                  <wp:extent cx="2895851" cy="228619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59A" w:rsidRDefault="005E759A">
      <w:r>
        <w:separator/>
      </w:r>
    </w:p>
  </w:endnote>
  <w:endnote w:type="continuationSeparator" w:id="0">
    <w:p w:rsidR="005E759A" w:rsidRDefault="005E7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59A" w:rsidRDefault="005E759A">
      <w:r>
        <w:separator/>
      </w:r>
    </w:p>
  </w:footnote>
  <w:footnote w:type="continuationSeparator" w:id="0">
    <w:p w:rsidR="005E759A" w:rsidRDefault="005E75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6227A4">
      <w:rPr>
        <w:rFonts w:ascii="宋体" w:eastAsia="宋体" w:hAnsi="宋体"/>
        <w:sz w:val="21"/>
        <w:szCs w:val="21"/>
      </w:rPr>
      <w:t>4</w:t>
    </w:r>
    <w:r w:rsidR="00236761">
      <w:rPr>
        <w:rFonts w:ascii="宋体" w:eastAsia="宋体" w:hAnsi="宋体"/>
        <w:sz w:val="21"/>
        <w:szCs w:val="21"/>
      </w:rPr>
      <w:t>1115</w:t>
    </w:r>
    <w:r>
      <w:rPr>
        <w:rFonts w:ascii="宋体" w:eastAsia="宋体" w:hAnsi="宋体" w:hint="eastAsia"/>
        <w:sz w:val="21"/>
        <w:szCs w:val="21"/>
      </w:rPr>
      <w:t>SQS</w:t>
    </w:r>
    <w:r w:rsidR="00236761">
      <w:rPr>
        <w:rFonts w:ascii="宋体" w:eastAsia="宋体" w:hAnsi="宋体"/>
        <w:sz w:val="21"/>
        <w:szCs w:val="21"/>
      </w:rPr>
      <w:t>166</w:t>
    </w:r>
    <w:r>
      <w:rPr>
        <w:rFonts w:ascii="宋体" w:eastAsia="宋体" w:hAnsi="宋体" w:hint="eastAsia"/>
        <w:sz w:val="21"/>
        <w:szCs w:val="21"/>
      </w:rPr>
      <w:t>-</w:t>
    </w:r>
    <w:r w:rsidR="00236761">
      <w:rPr>
        <w:rFonts w:ascii="宋体" w:eastAsia="宋体" w:hAnsi="宋体"/>
        <w:sz w:val="21"/>
        <w:szCs w:val="21"/>
      </w:rPr>
      <w:t>0518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92F7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92F7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7C38"/>
    <w:rsid w:val="00016862"/>
    <w:rsid w:val="0002324A"/>
    <w:rsid w:val="0003084B"/>
    <w:rsid w:val="00032C33"/>
    <w:rsid w:val="000349AD"/>
    <w:rsid w:val="000364BC"/>
    <w:rsid w:val="000477C6"/>
    <w:rsid w:val="000545F2"/>
    <w:rsid w:val="0006622A"/>
    <w:rsid w:val="0007092C"/>
    <w:rsid w:val="00083F3F"/>
    <w:rsid w:val="00093B85"/>
    <w:rsid w:val="000A607D"/>
    <w:rsid w:val="000D0D22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16E0"/>
    <w:rsid w:val="001733B4"/>
    <w:rsid w:val="0018418D"/>
    <w:rsid w:val="00186098"/>
    <w:rsid w:val="00187F96"/>
    <w:rsid w:val="001957DD"/>
    <w:rsid w:val="001A3A79"/>
    <w:rsid w:val="001B287B"/>
    <w:rsid w:val="001B37AC"/>
    <w:rsid w:val="001B3EBD"/>
    <w:rsid w:val="001C2CD2"/>
    <w:rsid w:val="001D28F3"/>
    <w:rsid w:val="001D5A01"/>
    <w:rsid w:val="002045F4"/>
    <w:rsid w:val="00217BCE"/>
    <w:rsid w:val="00232D9F"/>
    <w:rsid w:val="00236761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91E93"/>
    <w:rsid w:val="0029599C"/>
    <w:rsid w:val="002A220A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7CCA"/>
    <w:rsid w:val="0038188C"/>
    <w:rsid w:val="00392F70"/>
    <w:rsid w:val="003A2CD5"/>
    <w:rsid w:val="003A31B4"/>
    <w:rsid w:val="003A471E"/>
    <w:rsid w:val="003B62D6"/>
    <w:rsid w:val="003C2719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F6785"/>
    <w:rsid w:val="005019CB"/>
    <w:rsid w:val="005037D3"/>
    <w:rsid w:val="00505D39"/>
    <w:rsid w:val="00512A1F"/>
    <w:rsid w:val="0052163C"/>
    <w:rsid w:val="00522195"/>
    <w:rsid w:val="0052329C"/>
    <w:rsid w:val="00525A38"/>
    <w:rsid w:val="00546711"/>
    <w:rsid w:val="00564DD7"/>
    <w:rsid w:val="00586B67"/>
    <w:rsid w:val="0059299A"/>
    <w:rsid w:val="00592ABB"/>
    <w:rsid w:val="0059670D"/>
    <w:rsid w:val="005A1C75"/>
    <w:rsid w:val="005A487D"/>
    <w:rsid w:val="005A61DD"/>
    <w:rsid w:val="005D2C8F"/>
    <w:rsid w:val="005E759A"/>
    <w:rsid w:val="006003B9"/>
    <w:rsid w:val="0061322F"/>
    <w:rsid w:val="006227A4"/>
    <w:rsid w:val="00623EAE"/>
    <w:rsid w:val="00626FBB"/>
    <w:rsid w:val="0065478E"/>
    <w:rsid w:val="00656173"/>
    <w:rsid w:val="00664B1B"/>
    <w:rsid w:val="00667513"/>
    <w:rsid w:val="00667629"/>
    <w:rsid w:val="00675B51"/>
    <w:rsid w:val="00690336"/>
    <w:rsid w:val="006B1912"/>
    <w:rsid w:val="006B6D91"/>
    <w:rsid w:val="006C1E4B"/>
    <w:rsid w:val="006C28F8"/>
    <w:rsid w:val="006D3344"/>
    <w:rsid w:val="006E1F42"/>
    <w:rsid w:val="006F6C14"/>
    <w:rsid w:val="00700BF5"/>
    <w:rsid w:val="0070187E"/>
    <w:rsid w:val="00715664"/>
    <w:rsid w:val="00723FFE"/>
    <w:rsid w:val="007532A6"/>
    <w:rsid w:val="007706EB"/>
    <w:rsid w:val="00785165"/>
    <w:rsid w:val="00795F1C"/>
    <w:rsid w:val="007B268A"/>
    <w:rsid w:val="007C12ED"/>
    <w:rsid w:val="007D1AE6"/>
    <w:rsid w:val="007F48BA"/>
    <w:rsid w:val="00800D3F"/>
    <w:rsid w:val="0080342B"/>
    <w:rsid w:val="00812D80"/>
    <w:rsid w:val="00814D73"/>
    <w:rsid w:val="008168A8"/>
    <w:rsid w:val="00831246"/>
    <w:rsid w:val="008362EC"/>
    <w:rsid w:val="0085097C"/>
    <w:rsid w:val="00851042"/>
    <w:rsid w:val="0085453D"/>
    <w:rsid w:val="0087152F"/>
    <w:rsid w:val="00881A17"/>
    <w:rsid w:val="00890A68"/>
    <w:rsid w:val="00894F7E"/>
    <w:rsid w:val="008A62B5"/>
    <w:rsid w:val="008D357E"/>
    <w:rsid w:val="008D48E0"/>
    <w:rsid w:val="008F6237"/>
    <w:rsid w:val="0090665F"/>
    <w:rsid w:val="0091278D"/>
    <w:rsid w:val="009148F6"/>
    <w:rsid w:val="009317C6"/>
    <w:rsid w:val="0093425C"/>
    <w:rsid w:val="00954A3A"/>
    <w:rsid w:val="00957ACD"/>
    <w:rsid w:val="00957C48"/>
    <w:rsid w:val="009619CE"/>
    <w:rsid w:val="0096583C"/>
    <w:rsid w:val="009676E2"/>
    <w:rsid w:val="00973471"/>
    <w:rsid w:val="0098343E"/>
    <w:rsid w:val="009C7DFC"/>
    <w:rsid w:val="009F2203"/>
    <w:rsid w:val="009F7764"/>
    <w:rsid w:val="00A11C8F"/>
    <w:rsid w:val="00A20F4D"/>
    <w:rsid w:val="00A401B7"/>
    <w:rsid w:val="00A4281A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AD0693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61DD2"/>
    <w:rsid w:val="00B749BE"/>
    <w:rsid w:val="00B87267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63C0F"/>
    <w:rsid w:val="00C6711D"/>
    <w:rsid w:val="00C7732E"/>
    <w:rsid w:val="00C97F3B"/>
    <w:rsid w:val="00CA0DE3"/>
    <w:rsid w:val="00CB3DCD"/>
    <w:rsid w:val="00CC1D7E"/>
    <w:rsid w:val="00CD025C"/>
    <w:rsid w:val="00CD1534"/>
    <w:rsid w:val="00CE2994"/>
    <w:rsid w:val="00CE4189"/>
    <w:rsid w:val="00D34BA4"/>
    <w:rsid w:val="00D42931"/>
    <w:rsid w:val="00D570A4"/>
    <w:rsid w:val="00D72A8F"/>
    <w:rsid w:val="00D772B9"/>
    <w:rsid w:val="00D774AF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7FF1"/>
    <w:rsid w:val="00DE607A"/>
    <w:rsid w:val="00DF3BD6"/>
    <w:rsid w:val="00DF5500"/>
    <w:rsid w:val="00E15E70"/>
    <w:rsid w:val="00E215EF"/>
    <w:rsid w:val="00E2449A"/>
    <w:rsid w:val="00E27DE1"/>
    <w:rsid w:val="00E37C19"/>
    <w:rsid w:val="00E47344"/>
    <w:rsid w:val="00E94E15"/>
    <w:rsid w:val="00EA28CE"/>
    <w:rsid w:val="00EB2A3D"/>
    <w:rsid w:val="00EC07DD"/>
    <w:rsid w:val="00ED414A"/>
    <w:rsid w:val="00EE56A8"/>
    <w:rsid w:val="00EF4534"/>
    <w:rsid w:val="00F02B2B"/>
    <w:rsid w:val="00F26B63"/>
    <w:rsid w:val="00F47818"/>
    <w:rsid w:val="00F53F2E"/>
    <w:rsid w:val="00F60E81"/>
    <w:rsid w:val="00F82A2D"/>
    <w:rsid w:val="00F8503A"/>
    <w:rsid w:val="00FA292F"/>
    <w:rsid w:val="00FB6F76"/>
    <w:rsid w:val="00FD4545"/>
    <w:rsid w:val="00FF2B1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1716E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1716E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1716E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1716E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1716E0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1716E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1716E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1716E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1716E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1716E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E6B28-07FF-4B20-B6AD-267DFBB1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1</Pages>
  <Words>302</Words>
  <Characters>1727</Characters>
  <Application>Microsoft Office Word</Application>
  <DocSecurity>0</DocSecurity>
  <Lines>14</Lines>
  <Paragraphs>4</Paragraphs>
  <ScaleCrop>false</ScaleCrop>
  <Company>微软中国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122</cp:revision>
  <dcterms:created xsi:type="dcterms:W3CDTF">2022-11-04T08:53:00Z</dcterms:created>
  <dcterms:modified xsi:type="dcterms:W3CDTF">2025-01-20T09:36:00Z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