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E6AD5">
      <w:pPr>
        <w:ind w:firstLine="560"/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44"/>
          <w:szCs w:val="44"/>
          <w:lang w:eastAsia="zh-CN"/>
        </w:rPr>
        <w:t>9-</w:t>
      </w:r>
      <w:r>
        <w:rPr>
          <w:rFonts w:hint="eastAsia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/>
          <w:b w:val="0"/>
          <w:bCs w:val="0"/>
          <w:sz w:val="44"/>
          <w:szCs w:val="44"/>
          <w:lang w:eastAsia="zh-CN"/>
        </w:rPr>
        <w:t>#厂房退租保证金申请返还说明</w:t>
      </w:r>
    </w:p>
    <w:p w14:paraId="22C6DC8F">
      <w:pPr>
        <w:ind w:firstLine="560"/>
        <w:jc w:val="left"/>
        <w:rPr>
          <w:rFonts w:hint="eastAsia"/>
          <w:sz w:val="28"/>
          <w:szCs w:val="28"/>
        </w:rPr>
      </w:pPr>
    </w:p>
    <w:p w14:paraId="161370A6">
      <w:pPr>
        <w:ind w:firstLine="56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长春光华荣昌汽车部件有限公司于2020年1月正式入驻长春经济技术开发区专用车园区9-3厂房，签订《投资协议（编号：2019022）》、《厂房租赁合同》，</w:t>
      </w:r>
      <w:r>
        <w:rPr>
          <w:rFonts w:hint="eastAsia"/>
          <w:sz w:val="28"/>
          <w:szCs w:val="28"/>
          <w:lang w:eastAsia="zh-CN"/>
        </w:rPr>
        <w:t>缴纳保证金</w:t>
      </w:r>
      <w:r>
        <w:rPr>
          <w:rFonts w:hint="eastAsia"/>
          <w:sz w:val="28"/>
          <w:szCs w:val="28"/>
          <w:lang w:val="en-US" w:eastAsia="zh-CN"/>
        </w:rPr>
        <w:t>100000.00（拾万元整），2024年12月我公司搬离经开</w:t>
      </w:r>
      <w:r>
        <w:rPr>
          <w:rFonts w:hint="eastAsia"/>
          <w:sz w:val="28"/>
          <w:szCs w:val="28"/>
        </w:rPr>
        <w:t>长春经济技术开发区专用车园区9-3厂房</w:t>
      </w:r>
      <w:r>
        <w:rPr>
          <w:rFonts w:hint="eastAsia"/>
          <w:sz w:val="28"/>
          <w:szCs w:val="28"/>
          <w:lang w:eastAsia="zh-CN"/>
        </w:rPr>
        <w:t>，特向国控集团申请返还十万元保证金，说明如下:</w:t>
      </w:r>
    </w:p>
    <w:p w14:paraId="66AD26DE">
      <w:pPr>
        <w:ind w:firstLine="56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长春光华荣昌汽车部件有限公司</w:t>
      </w:r>
      <w:r>
        <w:rPr>
          <w:rFonts w:hint="eastAsia"/>
          <w:sz w:val="28"/>
          <w:szCs w:val="28"/>
          <w:lang w:eastAsia="zh-CN"/>
        </w:rPr>
        <w:t>无法向国控集团提供原始的保证金收据原件，只能提供</w:t>
      </w:r>
      <w:r>
        <w:rPr>
          <w:rFonts w:hint="eastAsia"/>
          <w:sz w:val="28"/>
          <w:szCs w:val="28"/>
        </w:rPr>
        <w:t>长春光华荣昌汽车部件有限公司</w:t>
      </w:r>
      <w:r>
        <w:rPr>
          <w:rFonts w:hint="eastAsia"/>
          <w:sz w:val="28"/>
          <w:szCs w:val="28"/>
          <w:lang w:eastAsia="zh-CN"/>
        </w:rPr>
        <w:t>与国控集团的</w:t>
      </w:r>
      <w:r>
        <w:rPr>
          <w:rFonts w:hint="eastAsia"/>
          <w:color w:val="auto"/>
          <w:sz w:val="28"/>
          <w:szCs w:val="28"/>
          <w:lang w:eastAsia="zh-CN"/>
        </w:rPr>
        <w:t>银行进账凭证回单，以此为证据</w:t>
      </w:r>
      <w:r>
        <w:rPr>
          <w:rFonts w:hint="eastAsia"/>
          <w:sz w:val="28"/>
          <w:szCs w:val="28"/>
          <w:lang w:eastAsia="zh-CN"/>
        </w:rPr>
        <w:t>向国控集团申请返还9-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#厂房的保证金，此次申请的保证金返还至</w:t>
      </w:r>
      <w:r>
        <w:rPr>
          <w:rFonts w:hint="eastAsia"/>
          <w:sz w:val="28"/>
          <w:szCs w:val="28"/>
        </w:rPr>
        <w:t>长春光华荣昌汽车部件有限公司</w:t>
      </w:r>
      <w:r>
        <w:rPr>
          <w:rFonts w:hint="eastAsia"/>
          <w:sz w:val="28"/>
          <w:szCs w:val="28"/>
          <w:lang w:eastAsia="zh-CN"/>
        </w:rPr>
        <w:t>账户后，</w:t>
      </w:r>
      <w:r>
        <w:rPr>
          <w:rFonts w:hint="eastAsia"/>
          <w:sz w:val="28"/>
          <w:szCs w:val="28"/>
        </w:rPr>
        <w:t>长春光华荣昌汽车部件有限公司</w:t>
      </w:r>
      <w:r>
        <w:rPr>
          <w:rFonts w:hint="eastAsia"/>
          <w:sz w:val="28"/>
          <w:szCs w:val="28"/>
          <w:lang w:eastAsia="zh-CN"/>
        </w:rPr>
        <w:t>不会再以任何形式再次要求返还保证金。</w:t>
      </w:r>
      <w:bookmarkStart w:id="0" w:name="_GoBack"/>
      <w:bookmarkEnd w:id="0"/>
    </w:p>
    <w:p w14:paraId="3CA23153">
      <w:pPr>
        <w:ind w:firstLine="560"/>
        <w:jc w:val="left"/>
        <w:rPr>
          <w:rFonts w:hint="eastAsia"/>
          <w:sz w:val="28"/>
          <w:szCs w:val="28"/>
          <w:lang w:eastAsia="zh-CN"/>
        </w:rPr>
      </w:pPr>
    </w:p>
    <w:p w14:paraId="7DA7F6F9">
      <w:pPr>
        <w:ind w:firstLine="56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特此说明！</w:t>
      </w:r>
    </w:p>
    <w:p w14:paraId="0D54BCC2">
      <w:pPr>
        <w:ind w:firstLine="560"/>
        <w:jc w:val="left"/>
        <w:rPr>
          <w:rFonts w:hint="eastAsia"/>
          <w:sz w:val="28"/>
          <w:szCs w:val="28"/>
          <w:lang w:val="en-US" w:eastAsia="zh-CN"/>
        </w:rPr>
      </w:pPr>
    </w:p>
    <w:p w14:paraId="45E32849">
      <w:pPr>
        <w:ind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</w:t>
      </w:r>
      <w:r>
        <w:rPr>
          <w:rFonts w:hint="eastAsia"/>
          <w:sz w:val="28"/>
          <w:szCs w:val="28"/>
        </w:rPr>
        <w:t>长春光华荣昌汽车部件有限公司</w:t>
      </w:r>
    </w:p>
    <w:p w14:paraId="20BD5D38">
      <w:pPr>
        <w:ind w:firstLine="4933" w:firstLineChars="1762"/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2025年2月6日</w:t>
      </w:r>
    </w:p>
    <w:p w14:paraId="2F5BCBC1">
      <w:pPr>
        <w:ind w:firstLine="560"/>
        <w:jc w:val="left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74AF8"/>
    <w:rsid w:val="17514A69"/>
    <w:rsid w:val="35140319"/>
    <w:rsid w:val="4D7C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176</Characters>
  <Lines>0</Lines>
  <Paragraphs>0</Paragraphs>
  <TotalTime>51</TotalTime>
  <ScaleCrop>false</ScaleCrop>
  <LinksUpToDate>false</LinksUpToDate>
  <CharactersWithSpaces>176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2025-01-18T06:42:00Z</dcterms:created>
  <dc:creator>Administrator</dc:creator>
  <cp:lastModifiedBy>慕缇</cp:lastModifiedBy>
  <dcterms:modified xsi:type="dcterms:W3CDTF">2025-02-06T07:20:08Z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eyJoZGlkIjoiYmU3MDJjNWYwMTI4MGEwOGY2YmU5YWE3N2VkMzMzOWQiLCJ1c2VySWQiOiIyMzMwMDUzNjAifQ==</vt:lpwstr>
  </property>
  <property fmtid="{D5CDD505-2E9C-101B-9397-08002B2CF9AE}" pid="4" name="ICV">
    <vt:lpwstr>07BBEDA8AFF9442E9CD8A872982F8358_12</vt:lpwstr>
  </property>
</Properties>
</file>