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E23" w:rsidRDefault="004A1C69">
      <w:pPr>
        <w:jc w:val="center"/>
        <w:rPr>
          <w:rFonts w:ascii="宋体" w:hAnsi="宋体"/>
          <w:b/>
          <w:sz w:val="32"/>
          <w:szCs w:val="32"/>
        </w:rPr>
      </w:pPr>
      <w:r>
        <w:rPr>
          <w:rFonts w:ascii="宋体" w:hAnsi="宋体" w:hint="eastAsia"/>
          <w:b/>
          <w:sz w:val="32"/>
          <w:szCs w:val="32"/>
        </w:rPr>
        <w:t>汽车座椅及头枕 产品描述</w:t>
      </w:r>
    </w:p>
    <w:p w:rsidR="008B6E23" w:rsidRDefault="004A1C69">
      <w:pPr>
        <w:rPr>
          <w:rFonts w:ascii="宋体" w:hAnsi="宋体"/>
          <w:b/>
          <w:sz w:val="28"/>
          <w:szCs w:val="28"/>
        </w:rPr>
      </w:pPr>
      <w:r>
        <w:rPr>
          <w:rFonts w:ascii="宋体" w:hAnsi="宋体" w:hint="eastAsia"/>
          <w:b/>
          <w:sz w:val="28"/>
          <w:szCs w:val="28"/>
        </w:rPr>
        <w:t>委托单位名称：_</w:t>
      </w:r>
      <w:r w:rsidR="00C66196" w:rsidRPr="000F0F47">
        <w:rPr>
          <w:rFonts w:ascii="宋体" w:hAnsi="宋体"/>
          <w:sz w:val="28"/>
          <w:szCs w:val="28"/>
          <w:u w:val="single"/>
        </w:rPr>
        <w:t>安徽华菱汽车有限公司</w:t>
      </w:r>
      <w:r w:rsidR="00C66196">
        <w:rPr>
          <w:rFonts w:ascii="宋体" w:hAnsi="宋体" w:hint="eastAsia"/>
          <w:sz w:val="28"/>
          <w:szCs w:val="28"/>
          <w:u w:val="single"/>
        </w:rPr>
        <w:t xml:space="preserve">  </w:t>
      </w:r>
    </w:p>
    <w:p w:rsidR="008B6E23" w:rsidRDefault="004A1C69">
      <w:pPr>
        <w:spacing w:line="480" w:lineRule="auto"/>
        <w:rPr>
          <w:rFonts w:ascii="宋体" w:hAnsi="宋体"/>
          <w:b/>
          <w:sz w:val="28"/>
          <w:szCs w:val="28"/>
        </w:rPr>
      </w:pPr>
      <w:r>
        <w:rPr>
          <w:rFonts w:ascii="宋体" w:hAnsi="宋体" w:hint="eastAsia"/>
          <w:b/>
          <w:sz w:val="28"/>
          <w:szCs w:val="28"/>
        </w:rPr>
        <w:t>生产单位名称：__</w:t>
      </w:r>
      <w:r>
        <w:rPr>
          <w:rFonts w:ascii="宋体" w:hAnsi="宋体" w:hint="eastAsia"/>
          <w:sz w:val="28"/>
          <w:szCs w:val="28"/>
          <w:u w:val="single"/>
        </w:rPr>
        <w:t>河北</w:t>
      </w:r>
      <w:r>
        <w:rPr>
          <w:rFonts w:ascii="宋体" w:hAnsi="宋体"/>
          <w:sz w:val="28"/>
          <w:szCs w:val="28"/>
          <w:u w:val="single"/>
        </w:rPr>
        <w:t>光华荣昌汽车部件有限公司</w:t>
      </w:r>
      <w:r>
        <w:rPr>
          <w:rFonts w:ascii="宋体" w:hAnsi="宋体" w:hint="eastAsia"/>
          <w:sz w:val="28"/>
          <w:szCs w:val="28"/>
        </w:rPr>
        <w:t>__</w:t>
      </w:r>
    </w:p>
    <w:tbl>
      <w:tblPr>
        <w:tblW w:w="10047" w:type="dxa"/>
        <w:tblInd w:w="-158" w:type="dxa"/>
        <w:tblLayout w:type="fixed"/>
        <w:tblLook w:val="04A0" w:firstRow="1" w:lastRow="0" w:firstColumn="1" w:lastColumn="0" w:noHBand="0" w:noVBand="1"/>
      </w:tblPr>
      <w:tblGrid>
        <w:gridCol w:w="679"/>
        <w:gridCol w:w="3273"/>
        <w:gridCol w:w="425"/>
        <w:gridCol w:w="5387"/>
        <w:gridCol w:w="283"/>
      </w:tblGrid>
      <w:tr w:rsidR="008B6E23">
        <w:trPr>
          <w:trHeight w:val="2808"/>
        </w:trPr>
        <w:tc>
          <w:tcPr>
            <w:tcW w:w="10047" w:type="dxa"/>
            <w:gridSpan w:val="5"/>
          </w:tcPr>
          <w:p w:rsidR="008B6E23" w:rsidRDefault="004A1C69">
            <w:pPr>
              <w:pStyle w:val="ab"/>
              <w:numPr>
                <w:ilvl w:val="0"/>
                <w:numId w:val="1"/>
              </w:numPr>
              <w:ind w:firstLineChars="0"/>
              <w:rPr>
                <w:rFonts w:ascii="宋体" w:hAnsi="宋体"/>
                <w:b/>
                <w:sz w:val="24"/>
                <w:szCs w:val="24"/>
              </w:rPr>
            </w:pPr>
            <w:r>
              <w:rPr>
                <w:rFonts w:ascii="宋体" w:hAnsi="宋体" w:hint="eastAsia"/>
                <w:b/>
                <w:color w:val="FF0000"/>
                <w:sz w:val="24"/>
                <w:szCs w:val="24"/>
              </w:rPr>
              <w:t>样品照片（</w:t>
            </w:r>
            <w:r>
              <w:rPr>
                <w:rFonts w:eastAsia="楷体_GB2312" w:hint="eastAsia"/>
                <w:color w:val="FF0000"/>
                <w:sz w:val="21"/>
              </w:rPr>
              <w:t>正面、侧面、背面照片</w:t>
            </w:r>
            <w:r>
              <w:rPr>
                <w:rFonts w:ascii="宋体" w:hAnsi="宋体" w:hint="eastAsia"/>
                <w:b/>
                <w:color w:val="FF0000"/>
                <w:sz w:val="24"/>
                <w:szCs w:val="24"/>
              </w:rPr>
              <w:t>）</w:t>
            </w:r>
          </w:p>
          <w:p w:rsidR="008B6E23" w:rsidRDefault="004A1C69">
            <w:pPr>
              <w:jc w:val="center"/>
              <w:rPr>
                <w:rFonts w:eastAsia="楷体_GB2312"/>
                <w:sz w:val="21"/>
              </w:rPr>
            </w:pPr>
            <w:r>
              <w:rPr>
                <w:rFonts w:eastAsia="楷体_GB2312" w:hint="eastAsia"/>
                <w:noProof/>
                <w:sz w:val="21"/>
              </w:rPr>
              <w:drawing>
                <wp:inline distT="0" distB="0" distL="114300" distR="114300" wp14:anchorId="35DB1904" wp14:editId="315B7F14">
                  <wp:extent cx="1656080" cy="2207895"/>
                  <wp:effectExtent l="0" t="0" r="1270" b="1905"/>
                  <wp:docPr id="4" name="图片 4" descr="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正"/>
                          <pic:cNvPicPr>
                            <a:picLocks noChangeAspect="1"/>
                          </pic:cNvPicPr>
                        </pic:nvPicPr>
                        <pic:blipFill>
                          <a:blip r:embed="rId10"/>
                          <a:stretch>
                            <a:fillRect/>
                          </a:stretch>
                        </pic:blipFill>
                        <pic:spPr>
                          <a:xfrm>
                            <a:off x="0" y="0"/>
                            <a:ext cx="1656080" cy="2207895"/>
                          </a:xfrm>
                          <a:prstGeom prst="rect">
                            <a:avLst/>
                          </a:prstGeom>
                        </pic:spPr>
                      </pic:pic>
                    </a:graphicData>
                  </a:graphic>
                </wp:inline>
              </w:drawing>
            </w:r>
            <w:r>
              <w:rPr>
                <w:rFonts w:eastAsia="楷体_GB2312" w:hint="eastAsia"/>
                <w:sz w:val="21"/>
              </w:rPr>
              <w:t xml:space="preserve">   </w:t>
            </w:r>
            <w:r>
              <w:rPr>
                <w:rFonts w:eastAsia="楷体_GB2312" w:hint="eastAsia"/>
                <w:noProof/>
                <w:sz w:val="21"/>
              </w:rPr>
              <w:drawing>
                <wp:inline distT="0" distB="0" distL="114300" distR="114300" wp14:anchorId="1E26E6D4" wp14:editId="55720E35">
                  <wp:extent cx="1638935" cy="2185670"/>
                  <wp:effectExtent l="0" t="0" r="18415" b="5080"/>
                  <wp:docPr id="8" name="图片 8" descr="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右"/>
                          <pic:cNvPicPr>
                            <a:picLocks noChangeAspect="1"/>
                          </pic:cNvPicPr>
                        </pic:nvPicPr>
                        <pic:blipFill>
                          <a:blip r:embed="rId11"/>
                          <a:stretch>
                            <a:fillRect/>
                          </a:stretch>
                        </pic:blipFill>
                        <pic:spPr>
                          <a:xfrm>
                            <a:off x="0" y="0"/>
                            <a:ext cx="1638935" cy="2185670"/>
                          </a:xfrm>
                          <a:prstGeom prst="rect">
                            <a:avLst/>
                          </a:prstGeom>
                        </pic:spPr>
                      </pic:pic>
                    </a:graphicData>
                  </a:graphic>
                </wp:inline>
              </w:drawing>
            </w:r>
            <w:r>
              <w:rPr>
                <w:rFonts w:eastAsia="楷体_GB2312" w:hint="eastAsia"/>
                <w:sz w:val="21"/>
              </w:rPr>
              <w:t xml:space="preserve">   </w:t>
            </w:r>
            <w:r>
              <w:rPr>
                <w:rFonts w:eastAsia="楷体_GB2312" w:hint="eastAsia"/>
                <w:noProof/>
                <w:sz w:val="21"/>
              </w:rPr>
              <w:drawing>
                <wp:inline distT="0" distB="0" distL="114300" distR="114300" wp14:anchorId="1397F421" wp14:editId="477D468B">
                  <wp:extent cx="1621790" cy="2162810"/>
                  <wp:effectExtent l="0" t="0" r="16510" b="8890"/>
                  <wp:docPr id="18" name="图片 18" descr="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轴"/>
                          <pic:cNvPicPr>
                            <a:picLocks noChangeAspect="1"/>
                          </pic:cNvPicPr>
                        </pic:nvPicPr>
                        <pic:blipFill>
                          <a:blip r:embed="rId12"/>
                          <a:stretch>
                            <a:fillRect/>
                          </a:stretch>
                        </pic:blipFill>
                        <pic:spPr>
                          <a:xfrm>
                            <a:off x="0" y="0"/>
                            <a:ext cx="1621790" cy="2162810"/>
                          </a:xfrm>
                          <a:prstGeom prst="rect">
                            <a:avLst/>
                          </a:prstGeom>
                        </pic:spPr>
                      </pic:pic>
                    </a:graphicData>
                  </a:graphic>
                </wp:inline>
              </w:drawing>
            </w:r>
          </w:p>
        </w:tc>
      </w:tr>
      <w:tr w:rsidR="008B6E23">
        <w:trPr>
          <w:gridAfter w:val="1"/>
          <w:wAfter w:w="283" w:type="dxa"/>
          <w:trHeight w:val="464"/>
        </w:trPr>
        <w:tc>
          <w:tcPr>
            <w:tcW w:w="3952" w:type="dxa"/>
            <w:gridSpan w:val="2"/>
          </w:tcPr>
          <w:p w:rsidR="008B6E23" w:rsidRDefault="004A1C69">
            <w:pPr>
              <w:jc w:val="both"/>
              <w:rPr>
                <w:rFonts w:ascii="宋体" w:hAnsi="宋体"/>
                <w:sz w:val="24"/>
                <w:szCs w:val="24"/>
              </w:rPr>
            </w:pPr>
            <w:r>
              <w:rPr>
                <w:rFonts w:ascii="宋体" w:hAnsi="宋体" w:hint="eastAsia"/>
                <w:b/>
                <w:sz w:val="24"/>
                <w:szCs w:val="24"/>
              </w:rPr>
              <w:t>二、主机信息</w:t>
            </w:r>
          </w:p>
        </w:tc>
        <w:tc>
          <w:tcPr>
            <w:tcW w:w="425" w:type="dxa"/>
          </w:tcPr>
          <w:p w:rsidR="008B6E23" w:rsidRDefault="008B6E23">
            <w:pPr>
              <w:ind w:leftChars="-54" w:left="-108" w:rightChars="-104" w:right="-208" w:firstLineChars="51" w:firstLine="108"/>
              <w:jc w:val="both"/>
              <w:rPr>
                <w:rFonts w:eastAsia="楷体_GB2312"/>
                <w:b/>
                <w:sz w:val="21"/>
              </w:rPr>
            </w:pPr>
          </w:p>
          <w:p w:rsidR="008B6E23" w:rsidRDefault="008B6E23">
            <w:pPr>
              <w:ind w:rightChars="-104" w:right="-208"/>
              <w:jc w:val="both"/>
              <w:rPr>
                <w:rFonts w:eastAsia="楷体_GB2312"/>
                <w:b/>
                <w:sz w:val="21"/>
              </w:rPr>
            </w:pPr>
          </w:p>
        </w:tc>
        <w:tc>
          <w:tcPr>
            <w:tcW w:w="5387" w:type="dxa"/>
          </w:tcPr>
          <w:p w:rsidR="008B6E23" w:rsidRDefault="008B6E23">
            <w:pPr>
              <w:jc w:val="center"/>
              <w:rPr>
                <w:rFonts w:eastAsia="楷体_GB2312"/>
                <w:b/>
                <w:color w:val="FF0000"/>
                <w:sz w:val="21"/>
              </w:rPr>
            </w:pP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车辆名称、型号、商标</w:t>
            </w:r>
          </w:p>
        </w:tc>
        <w:tc>
          <w:tcPr>
            <w:tcW w:w="425" w:type="dxa"/>
          </w:tcPr>
          <w:p w:rsidR="008B6E23" w:rsidRDefault="004A1C69">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Helvetica" w:eastAsia="Helvetica" w:hAnsi="Helvetica" w:cs="Helvetica"/>
                <w:color w:val="000000"/>
                <w:sz w:val="21"/>
                <w:szCs w:val="21"/>
              </w:rPr>
              <w:t>纯电动牵引汽车、HN4250X27C39BEVY 、远程</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车辆类型</w:t>
            </w:r>
          </w:p>
        </w:tc>
        <w:tc>
          <w:tcPr>
            <w:tcW w:w="425" w:type="dxa"/>
          </w:tcPr>
          <w:p w:rsidR="008B6E23" w:rsidRDefault="004A1C69">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N3</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车辆生产企业</w:t>
            </w:r>
          </w:p>
        </w:tc>
        <w:tc>
          <w:tcPr>
            <w:tcW w:w="425" w:type="dxa"/>
          </w:tcPr>
          <w:p w:rsidR="008B6E23" w:rsidRDefault="004A1C69">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Helvetica" w:eastAsia="Helvetica" w:hAnsi="Helvetica" w:cs="Helvetica"/>
                <w:color w:val="000000"/>
                <w:sz w:val="21"/>
                <w:szCs w:val="21"/>
              </w:rPr>
              <w:t>安徽华菱汽车有限公司</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车体型号及生产企业</w:t>
            </w:r>
          </w:p>
        </w:tc>
        <w:tc>
          <w:tcPr>
            <w:tcW w:w="425" w:type="dxa"/>
          </w:tcPr>
          <w:p w:rsidR="008B6E23" w:rsidRDefault="004A1C69">
            <w:pPr>
              <w:rPr>
                <w:rFonts w:ascii="宋体" w:hAnsi="宋体"/>
                <w:b/>
                <w:sz w:val="21"/>
                <w:szCs w:val="21"/>
              </w:rPr>
            </w:pPr>
            <w:r>
              <w:rPr>
                <w:rFonts w:ascii="宋体" w:hAnsi="宋体"/>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Helvetica" w:eastAsia="Helvetica" w:hAnsi="Helvetica" w:cs="Helvetica"/>
                <w:color w:val="000000"/>
                <w:sz w:val="21"/>
                <w:szCs w:val="21"/>
              </w:rPr>
              <w:t>E5000E/安徽华菱汽车有限公司</w:t>
            </w:r>
          </w:p>
        </w:tc>
      </w:tr>
      <w:tr w:rsidR="008B6E23">
        <w:trPr>
          <w:gridAfter w:val="1"/>
          <w:wAfter w:w="283" w:type="dxa"/>
          <w:trHeight w:val="474"/>
        </w:trPr>
        <w:tc>
          <w:tcPr>
            <w:tcW w:w="4377" w:type="dxa"/>
            <w:gridSpan w:val="3"/>
          </w:tcPr>
          <w:p w:rsidR="008B6E23" w:rsidRDefault="004A1C69">
            <w:pPr>
              <w:rPr>
                <w:rFonts w:ascii="宋体" w:hAnsi="宋体"/>
                <w:b/>
                <w:sz w:val="21"/>
                <w:szCs w:val="21"/>
              </w:rPr>
            </w:pPr>
            <w:r>
              <w:rPr>
                <w:rFonts w:ascii="宋体" w:hAnsi="宋体" w:hint="eastAsia"/>
                <w:b/>
                <w:sz w:val="21"/>
                <w:szCs w:val="21"/>
              </w:rPr>
              <w:t>汽车座椅技术参数</w:t>
            </w:r>
          </w:p>
        </w:tc>
        <w:tc>
          <w:tcPr>
            <w:tcW w:w="5387" w:type="dxa"/>
          </w:tcPr>
          <w:p w:rsidR="008B6E23" w:rsidRDefault="008B6E23">
            <w:pPr>
              <w:rPr>
                <w:rFonts w:ascii="宋体" w:hAnsi="宋体"/>
                <w:sz w:val="21"/>
                <w:szCs w:val="21"/>
              </w:rPr>
            </w:pP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rPr>
                <w:rFonts w:ascii="宋体" w:hAnsi="宋体"/>
                <w:sz w:val="21"/>
                <w:szCs w:val="21"/>
              </w:rPr>
            </w:pPr>
            <w:r>
              <w:rPr>
                <w:rFonts w:ascii="宋体" w:hAnsi="宋体" w:hint="eastAsia"/>
                <w:sz w:val="21"/>
                <w:szCs w:val="21"/>
              </w:rPr>
              <w:t>产品名称</w:t>
            </w:r>
          </w:p>
        </w:tc>
        <w:tc>
          <w:tcPr>
            <w:tcW w:w="425" w:type="dxa"/>
          </w:tcPr>
          <w:p w:rsidR="008B6E23" w:rsidRDefault="004A1C69">
            <w:pPr>
              <w:rPr>
                <w:rFonts w:ascii="宋体" w:hAnsi="宋体"/>
                <w:sz w:val="21"/>
                <w:szCs w:val="21"/>
              </w:rPr>
            </w:pPr>
            <w:r>
              <w:rPr>
                <w:rFonts w:ascii="宋体" w:hAnsi="宋体" w:hint="eastAsia"/>
                <w:sz w:val="21"/>
                <w:szCs w:val="21"/>
              </w:rPr>
              <w:t>：</w:t>
            </w:r>
            <w:r>
              <w:rPr>
                <w:rFonts w:ascii="宋体" w:hAnsi="宋体"/>
                <w:sz w:val="21"/>
                <w:szCs w:val="21"/>
              </w:rPr>
              <w:t xml:space="preserve"> </w:t>
            </w:r>
          </w:p>
        </w:tc>
        <w:tc>
          <w:tcPr>
            <w:tcW w:w="5387" w:type="dxa"/>
          </w:tcPr>
          <w:p w:rsidR="008B6E23" w:rsidRDefault="004A1C69">
            <w:pPr>
              <w:rPr>
                <w:rFonts w:ascii="宋体" w:hAnsi="宋体"/>
                <w:sz w:val="21"/>
                <w:szCs w:val="21"/>
              </w:rPr>
            </w:pPr>
            <w:r>
              <w:rPr>
                <w:rFonts w:ascii="宋体" w:hAnsi="宋体" w:hint="eastAsia"/>
                <w:sz w:val="21"/>
                <w:szCs w:val="21"/>
              </w:rPr>
              <w:t>汽车座椅</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rPr>
                <w:rFonts w:ascii="宋体" w:hAnsi="宋体"/>
                <w:sz w:val="21"/>
                <w:szCs w:val="21"/>
              </w:rPr>
            </w:pPr>
            <w:r>
              <w:rPr>
                <w:rFonts w:ascii="宋体" w:hAnsi="宋体" w:hint="eastAsia"/>
                <w:sz w:val="21"/>
                <w:szCs w:val="21"/>
              </w:rPr>
              <w:t>产品型号</w:t>
            </w:r>
          </w:p>
        </w:tc>
        <w:tc>
          <w:tcPr>
            <w:tcW w:w="425" w:type="dxa"/>
          </w:tcPr>
          <w:p w:rsidR="008B6E23" w:rsidRDefault="008B6E23">
            <w:pPr>
              <w:rPr>
                <w:rFonts w:ascii="宋体" w:hAnsi="宋体"/>
                <w:sz w:val="21"/>
                <w:szCs w:val="21"/>
              </w:rPr>
            </w:pPr>
          </w:p>
        </w:tc>
        <w:tc>
          <w:tcPr>
            <w:tcW w:w="5387" w:type="dxa"/>
          </w:tcPr>
          <w:p w:rsidR="008B6E23" w:rsidRDefault="004A1C69">
            <w:pPr>
              <w:rPr>
                <w:rFonts w:ascii="宋体" w:hAnsi="宋体"/>
                <w:sz w:val="21"/>
                <w:szCs w:val="21"/>
              </w:rPr>
            </w:pPr>
            <w:r>
              <w:rPr>
                <w:rFonts w:ascii="宋体" w:hAnsi="宋体" w:hint="eastAsia"/>
                <w:sz w:val="21"/>
                <w:szCs w:val="21"/>
              </w:rPr>
              <w:t>E6900D</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rPr>
                <w:rFonts w:ascii="宋体" w:hAnsi="宋体"/>
                <w:sz w:val="21"/>
                <w:szCs w:val="21"/>
              </w:rPr>
            </w:pPr>
            <w:r>
              <w:rPr>
                <w:rFonts w:ascii="宋体" w:hAnsi="宋体" w:hint="eastAsia"/>
                <w:sz w:val="21"/>
                <w:szCs w:val="21"/>
              </w:rPr>
              <w:t>产品商标</w:t>
            </w:r>
          </w:p>
        </w:tc>
        <w:tc>
          <w:tcPr>
            <w:tcW w:w="425" w:type="dxa"/>
          </w:tcPr>
          <w:p w:rsidR="008B6E23" w:rsidRDefault="008B6E23">
            <w:pPr>
              <w:rPr>
                <w:rFonts w:ascii="宋体" w:hAnsi="宋体"/>
                <w:sz w:val="21"/>
                <w:szCs w:val="21"/>
              </w:rPr>
            </w:pPr>
          </w:p>
        </w:tc>
        <w:tc>
          <w:tcPr>
            <w:tcW w:w="5387" w:type="dxa"/>
          </w:tcPr>
          <w:p w:rsidR="008B6E23" w:rsidRDefault="004A1C69">
            <w:pPr>
              <w:rPr>
                <w:rFonts w:ascii="宋体" w:hAnsi="宋体"/>
                <w:sz w:val="21"/>
                <w:szCs w:val="21"/>
              </w:rPr>
            </w:pPr>
            <w:r>
              <w:rPr>
                <w:rFonts w:ascii="宋体" w:hAnsi="宋体" w:hint="eastAsia"/>
                <w:sz w:val="21"/>
                <w:szCs w:val="21"/>
              </w:rPr>
              <w:t>光华荣昌</w:t>
            </w:r>
          </w:p>
        </w:tc>
      </w:tr>
      <w:tr w:rsidR="008B6E23">
        <w:trPr>
          <w:gridAfter w:val="1"/>
          <w:wAfter w:w="283" w:type="dxa"/>
          <w:trHeight w:val="474"/>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rPr>
                <w:rFonts w:ascii="宋体" w:hAnsi="宋体"/>
                <w:sz w:val="21"/>
                <w:szCs w:val="21"/>
              </w:rPr>
            </w:pPr>
            <w:r>
              <w:rPr>
                <w:rFonts w:ascii="宋体" w:hAnsi="宋体" w:hint="eastAsia"/>
                <w:sz w:val="21"/>
                <w:szCs w:val="21"/>
              </w:rPr>
              <w:t>座椅结构型式</w:t>
            </w:r>
          </w:p>
        </w:tc>
        <w:tc>
          <w:tcPr>
            <w:tcW w:w="425" w:type="dxa"/>
          </w:tcPr>
          <w:p w:rsidR="008B6E23" w:rsidRDefault="008B6E23">
            <w:pPr>
              <w:rPr>
                <w:rFonts w:ascii="宋体" w:hAnsi="宋体"/>
                <w:sz w:val="21"/>
                <w:szCs w:val="21"/>
              </w:rPr>
            </w:pPr>
          </w:p>
        </w:tc>
        <w:tc>
          <w:tcPr>
            <w:tcW w:w="5387" w:type="dxa"/>
          </w:tcPr>
          <w:p w:rsidR="008B6E23" w:rsidRDefault="004A1C69">
            <w:pPr>
              <w:rPr>
                <w:rFonts w:ascii="宋体" w:hAnsi="宋体"/>
                <w:sz w:val="21"/>
                <w:szCs w:val="21"/>
              </w:rPr>
            </w:pPr>
            <w:r>
              <w:rPr>
                <w:rFonts w:ascii="宋体" w:hAnsi="宋体" w:hint="eastAsia"/>
                <w:sz w:val="21"/>
                <w:szCs w:val="21"/>
              </w:rPr>
              <w:t xml:space="preserve">□固定     </w:t>
            </w:r>
            <w:r>
              <w:rPr>
                <w:rFonts w:ascii="宋体" w:hAnsi="宋体" w:hint="eastAsia"/>
                <w:bCs/>
                <w:sz w:val="21"/>
                <w:szCs w:val="21"/>
              </w:rPr>
              <w:t>■</w:t>
            </w:r>
            <w:r>
              <w:rPr>
                <w:rFonts w:ascii="宋体" w:hAnsi="宋体" w:hint="eastAsia"/>
                <w:sz w:val="21"/>
                <w:szCs w:val="21"/>
              </w:rPr>
              <w:t>可调</w:t>
            </w:r>
          </w:p>
        </w:tc>
      </w:tr>
      <w:tr w:rsidR="008B6E23">
        <w:trPr>
          <w:gridAfter w:val="1"/>
          <w:wAfter w:w="283" w:type="dxa"/>
          <w:trHeight w:val="90"/>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靠背设计角度</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15°</w:t>
            </w:r>
          </w:p>
        </w:tc>
      </w:tr>
      <w:tr w:rsidR="008B6E23">
        <w:trPr>
          <w:gridAfter w:val="1"/>
          <w:wAfter w:w="283" w:type="dxa"/>
          <w:trHeight w:val="90"/>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座椅总成重量 （kg）</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55</w:t>
            </w:r>
            <w:r>
              <w:rPr>
                <w:rFonts w:ascii="宋体" w:hAnsi="宋体"/>
                <w:bCs/>
                <w:sz w:val="21"/>
                <w:szCs w:val="21"/>
              </w:rPr>
              <w:t xml:space="preserve"> </w:t>
            </w:r>
            <w:r>
              <w:rPr>
                <w:rFonts w:ascii="宋体" w:hAnsi="宋体" w:hint="eastAsia"/>
                <w:bCs/>
                <w:sz w:val="21"/>
                <w:szCs w:val="21"/>
              </w:rPr>
              <w:t>k</w:t>
            </w:r>
            <w:r>
              <w:rPr>
                <w:rFonts w:ascii="宋体" w:hAnsi="宋体"/>
                <w:bCs/>
                <w:sz w:val="21"/>
                <w:szCs w:val="21"/>
              </w:rPr>
              <w:t>g</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座椅总成质心位置</w:t>
            </w:r>
            <w:r>
              <w:rPr>
                <w:rFonts w:ascii="宋体" w:hAnsi="宋体"/>
                <w:sz w:val="21"/>
                <w:szCs w:val="21"/>
              </w:rPr>
              <w:t>(mm)</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vAlign w:val="center"/>
          </w:tcPr>
          <w:p w:rsidR="008B6E23" w:rsidRDefault="004A1C69">
            <w:pPr>
              <w:textAlignment w:val="center"/>
              <w:rPr>
                <w:rFonts w:ascii="微软雅黑" w:eastAsia="微软雅黑" w:hAnsi="微软雅黑" w:cs="微软雅黑"/>
                <w:color w:val="000000" w:themeColor="text1"/>
                <w:sz w:val="22"/>
                <w:szCs w:val="22"/>
              </w:rPr>
            </w:pPr>
            <w:r>
              <w:rPr>
                <w:rFonts w:ascii="宋体" w:hAnsi="宋体"/>
                <w:bCs/>
                <w:color w:val="000000" w:themeColor="text1"/>
                <w:sz w:val="21"/>
                <w:szCs w:val="21"/>
              </w:rPr>
              <w:t>（</w:t>
            </w:r>
            <w:r>
              <w:rPr>
                <w:rFonts w:ascii="宋体" w:hAnsi="宋体" w:hint="eastAsia"/>
                <w:bCs/>
                <w:color w:val="000000" w:themeColor="text1"/>
                <w:sz w:val="21"/>
                <w:szCs w:val="21"/>
              </w:rPr>
              <w:t>-146.4，</w:t>
            </w:r>
            <w:r>
              <w:rPr>
                <w:rFonts w:ascii="宋体" w:hAnsi="宋体"/>
                <w:bCs/>
                <w:color w:val="000000" w:themeColor="text1"/>
                <w:sz w:val="21"/>
                <w:szCs w:val="21"/>
              </w:rPr>
              <w:t>57</w:t>
            </w:r>
            <w:r>
              <w:rPr>
                <w:rFonts w:ascii="宋体" w:hAnsi="宋体" w:hint="eastAsia"/>
                <w:bCs/>
                <w:color w:val="000000" w:themeColor="text1"/>
                <w:sz w:val="21"/>
                <w:szCs w:val="21"/>
              </w:rPr>
              <w:t>8.5，1498.6</w:t>
            </w:r>
            <w:r>
              <w:rPr>
                <w:rFonts w:ascii="宋体" w:hAnsi="宋体"/>
                <w:bCs/>
                <w:color w:val="000000" w:themeColor="text1"/>
                <w:sz w:val="21"/>
                <w:szCs w:val="21"/>
              </w:rPr>
              <w:t>）</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座椅靠背质量(kg)</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4A1C69">
            <w:pPr>
              <w:adjustRightInd w:val="0"/>
              <w:snapToGrid w:val="0"/>
              <w:spacing w:line="280" w:lineRule="exact"/>
              <w:jc w:val="both"/>
              <w:rPr>
                <w:rFonts w:ascii="宋体" w:hAnsi="宋体"/>
                <w:bCs/>
                <w:color w:val="000000" w:themeColor="text1"/>
                <w:sz w:val="21"/>
                <w:szCs w:val="21"/>
              </w:rPr>
            </w:pPr>
            <w:r>
              <w:rPr>
                <w:rFonts w:ascii="宋体" w:hAnsi="宋体" w:hint="eastAsia"/>
                <w:bCs/>
                <w:color w:val="000000" w:themeColor="text1"/>
                <w:sz w:val="21"/>
                <w:szCs w:val="21"/>
              </w:rPr>
              <w:t>16.68kg</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座椅靠背质心位置</w:t>
            </w:r>
            <w:r>
              <w:rPr>
                <w:rFonts w:ascii="宋体" w:hAnsi="宋体"/>
                <w:sz w:val="21"/>
                <w:szCs w:val="21"/>
              </w:rPr>
              <w:t>(mm)</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4A1C69">
            <w:pPr>
              <w:adjustRightInd w:val="0"/>
              <w:snapToGrid w:val="0"/>
              <w:spacing w:line="280" w:lineRule="exact"/>
              <w:jc w:val="both"/>
              <w:rPr>
                <w:rFonts w:ascii="宋体" w:hAnsi="宋体"/>
                <w:bCs/>
                <w:sz w:val="21"/>
                <w:szCs w:val="21"/>
                <w:highlight w:val="yellow"/>
              </w:rPr>
            </w:pPr>
            <w:r>
              <w:rPr>
                <w:rFonts w:ascii="宋体" w:hAnsi="宋体" w:hint="eastAsia"/>
                <w:bCs/>
                <w:sz w:val="21"/>
                <w:szCs w:val="21"/>
              </w:rPr>
              <w:t>——</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座椅朝向</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前向座椅 □ 侧向座椅</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座椅总成安装位置：</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驾驶员座椅</w:t>
            </w:r>
            <w:r>
              <w:rPr>
                <w:rFonts w:ascii="宋体" w:hAnsi="宋体" w:hint="eastAsia"/>
                <w:bCs/>
                <w:sz w:val="21"/>
                <w:szCs w:val="21"/>
              </w:rPr>
              <w:sym w:font="Wingdings 2" w:char="00A3"/>
            </w:r>
            <w:r>
              <w:rPr>
                <w:rFonts w:ascii="宋体" w:hAnsi="宋体" w:hint="eastAsia"/>
                <w:bCs/>
                <w:sz w:val="21"/>
                <w:szCs w:val="21"/>
              </w:rPr>
              <w:t xml:space="preserve"> 其他前排外侧座椅</w:t>
            </w:r>
            <w:r>
              <w:rPr>
                <w:rFonts w:ascii="宋体" w:hAnsi="宋体" w:hint="eastAsia"/>
                <w:bCs/>
                <w:sz w:val="21"/>
                <w:szCs w:val="21"/>
              </w:rPr>
              <w:sym w:font="Wingdings 2" w:char="00A3"/>
            </w:r>
            <w:r>
              <w:rPr>
                <w:rFonts w:ascii="宋体" w:hAnsi="宋体" w:hint="eastAsia"/>
                <w:bCs/>
                <w:sz w:val="21"/>
                <w:szCs w:val="21"/>
              </w:rPr>
              <w:t xml:space="preserve"> 前排中间座椅</w:t>
            </w:r>
          </w:p>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后排座椅□ 中排座椅□ 单个座椅□ 客车乘客座椅</w:t>
            </w:r>
          </w:p>
        </w:tc>
      </w:tr>
      <w:tr w:rsidR="008B6E23">
        <w:trPr>
          <w:gridAfter w:val="1"/>
          <w:wAfter w:w="283" w:type="dxa"/>
          <w:trHeight w:val="466"/>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座椅总成的结构形式(允许结构</w:t>
            </w:r>
            <w:proofErr w:type="gramStart"/>
            <w:r>
              <w:rPr>
                <w:rFonts w:ascii="宋体" w:hAnsi="宋体" w:hint="eastAsia"/>
                <w:sz w:val="21"/>
                <w:szCs w:val="21"/>
              </w:rPr>
              <w:t>对称)</w:t>
            </w:r>
            <w:proofErr w:type="gramEnd"/>
            <w:r>
              <w:rPr>
                <w:rFonts w:ascii="宋体" w:hAnsi="宋体" w:hint="eastAsia"/>
                <w:sz w:val="21"/>
                <w:szCs w:val="21"/>
              </w:rPr>
              <w:t xml:space="preserve"> ：</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sz w:val="21"/>
                <w:szCs w:val="21"/>
              </w:rPr>
              <w:t>■</w:t>
            </w:r>
            <w:r>
              <w:rPr>
                <w:rFonts w:ascii="宋体" w:hAnsi="宋体" w:hint="eastAsia"/>
                <w:bCs/>
                <w:sz w:val="21"/>
                <w:szCs w:val="21"/>
              </w:rPr>
              <w:t>手</w:t>
            </w:r>
            <w:r>
              <w:rPr>
                <w:rFonts w:ascii="宋体" w:hAnsi="宋体" w:hint="eastAsia"/>
                <w:sz w:val="21"/>
                <w:szCs w:val="21"/>
              </w:rPr>
              <w:t xml:space="preserve">动座椅 □ 电动座椅 □ 记忆座椅 □ 移动座椅 □折叠或翻转座椅 □ 长条座椅 ■整体座椅□分体座椅□ </w:t>
            </w:r>
            <w:r>
              <w:rPr>
                <w:rFonts w:ascii="宋体" w:hAnsi="宋体" w:hint="eastAsia"/>
                <w:sz w:val="21"/>
                <w:szCs w:val="21"/>
              </w:rPr>
              <w:lastRenderedPageBreak/>
              <w:t>其它:</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proofErr w:type="gramStart"/>
            <w:r>
              <w:rPr>
                <w:rFonts w:ascii="宋体" w:hAnsi="宋体" w:hint="eastAsia"/>
                <w:sz w:val="21"/>
                <w:szCs w:val="21"/>
              </w:rPr>
              <w:t>座垫</w:t>
            </w:r>
            <w:proofErr w:type="gramEnd"/>
            <w:r>
              <w:rPr>
                <w:rFonts w:ascii="宋体" w:hAnsi="宋体" w:hint="eastAsia"/>
                <w:sz w:val="21"/>
                <w:szCs w:val="21"/>
              </w:rPr>
              <w:t>的结构形式</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xml:space="preserve">■ 纵向位移 ■ 垂直位移 ■ 固定装置 ■  </w:t>
            </w:r>
            <w:proofErr w:type="gramStart"/>
            <w:r>
              <w:rPr>
                <w:rFonts w:ascii="宋体" w:hAnsi="宋体" w:hint="eastAsia"/>
                <w:bCs/>
                <w:sz w:val="21"/>
                <w:szCs w:val="21"/>
              </w:rPr>
              <w:t>锁止装置</w:t>
            </w:r>
            <w:proofErr w:type="gramEnd"/>
            <w:r>
              <w:rPr>
                <w:rFonts w:ascii="宋体" w:hAnsi="宋体" w:hint="eastAsia"/>
                <w:bCs/>
                <w:sz w:val="21"/>
                <w:szCs w:val="21"/>
              </w:rPr>
              <w:t xml:space="preserve"> ■加热装置 □ 按摩装置 □ 其它</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靠背的结构形式：</w:t>
            </w:r>
          </w:p>
        </w:tc>
        <w:tc>
          <w:tcPr>
            <w:tcW w:w="425"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w:t>
            </w:r>
          </w:p>
        </w:tc>
        <w:tc>
          <w:tcPr>
            <w:tcW w:w="5387" w:type="dxa"/>
          </w:tcPr>
          <w:p w:rsidR="008B6E23" w:rsidRDefault="004A1C69">
            <w:pPr>
              <w:tabs>
                <w:tab w:val="left" w:pos="1292"/>
              </w:tabs>
              <w:adjustRightInd w:val="0"/>
              <w:snapToGrid w:val="0"/>
              <w:spacing w:line="280" w:lineRule="exact"/>
              <w:rPr>
                <w:rFonts w:ascii="宋体" w:hAnsi="宋体"/>
                <w:bCs/>
                <w:sz w:val="21"/>
                <w:szCs w:val="21"/>
              </w:rPr>
            </w:pPr>
            <w:r>
              <w:rPr>
                <w:rFonts w:ascii="宋体" w:hAnsi="宋体" w:hint="eastAsia"/>
                <w:bCs/>
                <w:sz w:val="21"/>
                <w:szCs w:val="21"/>
              </w:rPr>
              <w:t xml:space="preserve">■ 角位移   ■腰椎支撑 □ 固定装置 ■ </w:t>
            </w:r>
            <w:proofErr w:type="gramStart"/>
            <w:r>
              <w:rPr>
                <w:rFonts w:ascii="宋体" w:hAnsi="宋体" w:hint="eastAsia"/>
                <w:bCs/>
                <w:sz w:val="21"/>
                <w:szCs w:val="21"/>
              </w:rPr>
              <w:t>锁止装置</w:t>
            </w:r>
            <w:proofErr w:type="gramEnd"/>
            <w:r>
              <w:rPr>
                <w:rFonts w:ascii="宋体" w:hAnsi="宋体" w:hint="eastAsia"/>
                <w:bCs/>
                <w:sz w:val="21"/>
                <w:szCs w:val="21"/>
              </w:rPr>
              <w:t xml:space="preserve"> □ 气囊装置  ■ 加热装置 □ 按摩装置 ■ 头枕装置 □其它</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rsidP="005A6A19">
            <w:pPr>
              <w:adjustRightInd w:val="0"/>
              <w:snapToGrid w:val="0"/>
              <w:spacing w:line="280" w:lineRule="exact"/>
              <w:ind w:leftChars="-154" w:left="-308" w:firstLineChars="146" w:firstLine="307"/>
              <w:jc w:val="both"/>
              <w:rPr>
                <w:rFonts w:ascii="宋体" w:hAnsi="宋体"/>
                <w:color w:val="000000" w:themeColor="text1"/>
                <w:sz w:val="21"/>
                <w:szCs w:val="21"/>
              </w:rPr>
            </w:pPr>
            <w:r>
              <w:rPr>
                <w:rFonts w:ascii="宋体" w:hAnsi="宋体" w:hint="eastAsia"/>
                <w:color w:val="000000" w:themeColor="text1"/>
                <w:sz w:val="21"/>
                <w:szCs w:val="21"/>
              </w:rPr>
              <w:t>护面材料（所有配置）：</w:t>
            </w:r>
          </w:p>
        </w:tc>
        <w:tc>
          <w:tcPr>
            <w:tcW w:w="425" w:type="dxa"/>
          </w:tcPr>
          <w:p w:rsidR="008B6E23" w:rsidRDefault="004A1C69">
            <w:pPr>
              <w:adjustRightInd w:val="0"/>
              <w:snapToGrid w:val="0"/>
              <w:spacing w:line="280" w:lineRule="exact"/>
              <w:jc w:val="both"/>
              <w:rPr>
                <w:rFonts w:ascii="宋体" w:hAnsi="宋体"/>
                <w:b/>
                <w:color w:val="000000" w:themeColor="text1"/>
                <w:sz w:val="21"/>
                <w:szCs w:val="21"/>
              </w:rPr>
            </w:pPr>
            <w:r>
              <w:rPr>
                <w:rFonts w:ascii="宋体" w:hAnsi="宋体" w:hint="eastAsia"/>
                <w:b/>
                <w:color w:val="000000" w:themeColor="text1"/>
                <w:sz w:val="21"/>
                <w:szCs w:val="21"/>
              </w:rPr>
              <w:t>：</w:t>
            </w:r>
          </w:p>
        </w:tc>
        <w:tc>
          <w:tcPr>
            <w:tcW w:w="5387" w:type="dxa"/>
          </w:tcPr>
          <w:p w:rsidR="008B6E23" w:rsidRDefault="004A1C69">
            <w:pPr>
              <w:tabs>
                <w:tab w:val="left" w:pos="1292"/>
              </w:tabs>
              <w:adjustRightInd w:val="0"/>
              <w:snapToGrid w:val="0"/>
              <w:spacing w:line="280" w:lineRule="exact"/>
              <w:jc w:val="both"/>
              <w:rPr>
                <w:rFonts w:ascii="宋体" w:hAnsi="宋体"/>
                <w:bCs/>
                <w:color w:val="000000" w:themeColor="text1"/>
                <w:sz w:val="21"/>
                <w:szCs w:val="21"/>
              </w:rPr>
            </w:pPr>
            <w:r>
              <w:rPr>
                <w:rFonts w:ascii="宋体" w:hAnsi="宋体" w:hint="eastAsia"/>
                <w:bCs/>
                <w:color w:val="000000" w:themeColor="text1"/>
                <w:sz w:val="21"/>
                <w:szCs w:val="21"/>
              </w:rPr>
              <w:t>主料：7510800133</w:t>
            </w:r>
          </w:p>
          <w:p w:rsidR="008B6E23" w:rsidRDefault="004A1C69">
            <w:pPr>
              <w:tabs>
                <w:tab w:val="left" w:pos="1292"/>
              </w:tabs>
              <w:adjustRightInd w:val="0"/>
              <w:snapToGrid w:val="0"/>
              <w:spacing w:line="280" w:lineRule="exact"/>
              <w:jc w:val="both"/>
              <w:rPr>
                <w:rFonts w:ascii="宋体" w:hAnsi="宋体"/>
                <w:bCs/>
                <w:color w:val="000000" w:themeColor="text1"/>
                <w:sz w:val="21"/>
                <w:szCs w:val="21"/>
              </w:rPr>
            </w:pPr>
            <w:r>
              <w:rPr>
                <w:rFonts w:ascii="宋体" w:hAnsi="宋体" w:hint="eastAsia"/>
                <w:bCs/>
                <w:color w:val="000000" w:themeColor="text1"/>
                <w:sz w:val="21"/>
                <w:szCs w:val="21"/>
              </w:rPr>
              <w:t>辅料：7515100094</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填充物材料（如有）：</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聚氨酯</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座椅护板材料（如有）</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PP+TD20</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sz w:val="21"/>
                <w:szCs w:val="21"/>
              </w:rPr>
              <w:t>乘员数</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1</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座椅安全带固定点类型</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三点式安全带</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安全带固定点位置</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 xml:space="preserve">上固定点：      </w:t>
            </w:r>
            <w:r>
              <w:rPr>
                <w:rFonts w:ascii="宋体" w:hAnsi="宋体" w:hint="eastAsia"/>
                <w:sz w:val="21"/>
                <w:szCs w:val="21"/>
              </w:rPr>
              <w:sym w:font="Wingdings 2" w:char="00A3"/>
            </w:r>
            <w:r>
              <w:rPr>
                <w:rFonts w:ascii="宋体" w:hAnsi="宋体" w:hint="eastAsia"/>
                <w:sz w:val="21"/>
                <w:szCs w:val="21"/>
              </w:rPr>
              <w:t>车身 ■座椅</w:t>
            </w:r>
          </w:p>
          <w:p w:rsidR="008B6E23" w:rsidRDefault="004A1C69">
            <w:pPr>
              <w:adjustRightInd w:val="0"/>
              <w:snapToGrid w:val="0"/>
              <w:spacing w:line="280" w:lineRule="exact"/>
              <w:rPr>
                <w:rFonts w:ascii="宋体" w:hAnsi="宋体"/>
                <w:sz w:val="21"/>
                <w:szCs w:val="21"/>
              </w:rPr>
            </w:pPr>
            <w:r>
              <w:rPr>
                <w:rFonts w:ascii="宋体" w:hAnsi="宋体" w:hint="eastAsia"/>
                <w:sz w:val="21"/>
                <w:szCs w:val="21"/>
              </w:rPr>
              <w:t>下固定点（L1）：</w:t>
            </w:r>
            <w:r>
              <w:rPr>
                <w:rFonts w:ascii="宋体" w:hAnsi="宋体" w:hint="eastAsia"/>
                <w:sz w:val="21"/>
                <w:szCs w:val="21"/>
              </w:rPr>
              <w:sym w:font="Wingdings 2" w:char="00A3"/>
            </w:r>
            <w:r>
              <w:rPr>
                <w:rFonts w:ascii="宋体" w:hAnsi="宋体" w:hint="eastAsia"/>
                <w:sz w:val="21"/>
                <w:szCs w:val="21"/>
              </w:rPr>
              <w:t>车身 ■座椅</w:t>
            </w:r>
          </w:p>
          <w:p w:rsidR="008B6E23" w:rsidRDefault="004A1C69">
            <w:pPr>
              <w:adjustRightInd w:val="0"/>
              <w:snapToGrid w:val="0"/>
              <w:spacing w:line="280" w:lineRule="exact"/>
              <w:rPr>
                <w:rFonts w:ascii="宋体" w:hAnsi="宋体"/>
                <w:bCs/>
                <w:sz w:val="21"/>
                <w:szCs w:val="21"/>
              </w:rPr>
            </w:pPr>
            <w:r>
              <w:rPr>
                <w:rFonts w:ascii="宋体" w:hAnsi="宋体" w:hint="eastAsia"/>
                <w:sz w:val="21"/>
                <w:szCs w:val="21"/>
              </w:rPr>
              <w:t>下固定点（L2）：</w:t>
            </w:r>
            <w:r>
              <w:rPr>
                <w:rFonts w:ascii="宋体" w:hAnsi="宋体" w:hint="eastAsia"/>
                <w:sz w:val="21"/>
                <w:szCs w:val="21"/>
              </w:rPr>
              <w:sym w:font="Wingdings 2" w:char="00A3"/>
            </w:r>
            <w:r>
              <w:rPr>
                <w:rFonts w:ascii="宋体" w:hAnsi="宋体" w:hint="eastAsia"/>
                <w:sz w:val="21"/>
                <w:szCs w:val="21"/>
              </w:rPr>
              <w:t>车身 ■座椅</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座椅上安全带固定点数量</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1</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座椅固定方式</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螺栓连接</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pacing w:val="-14"/>
                <w:sz w:val="21"/>
                <w:szCs w:val="21"/>
              </w:rPr>
            </w:pPr>
            <w:r>
              <w:rPr>
                <w:rFonts w:ascii="宋体" w:hAnsi="宋体" w:hint="eastAsia"/>
                <w:sz w:val="21"/>
                <w:szCs w:val="21"/>
              </w:rPr>
              <w:t>座椅上安全带型式</w:t>
            </w:r>
          </w:p>
        </w:tc>
        <w:tc>
          <w:tcPr>
            <w:tcW w:w="425" w:type="dxa"/>
          </w:tcPr>
          <w:p w:rsidR="008B6E23" w:rsidRDefault="008B6E23">
            <w:pPr>
              <w:adjustRightInd w:val="0"/>
              <w:snapToGrid w:val="0"/>
              <w:spacing w:line="280" w:lineRule="exact"/>
              <w:rPr>
                <w:rFonts w:ascii="宋体" w:hAnsi="宋体"/>
                <w:b/>
                <w:sz w:val="21"/>
                <w:szCs w:val="21"/>
              </w:rPr>
            </w:pP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bCs/>
                <w:sz w:val="21"/>
                <w:szCs w:val="21"/>
              </w:rPr>
              <w:t>三点式</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座椅安全带固定点数量</w:t>
            </w:r>
          </w:p>
        </w:tc>
        <w:tc>
          <w:tcPr>
            <w:tcW w:w="425" w:type="dxa"/>
          </w:tcPr>
          <w:p w:rsidR="008B6E23" w:rsidRDefault="008B6E23">
            <w:pPr>
              <w:adjustRightInd w:val="0"/>
              <w:snapToGrid w:val="0"/>
              <w:spacing w:line="280" w:lineRule="exact"/>
              <w:rPr>
                <w:rFonts w:ascii="宋体" w:hAnsi="宋体"/>
                <w:b/>
                <w:sz w:val="21"/>
                <w:szCs w:val="21"/>
              </w:rPr>
            </w:pP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3</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三维</w:t>
            </w:r>
            <w:proofErr w:type="gramStart"/>
            <w:r>
              <w:rPr>
                <w:rFonts w:ascii="宋体" w:hAnsi="宋体" w:hint="eastAsia"/>
                <w:sz w:val="21"/>
                <w:szCs w:val="21"/>
              </w:rPr>
              <w:t>座标</w:t>
            </w:r>
            <w:proofErr w:type="gramEnd"/>
            <w:r>
              <w:rPr>
                <w:rFonts w:ascii="宋体" w:hAnsi="宋体" w:hint="eastAsia"/>
                <w:sz w:val="21"/>
                <w:szCs w:val="21"/>
              </w:rPr>
              <w:t>原点位置</w:t>
            </w:r>
          </w:p>
        </w:tc>
        <w:tc>
          <w:tcPr>
            <w:tcW w:w="425" w:type="dxa"/>
          </w:tcPr>
          <w:p w:rsidR="008B6E23" w:rsidRDefault="004A1C69">
            <w:pPr>
              <w:adjustRightInd w:val="0"/>
              <w:snapToGrid w:val="0"/>
              <w:spacing w:line="280" w:lineRule="exact"/>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sz w:val="21"/>
                <w:szCs w:val="21"/>
              </w:rPr>
            </w:pPr>
            <w:r>
              <w:rPr>
                <w:rFonts w:ascii="Helvetica" w:eastAsia="Helvetica" w:hAnsi="Helvetica" w:cs="Helvetica"/>
                <w:color w:val="000000"/>
                <w:sz w:val="21"/>
                <w:szCs w:val="21"/>
              </w:rPr>
              <w:t>前轮中心线为X0,车辆中心平面为Y0，车架下翼面为Z0</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R点三维坐标</w:t>
            </w:r>
            <w:r>
              <w:rPr>
                <w:rFonts w:ascii="宋体" w:hAnsi="宋体"/>
                <w:sz w:val="21"/>
                <w:szCs w:val="21"/>
              </w:rPr>
              <w:t>(mm)</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Helvetica" w:eastAsia="Helvetica" w:hAnsi="Helvetica" w:cs="Helvetica"/>
                <w:color w:val="000000"/>
                <w:sz w:val="21"/>
                <w:szCs w:val="21"/>
              </w:rPr>
            </w:pPr>
            <w:r>
              <w:rPr>
                <w:rFonts w:ascii="Helvetica" w:eastAsia="Helvetica" w:hAnsi="Helvetica" w:cs="Helvetica"/>
                <w:color w:val="000000"/>
                <w:sz w:val="21"/>
                <w:szCs w:val="21"/>
              </w:rPr>
              <w:t>-200,585,1397</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座椅设计基准位置</w:t>
            </w:r>
            <w:r>
              <w:rPr>
                <w:rFonts w:ascii="宋体" w:hAnsi="宋体"/>
                <w:sz w:val="21"/>
                <w:szCs w:val="21"/>
              </w:rPr>
              <w:t>(mm)</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8B6E23">
            <w:pPr>
              <w:adjustRightInd w:val="0"/>
              <w:snapToGrid w:val="0"/>
              <w:spacing w:line="280" w:lineRule="exact"/>
              <w:rPr>
                <w:rFonts w:ascii="Helvetica" w:eastAsia="Helvetica" w:hAnsi="Helvetica" w:cs="Helvetica"/>
                <w:color w:val="000000"/>
                <w:sz w:val="21"/>
                <w:szCs w:val="21"/>
              </w:rPr>
            </w:pP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snapToGrid w:val="0"/>
              <w:rPr>
                <w:rFonts w:ascii="宋体" w:hAnsi="宋体"/>
                <w:sz w:val="21"/>
                <w:szCs w:val="21"/>
              </w:rPr>
            </w:pPr>
            <w:r>
              <w:rPr>
                <w:rFonts w:ascii="宋体" w:hAnsi="宋体" w:hint="eastAsia"/>
                <w:sz w:val="21"/>
                <w:szCs w:val="21"/>
              </w:rPr>
              <w:t>座椅调节方式（仅考虑纵向和垂直调节）</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w:t>
            </w:r>
          </w:p>
        </w:tc>
        <w:tc>
          <w:tcPr>
            <w:tcW w:w="5387" w:type="dxa"/>
          </w:tcPr>
          <w:p w:rsidR="008B6E23" w:rsidRDefault="004A1C69">
            <w:pPr>
              <w:snapToGrid w:val="0"/>
              <w:rPr>
                <w:rFonts w:ascii="宋体" w:hAnsi="宋体"/>
                <w:sz w:val="21"/>
                <w:szCs w:val="21"/>
              </w:rPr>
            </w:pPr>
            <w:r>
              <w:rPr>
                <w:rFonts w:ascii="宋体" w:hAnsi="宋体" w:hint="eastAsia"/>
                <w:sz w:val="21"/>
                <w:szCs w:val="21"/>
              </w:rPr>
              <w:sym w:font="Wingdings 2" w:char="00A3"/>
            </w:r>
            <w:r>
              <w:rPr>
                <w:rFonts w:ascii="宋体" w:hAnsi="宋体" w:hint="eastAsia"/>
                <w:sz w:val="21"/>
                <w:szCs w:val="21"/>
              </w:rPr>
              <w:t xml:space="preserve"> 不可调  ■ 纵向调节  ■垂直调节</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座椅调节行程（mm）</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w:t>
            </w:r>
          </w:p>
        </w:tc>
        <w:tc>
          <w:tcPr>
            <w:tcW w:w="5387" w:type="dxa"/>
          </w:tcPr>
          <w:p w:rsidR="005A6A19" w:rsidRDefault="004A1C69">
            <w:pPr>
              <w:snapToGrid w:val="0"/>
              <w:rPr>
                <w:rFonts w:ascii="宋体" w:hAnsi="宋体"/>
                <w:sz w:val="21"/>
                <w:szCs w:val="21"/>
              </w:rPr>
            </w:pPr>
            <w:r>
              <w:rPr>
                <w:rFonts w:ascii="宋体" w:hAnsi="宋体" w:hint="eastAsia"/>
                <w:sz w:val="21"/>
                <w:szCs w:val="21"/>
              </w:rPr>
              <w:t xml:space="preserve">纵向：从设计位置向前120mm，向后120mm </w:t>
            </w:r>
          </w:p>
          <w:p w:rsidR="008B6E23" w:rsidRDefault="005A6A19" w:rsidP="005A6A19">
            <w:pPr>
              <w:snapToGrid w:val="0"/>
              <w:rPr>
                <w:rFonts w:ascii="宋体" w:hAnsi="宋体"/>
                <w:sz w:val="21"/>
                <w:szCs w:val="21"/>
              </w:rPr>
            </w:pPr>
            <w:r>
              <w:rPr>
                <w:rFonts w:ascii="宋体" w:hAnsi="宋体" w:hint="eastAsia"/>
                <w:sz w:val="21"/>
                <w:szCs w:val="21"/>
              </w:rPr>
              <w:t xml:space="preserve">垂直：从设计位置向上50mm，向下50mm </w:t>
            </w:r>
            <w:r w:rsidR="004A1C69">
              <w:rPr>
                <w:rFonts w:ascii="宋体" w:hAnsi="宋体" w:hint="eastAsia"/>
                <w:sz w:val="21"/>
                <w:szCs w:val="21"/>
              </w:rPr>
              <w:t xml:space="preserve">  </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靠背角调节范围（°）</w:t>
            </w:r>
          </w:p>
        </w:tc>
        <w:tc>
          <w:tcPr>
            <w:tcW w:w="425" w:type="dxa"/>
          </w:tcPr>
          <w:p w:rsidR="008B6E23" w:rsidRDefault="004A1C69">
            <w:pPr>
              <w:adjustRightInd w:val="0"/>
              <w:snapToGrid w:val="0"/>
              <w:spacing w:line="280" w:lineRule="exact"/>
              <w:rPr>
                <w:rFonts w:ascii="宋体" w:hAnsi="宋体"/>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向前50°，向后30°</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扭紧力矩</w:t>
            </w:r>
            <w:r>
              <w:rPr>
                <w:rFonts w:ascii="宋体" w:hAnsi="宋体"/>
                <w:sz w:val="21"/>
                <w:szCs w:val="21"/>
              </w:rPr>
              <w:t>(</w:t>
            </w:r>
            <w:proofErr w:type="spellStart"/>
            <w:r>
              <w:rPr>
                <w:rFonts w:ascii="宋体" w:hAnsi="宋体"/>
                <w:sz w:val="21"/>
                <w:szCs w:val="21"/>
              </w:rPr>
              <w:t>N·m</w:t>
            </w:r>
            <w:proofErr w:type="spellEnd"/>
            <w:r>
              <w:rPr>
                <w:rFonts w:ascii="宋体" w:hAnsi="宋体"/>
                <w:sz w:val="21"/>
                <w:szCs w:val="21"/>
              </w:rPr>
              <w:t>)</w:t>
            </w:r>
          </w:p>
        </w:tc>
        <w:tc>
          <w:tcPr>
            <w:tcW w:w="425" w:type="dxa"/>
          </w:tcPr>
          <w:p w:rsidR="008B6E23" w:rsidRDefault="004A1C69">
            <w:pPr>
              <w:adjustRightInd w:val="0"/>
              <w:snapToGrid w:val="0"/>
              <w:spacing w:line="280" w:lineRule="exact"/>
              <w:rPr>
                <w:rFonts w:ascii="宋体" w:hAnsi="宋体"/>
                <w:b/>
                <w:sz w:val="21"/>
                <w:szCs w:val="21"/>
              </w:rPr>
            </w:pPr>
            <w:r>
              <w:rPr>
                <w:rFonts w:ascii="宋体" w:hAnsi="宋体" w:hint="eastAsia"/>
                <w:b/>
                <w:sz w:val="21"/>
                <w:szCs w:val="21"/>
              </w:rPr>
              <w:t>：</w:t>
            </w:r>
          </w:p>
        </w:tc>
        <w:tc>
          <w:tcPr>
            <w:tcW w:w="5387" w:type="dxa"/>
          </w:tcPr>
          <w:p w:rsidR="008B6E23" w:rsidRDefault="008B6E23">
            <w:pPr>
              <w:adjustRightInd w:val="0"/>
              <w:snapToGrid w:val="0"/>
              <w:spacing w:line="280" w:lineRule="exact"/>
              <w:rPr>
                <w:rFonts w:ascii="宋体" w:hAnsi="宋体"/>
                <w:sz w:val="21"/>
                <w:szCs w:val="21"/>
              </w:rPr>
            </w:pPr>
          </w:p>
        </w:tc>
      </w:tr>
      <w:tr w:rsidR="008B6E23">
        <w:trPr>
          <w:gridAfter w:val="1"/>
          <w:wAfter w:w="283" w:type="dxa"/>
          <w:trHeight w:val="458"/>
        </w:trPr>
        <w:tc>
          <w:tcPr>
            <w:tcW w:w="4377" w:type="dxa"/>
            <w:gridSpan w:val="3"/>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汽车座椅头</w:t>
            </w:r>
            <w:proofErr w:type="gramStart"/>
            <w:r>
              <w:rPr>
                <w:rFonts w:ascii="宋体" w:hAnsi="宋体" w:hint="eastAsia"/>
                <w:b/>
                <w:sz w:val="21"/>
                <w:szCs w:val="21"/>
              </w:rPr>
              <w:t>枕技术</w:t>
            </w:r>
            <w:proofErr w:type="gramEnd"/>
            <w:r>
              <w:rPr>
                <w:rFonts w:ascii="宋体" w:hAnsi="宋体" w:hint="eastAsia"/>
                <w:b/>
                <w:sz w:val="21"/>
                <w:szCs w:val="21"/>
              </w:rPr>
              <w:t>参数</w:t>
            </w:r>
          </w:p>
        </w:tc>
        <w:tc>
          <w:tcPr>
            <w:tcW w:w="5387" w:type="dxa"/>
          </w:tcPr>
          <w:p w:rsidR="008B6E23" w:rsidRDefault="008B6E23">
            <w:pPr>
              <w:adjustRightInd w:val="0"/>
              <w:snapToGrid w:val="0"/>
              <w:spacing w:line="280" w:lineRule="exact"/>
              <w:rPr>
                <w:rFonts w:ascii="宋体" w:hAnsi="宋体"/>
                <w:bCs/>
                <w:sz w:val="21"/>
                <w:szCs w:val="21"/>
              </w:rPr>
            </w:pP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产品名称</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sz w:val="21"/>
                <w:szCs w:val="21"/>
              </w:rPr>
              <w:t>汽车座椅</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产品型号</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sz w:val="21"/>
                <w:szCs w:val="21"/>
              </w:rPr>
              <w:t>E6900D</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产品商标</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sz w:val="21"/>
                <w:szCs w:val="21"/>
              </w:rPr>
              <w:t>光华荣昌</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座椅头枕结构型式</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空心 ■ 实心 □ 其它</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头</w:t>
            </w:r>
            <w:proofErr w:type="gramStart"/>
            <w:r>
              <w:rPr>
                <w:rFonts w:ascii="宋体" w:hAnsi="宋体" w:hint="eastAsia"/>
                <w:sz w:val="21"/>
                <w:szCs w:val="21"/>
              </w:rPr>
              <w:t>枕生产</w:t>
            </w:r>
            <w:proofErr w:type="gramEnd"/>
            <w:r>
              <w:rPr>
                <w:rFonts w:ascii="宋体" w:hAnsi="宋体" w:hint="eastAsia"/>
                <w:sz w:val="21"/>
                <w:szCs w:val="21"/>
              </w:rPr>
              <w:t>企业</w:t>
            </w:r>
          </w:p>
        </w:tc>
        <w:tc>
          <w:tcPr>
            <w:tcW w:w="425" w:type="dxa"/>
          </w:tcPr>
          <w:p w:rsidR="008B6E23" w:rsidRDefault="004A1C69">
            <w:r>
              <w:rPr>
                <w:rFonts w:ascii="宋体" w:hAnsi="宋体" w:hint="eastAsia"/>
                <w:b/>
                <w:sz w:val="21"/>
                <w:szCs w:val="21"/>
              </w:rPr>
              <w:t>：</w:t>
            </w:r>
          </w:p>
        </w:tc>
        <w:tc>
          <w:tcPr>
            <w:tcW w:w="5387" w:type="dxa"/>
          </w:tcPr>
          <w:p w:rsidR="008B6E23" w:rsidRDefault="004A1C69">
            <w:pPr>
              <w:widowControl w:val="0"/>
              <w:autoSpaceDE w:val="0"/>
              <w:autoSpaceDN w:val="0"/>
              <w:adjustRightInd w:val="0"/>
              <w:rPr>
                <w:rFonts w:ascii="宋体" w:hAnsi="宋体"/>
                <w:bCs/>
                <w:sz w:val="21"/>
                <w:szCs w:val="21"/>
              </w:rPr>
            </w:pPr>
            <w:r>
              <w:rPr>
                <w:rFonts w:ascii="宋体" w:hAnsiTheme="minorHAnsi" w:cs="宋体" w:hint="eastAsia"/>
                <w:sz w:val="21"/>
                <w:szCs w:val="21"/>
              </w:rPr>
              <w:t>河北光华荣昌汽车部件有限公司</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座椅结构型式</w:t>
            </w:r>
          </w:p>
        </w:tc>
        <w:tc>
          <w:tcPr>
            <w:tcW w:w="425" w:type="dxa"/>
          </w:tcPr>
          <w:p w:rsidR="008B6E23" w:rsidRDefault="004A1C69">
            <w:pPr>
              <w:rPr>
                <w:rFonts w:ascii="宋体" w:hAnsi="宋体"/>
                <w:b/>
                <w:sz w:val="21"/>
                <w:szCs w:val="21"/>
              </w:rPr>
            </w:pPr>
            <w:r>
              <w:rPr>
                <w:rFonts w:ascii="宋体" w:hAnsi="宋体" w:hint="eastAsia"/>
                <w:b/>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可调座椅</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座椅型号</w:t>
            </w:r>
          </w:p>
        </w:tc>
        <w:tc>
          <w:tcPr>
            <w:tcW w:w="425" w:type="dxa"/>
          </w:tcPr>
          <w:p w:rsidR="008B6E23" w:rsidRDefault="004A1C69">
            <w:pPr>
              <w:rPr>
                <w:rFonts w:ascii="宋体" w:hAnsi="宋体"/>
                <w:b/>
                <w:sz w:val="21"/>
                <w:szCs w:val="21"/>
              </w:rPr>
            </w:pPr>
            <w:r>
              <w:rPr>
                <w:rFonts w:ascii="宋体" w:hAnsi="宋体" w:hint="eastAsia"/>
                <w:b/>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sz w:val="21"/>
                <w:szCs w:val="21"/>
              </w:rPr>
              <w:t>E6900D</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座椅生产企业</w:t>
            </w:r>
          </w:p>
        </w:tc>
        <w:tc>
          <w:tcPr>
            <w:tcW w:w="425" w:type="dxa"/>
          </w:tcPr>
          <w:p w:rsidR="008B6E23" w:rsidRDefault="004A1C69">
            <w:pPr>
              <w:rPr>
                <w:rFonts w:ascii="宋体" w:hAnsi="宋体"/>
                <w:b/>
                <w:sz w:val="21"/>
                <w:szCs w:val="21"/>
              </w:rPr>
            </w:pPr>
            <w:r>
              <w:rPr>
                <w:rFonts w:ascii="宋体" w:hAnsi="宋体" w:hint="eastAsia"/>
                <w:b/>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Theme="minorHAnsi" w:cs="宋体" w:hint="eastAsia"/>
                <w:sz w:val="21"/>
                <w:szCs w:val="21"/>
              </w:rPr>
              <w:t>河北光华荣昌汽车部件有限公司</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设计靠背角（°）</w:t>
            </w:r>
          </w:p>
        </w:tc>
        <w:tc>
          <w:tcPr>
            <w:tcW w:w="425" w:type="dxa"/>
          </w:tcPr>
          <w:p w:rsidR="008B6E23" w:rsidRDefault="004A1C69">
            <w:pPr>
              <w:rPr>
                <w:rFonts w:ascii="宋体" w:hAnsi="宋体"/>
                <w:b/>
                <w:sz w:val="21"/>
                <w:szCs w:val="21"/>
              </w:rPr>
            </w:pPr>
            <w:r>
              <w:rPr>
                <w:rFonts w:ascii="宋体" w:hAnsi="宋体" w:hint="eastAsia"/>
                <w:b/>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15°</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座椅固定方式</w:t>
            </w:r>
          </w:p>
        </w:tc>
        <w:tc>
          <w:tcPr>
            <w:tcW w:w="425" w:type="dxa"/>
          </w:tcPr>
          <w:p w:rsidR="008B6E23" w:rsidRDefault="004A1C69">
            <w:pPr>
              <w:rPr>
                <w:rFonts w:ascii="宋体" w:hAnsi="宋体"/>
                <w:sz w:val="21"/>
                <w:szCs w:val="21"/>
              </w:rPr>
            </w:pPr>
            <w:r>
              <w:rPr>
                <w:rFonts w:ascii="宋体" w:hAnsi="宋体" w:hint="eastAsia"/>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螺栓</w:t>
            </w:r>
            <w:r w:rsidR="001146D3">
              <w:rPr>
                <w:rFonts w:ascii="宋体" w:hAnsi="宋体" w:hint="eastAsia"/>
                <w:bCs/>
                <w:sz w:val="21"/>
                <w:szCs w:val="21"/>
              </w:rPr>
              <w:t>连接</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头枕在座椅上安装固定方式</w:t>
            </w:r>
          </w:p>
        </w:tc>
        <w:tc>
          <w:tcPr>
            <w:tcW w:w="425" w:type="dxa"/>
          </w:tcPr>
          <w:p w:rsidR="008B6E23" w:rsidRDefault="004A1C69">
            <w:pPr>
              <w:rPr>
                <w:rFonts w:ascii="宋体" w:hAnsi="宋体"/>
                <w:sz w:val="21"/>
                <w:szCs w:val="21"/>
              </w:rPr>
            </w:pPr>
            <w:r>
              <w:rPr>
                <w:rFonts w:ascii="宋体" w:hAnsi="宋体" w:hint="eastAsia"/>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整体式</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三维坐标原点位置</w:t>
            </w:r>
          </w:p>
        </w:tc>
        <w:tc>
          <w:tcPr>
            <w:tcW w:w="425" w:type="dxa"/>
          </w:tcPr>
          <w:p w:rsidR="008B6E23" w:rsidRDefault="004A1C69">
            <w:pPr>
              <w:rPr>
                <w:rFonts w:ascii="宋体" w:hAnsi="宋体"/>
                <w:sz w:val="21"/>
                <w:szCs w:val="21"/>
              </w:rPr>
            </w:pPr>
            <w:r>
              <w:rPr>
                <w:rFonts w:ascii="宋体" w:hAnsi="宋体" w:hint="eastAsia"/>
                <w:sz w:val="21"/>
                <w:szCs w:val="21"/>
              </w:rPr>
              <w:t>：</w:t>
            </w:r>
          </w:p>
        </w:tc>
        <w:tc>
          <w:tcPr>
            <w:tcW w:w="5387" w:type="dxa"/>
          </w:tcPr>
          <w:p w:rsidR="008B6E23" w:rsidRDefault="001146D3">
            <w:pPr>
              <w:tabs>
                <w:tab w:val="left" w:pos="2646"/>
              </w:tabs>
              <w:adjustRightInd w:val="0"/>
              <w:snapToGrid w:val="0"/>
              <w:spacing w:line="280" w:lineRule="exact"/>
              <w:jc w:val="both"/>
              <w:rPr>
                <w:rFonts w:ascii="宋体" w:hAnsi="宋体"/>
                <w:bCs/>
                <w:sz w:val="21"/>
                <w:szCs w:val="21"/>
              </w:rPr>
            </w:pPr>
            <w:r>
              <w:rPr>
                <w:rFonts w:ascii="Helvetica" w:eastAsia="Helvetica" w:hAnsi="Helvetica" w:cs="Helvetica"/>
                <w:color w:val="000000"/>
                <w:sz w:val="21"/>
                <w:szCs w:val="21"/>
              </w:rPr>
              <w:t>前轮中心线为X0,车辆中心平面为Y0，车架下翼面为Z0</w:t>
            </w:r>
          </w:p>
        </w:tc>
      </w:tr>
      <w:tr w:rsidR="008B6E23">
        <w:trPr>
          <w:gridAfter w:val="1"/>
          <w:wAfter w:w="283" w:type="dxa"/>
          <w:trHeight w:val="458"/>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rPr>
                <w:rFonts w:ascii="宋体" w:hAnsi="宋体"/>
                <w:sz w:val="21"/>
                <w:szCs w:val="21"/>
              </w:rPr>
            </w:pPr>
            <w:r>
              <w:rPr>
                <w:rFonts w:ascii="宋体" w:hAnsi="宋体" w:hint="eastAsia"/>
                <w:sz w:val="21"/>
                <w:szCs w:val="21"/>
              </w:rPr>
              <w:t>R点三维坐标(mm)</w:t>
            </w:r>
          </w:p>
        </w:tc>
        <w:tc>
          <w:tcPr>
            <w:tcW w:w="425" w:type="dxa"/>
          </w:tcPr>
          <w:p w:rsidR="008B6E23" w:rsidRDefault="004A1C69">
            <w:pPr>
              <w:rPr>
                <w:rFonts w:ascii="宋体" w:hAnsi="宋体"/>
                <w:sz w:val="21"/>
                <w:szCs w:val="21"/>
              </w:rPr>
            </w:pPr>
            <w:r>
              <w:rPr>
                <w:rFonts w:ascii="宋体" w:hAnsi="宋体" w:hint="eastAsia"/>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sz w:val="21"/>
                <w:szCs w:val="21"/>
              </w:rPr>
            </w:pPr>
            <w:r>
              <w:rPr>
                <w:rFonts w:ascii="Helvetica" w:eastAsia="Helvetica" w:hAnsi="Helvetica" w:cs="Helvetica"/>
                <w:color w:val="000000"/>
                <w:sz w:val="21"/>
                <w:szCs w:val="21"/>
              </w:rPr>
              <w:t>-200,585,1397</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jc w:val="both"/>
              <w:rPr>
                <w:rFonts w:ascii="宋体" w:hAnsi="宋体"/>
                <w:sz w:val="21"/>
                <w:szCs w:val="21"/>
              </w:rPr>
            </w:pPr>
            <w:r>
              <w:rPr>
                <w:rFonts w:ascii="宋体" w:hAnsi="宋体" w:hint="eastAsia"/>
                <w:sz w:val="21"/>
                <w:szCs w:val="21"/>
              </w:rPr>
              <w:t>头枕骨架</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rPr>
                <w:rFonts w:ascii="宋体" w:hAnsi="宋体"/>
                <w:bCs/>
                <w:sz w:val="21"/>
                <w:szCs w:val="21"/>
              </w:rPr>
            </w:pPr>
            <w:r>
              <w:rPr>
                <w:rFonts w:ascii="宋体" w:hAnsi="宋体" w:hint="eastAsia"/>
                <w:bCs/>
                <w:sz w:val="21"/>
                <w:szCs w:val="21"/>
              </w:rPr>
              <w:t xml:space="preserve">□ 角位移 □ 垂直位移 ■ 固定装置 □ </w:t>
            </w:r>
            <w:proofErr w:type="gramStart"/>
            <w:r>
              <w:rPr>
                <w:rFonts w:ascii="宋体" w:hAnsi="宋体" w:hint="eastAsia"/>
                <w:bCs/>
                <w:sz w:val="21"/>
                <w:szCs w:val="21"/>
              </w:rPr>
              <w:t>锁止装置</w:t>
            </w:r>
            <w:proofErr w:type="gramEnd"/>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color w:val="000000" w:themeColor="text1"/>
                <w:sz w:val="21"/>
                <w:szCs w:val="21"/>
              </w:rPr>
            </w:pPr>
          </w:p>
        </w:tc>
        <w:tc>
          <w:tcPr>
            <w:tcW w:w="3273" w:type="dxa"/>
          </w:tcPr>
          <w:p w:rsidR="008B6E23" w:rsidRDefault="004A1C69">
            <w:pPr>
              <w:adjustRightInd w:val="0"/>
              <w:snapToGrid w:val="0"/>
              <w:spacing w:line="280" w:lineRule="exact"/>
              <w:jc w:val="both"/>
              <w:rPr>
                <w:rFonts w:ascii="宋体" w:hAnsi="宋体"/>
                <w:color w:val="000000" w:themeColor="text1"/>
                <w:sz w:val="21"/>
                <w:szCs w:val="21"/>
              </w:rPr>
            </w:pPr>
            <w:r>
              <w:rPr>
                <w:rFonts w:ascii="宋体" w:hAnsi="宋体" w:hint="eastAsia"/>
                <w:color w:val="000000" w:themeColor="text1"/>
                <w:sz w:val="21"/>
                <w:szCs w:val="21"/>
              </w:rPr>
              <w:t>座椅头枕护面</w:t>
            </w:r>
          </w:p>
        </w:tc>
        <w:tc>
          <w:tcPr>
            <w:tcW w:w="425" w:type="dxa"/>
          </w:tcPr>
          <w:p w:rsidR="008B6E23" w:rsidRDefault="004A1C69">
            <w:pPr>
              <w:adjustRightInd w:val="0"/>
              <w:snapToGrid w:val="0"/>
              <w:spacing w:line="280" w:lineRule="exact"/>
              <w:jc w:val="both"/>
              <w:rPr>
                <w:rFonts w:ascii="宋体" w:hAnsi="宋体"/>
                <w:b/>
                <w:color w:val="000000" w:themeColor="text1"/>
                <w:sz w:val="21"/>
                <w:szCs w:val="21"/>
              </w:rPr>
            </w:pPr>
            <w:r>
              <w:rPr>
                <w:rFonts w:ascii="宋体" w:hAnsi="宋体" w:hint="eastAsia"/>
                <w:b/>
                <w:color w:val="000000" w:themeColor="text1"/>
                <w:sz w:val="21"/>
                <w:szCs w:val="21"/>
              </w:rPr>
              <w:t>：</w:t>
            </w:r>
          </w:p>
        </w:tc>
        <w:tc>
          <w:tcPr>
            <w:tcW w:w="5387" w:type="dxa"/>
          </w:tcPr>
          <w:p w:rsidR="008B6E23" w:rsidRDefault="004A1C69">
            <w:pPr>
              <w:tabs>
                <w:tab w:val="left" w:pos="2646"/>
              </w:tabs>
              <w:adjustRightInd w:val="0"/>
              <w:snapToGrid w:val="0"/>
              <w:spacing w:line="280" w:lineRule="exact"/>
              <w:jc w:val="both"/>
              <w:rPr>
                <w:rFonts w:ascii="宋体" w:hAnsi="宋体"/>
                <w:bCs/>
                <w:color w:val="000000" w:themeColor="text1"/>
                <w:sz w:val="21"/>
                <w:szCs w:val="21"/>
              </w:rPr>
            </w:pPr>
            <w:r>
              <w:rPr>
                <w:rFonts w:ascii="宋体" w:hAnsi="宋体" w:hint="eastAsia"/>
                <w:bCs/>
                <w:color w:val="000000" w:themeColor="text1"/>
                <w:sz w:val="21"/>
                <w:szCs w:val="21"/>
              </w:rPr>
              <w:t>7515100094</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座椅头枕软垫(允许外形不同)</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宋体" w:hint="eastAsia"/>
                <w:bCs/>
                <w:sz w:val="21"/>
                <w:szCs w:val="21"/>
              </w:rPr>
              <w:t>材料：聚氨酯</w:t>
            </w:r>
          </w:p>
        </w:tc>
      </w:tr>
      <w:tr w:rsidR="00C66196">
        <w:trPr>
          <w:gridAfter w:val="1"/>
          <w:wAfter w:w="283" w:type="dxa"/>
          <w:trHeight w:val="462"/>
        </w:trPr>
        <w:tc>
          <w:tcPr>
            <w:tcW w:w="679" w:type="dxa"/>
          </w:tcPr>
          <w:p w:rsidR="00C66196" w:rsidRDefault="00C66196">
            <w:pPr>
              <w:numPr>
                <w:ilvl w:val="0"/>
                <w:numId w:val="2"/>
              </w:numPr>
              <w:adjustRightInd w:val="0"/>
              <w:snapToGrid w:val="0"/>
              <w:spacing w:line="280" w:lineRule="exact"/>
              <w:jc w:val="both"/>
              <w:rPr>
                <w:rFonts w:ascii="宋体" w:hAnsi="宋体"/>
                <w:sz w:val="21"/>
                <w:szCs w:val="21"/>
              </w:rPr>
            </w:pPr>
          </w:p>
        </w:tc>
        <w:tc>
          <w:tcPr>
            <w:tcW w:w="3273" w:type="dxa"/>
          </w:tcPr>
          <w:p w:rsidR="00C66196" w:rsidRDefault="00C66196">
            <w:pPr>
              <w:adjustRightInd w:val="0"/>
              <w:snapToGrid w:val="0"/>
              <w:spacing w:line="280" w:lineRule="exact"/>
              <w:ind w:leftChars="-4" w:left="-8"/>
              <w:jc w:val="both"/>
              <w:rPr>
                <w:rFonts w:ascii="宋体" w:hAnsi="宋体"/>
                <w:sz w:val="21"/>
                <w:szCs w:val="21"/>
              </w:rPr>
            </w:pPr>
            <w:r>
              <w:rPr>
                <w:rFonts w:ascii="宋体" w:hAnsi="宋体"/>
                <w:sz w:val="21"/>
                <w:szCs w:val="21"/>
              </w:rPr>
              <w:t>委托单位</w:t>
            </w:r>
            <w:r>
              <w:rPr>
                <w:rFonts w:ascii="宋体" w:hAnsi="宋体" w:hint="eastAsia"/>
                <w:sz w:val="21"/>
                <w:szCs w:val="21"/>
              </w:rPr>
              <w:t>地址</w:t>
            </w:r>
          </w:p>
        </w:tc>
        <w:tc>
          <w:tcPr>
            <w:tcW w:w="425" w:type="dxa"/>
          </w:tcPr>
          <w:p w:rsidR="00C66196" w:rsidRDefault="00C66196">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C66196" w:rsidRPr="00583F2F" w:rsidRDefault="00C66196" w:rsidP="00845334">
            <w:pPr>
              <w:adjustRightInd w:val="0"/>
              <w:snapToGrid w:val="0"/>
              <w:spacing w:line="280" w:lineRule="exact"/>
              <w:jc w:val="both"/>
            </w:pPr>
            <w:r w:rsidRPr="000F0F47">
              <w:rPr>
                <w:rFonts w:ascii="宋体" w:hAnsi="宋体" w:hint="eastAsia"/>
                <w:bCs/>
                <w:sz w:val="21"/>
                <w:szCs w:val="21"/>
              </w:rPr>
              <w:t>安徽省马鞍山市经济技术开发区</w:t>
            </w:r>
          </w:p>
        </w:tc>
      </w:tr>
      <w:tr w:rsidR="00C66196">
        <w:trPr>
          <w:gridAfter w:val="1"/>
          <w:wAfter w:w="283" w:type="dxa"/>
          <w:trHeight w:val="462"/>
        </w:trPr>
        <w:tc>
          <w:tcPr>
            <w:tcW w:w="679" w:type="dxa"/>
          </w:tcPr>
          <w:p w:rsidR="00C66196" w:rsidRDefault="00C66196">
            <w:pPr>
              <w:numPr>
                <w:ilvl w:val="0"/>
                <w:numId w:val="2"/>
              </w:numPr>
              <w:adjustRightInd w:val="0"/>
              <w:snapToGrid w:val="0"/>
              <w:spacing w:line="280" w:lineRule="exact"/>
              <w:jc w:val="both"/>
              <w:rPr>
                <w:rFonts w:ascii="宋体" w:hAnsi="宋体"/>
                <w:sz w:val="21"/>
                <w:szCs w:val="21"/>
              </w:rPr>
            </w:pPr>
          </w:p>
        </w:tc>
        <w:tc>
          <w:tcPr>
            <w:tcW w:w="3273" w:type="dxa"/>
          </w:tcPr>
          <w:p w:rsidR="00C66196" w:rsidRDefault="00C66196">
            <w:pPr>
              <w:adjustRightInd w:val="0"/>
              <w:snapToGrid w:val="0"/>
              <w:spacing w:line="280" w:lineRule="exact"/>
              <w:ind w:leftChars="-4" w:left="-8"/>
              <w:jc w:val="both"/>
              <w:rPr>
                <w:rFonts w:ascii="宋体" w:hAnsi="宋体"/>
                <w:sz w:val="21"/>
                <w:szCs w:val="21"/>
              </w:rPr>
            </w:pPr>
            <w:r>
              <w:rPr>
                <w:rFonts w:ascii="宋体" w:hAnsi="宋体"/>
                <w:sz w:val="21"/>
                <w:szCs w:val="21"/>
              </w:rPr>
              <w:t>委托单位邮政编码</w:t>
            </w:r>
          </w:p>
        </w:tc>
        <w:tc>
          <w:tcPr>
            <w:tcW w:w="425" w:type="dxa"/>
          </w:tcPr>
          <w:p w:rsidR="00C66196" w:rsidRDefault="00C66196">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C66196" w:rsidRDefault="00C66196" w:rsidP="00845334">
            <w:pPr>
              <w:adjustRightInd w:val="0"/>
              <w:snapToGrid w:val="0"/>
              <w:spacing w:line="280" w:lineRule="exact"/>
              <w:jc w:val="both"/>
              <w:rPr>
                <w:rFonts w:ascii="宋体" w:hAnsi="宋体"/>
                <w:bCs/>
                <w:sz w:val="21"/>
                <w:szCs w:val="21"/>
              </w:rPr>
            </w:pPr>
            <w:r w:rsidRPr="000F0F47">
              <w:rPr>
                <w:rFonts w:ascii="宋体" w:hAnsi="宋体"/>
                <w:bCs/>
                <w:sz w:val="21"/>
                <w:szCs w:val="21"/>
              </w:rPr>
              <w:t>243071</w:t>
            </w:r>
          </w:p>
        </w:tc>
      </w:tr>
      <w:tr w:rsidR="00C66196">
        <w:trPr>
          <w:gridAfter w:val="1"/>
          <w:wAfter w:w="283" w:type="dxa"/>
          <w:trHeight w:val="462"/>
        </w:trPr>
        <w:tc>
          <w:tcPr>
            <w:tcW w:w="679" w:type="dxa"/>
          </w:tcPr>
          <w:p w:rsidR="00C66196" w:rsidRDefault="00C66196">
            <w:pPr>
              <w:numPr>
                <w:ilvl w:val="0"/>
                <w:numId w:val="2"/>
              </w:numPr>
              <w:adjustRightInd w:val="0"/>
              <w:snapToGrid w:val="0"/>
              <w:spacing w:line="280" w:lineRule="exact"/>
              <w:jc w:val="both"/>
              <w:rPr>
                <w:rFonts w:ascii="宋体" w:hAnsi="宋体"/>
                <w:sz w:val="21"/>
                <w:szCs w:val="21"/>
              </w:rPr>
            </w:pPr>
          </w:p>
        </w:tc>
        <w:tc>
          <w:tcPr>
            <w:tcW w:w="3273" w:type="dxa"/>
          </w:tcPr>
          <w:p w:rsidR="00C66196" w:rsidRDefault="00C66196">
            <w:pPr>
              <w:adjustRightInd w:val="0"/>
              <w:snapToGrid w:val="0"/>
              <w:spacing w:line="280" w:lineRule="exact"/>
              <w:ind w:leftChars="-4" w:left="-8"/>
              <w:jc w:val="both"/>
              <w:rPr>
                <w:rFonts w:ascii="宋体" w:hAnsi="宋体"/>
                <w:sz w:val="21"/>
                <w:szCs w:val="21"/>
              </w:rPr>
            </w:pPr>
            <w:r>
              <w:rPr>
                <w:rFonts w:ascii="宋体" w:hAnsi="宋体"/>
                <w:sz w:val="21"/>
                <w:szCs w:val="21"/>
              </w:rPr>
              <w:t>委托单位联系人</w:t>
            </w:r>
          </w:p>
        </w:tc>
        <w:tc>
          <w:tcPr>
            <w:tcW w:w="425" w:type="dxa"/>
          </w:tcPr>
          <w:p w:rsidR="00C66196" w:rsidRDefault="00C66196">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C66196" w:rsidRDefault="00654A9C" w:rsidP="00845334">
            <w:pPr>
              <w:adjustRightInd w:val="0"/>
              <w:snapToGrid w:val="0"/>
              <w:spacing w:line="280" w:lineRule="exact"/>
              <w:jc w:val="both"/>
              <w:rPr>
                <w:rFonts w:ascii="宋体" w:hAnsi="宋体"/>
                <w:bCs/>
                <w:sz w:val="21"/>
                <w:szCs w:val="21"/>
              </w:rPr>
            </w:pPr>
            <w:r w:rsidRPr="00654A9C">
              <w:rPr>
                <w:rFonts w:ascii="宋体" w:hAnsi="宋体" w:hint="eastAsia"/>
                <w:bCs/>
                <w:sz w:val="21"/>
                <w:szCs w:val="21"/>
              </w:rPr>
              <w:t>张金星</w:t>
            </w:r>
          </w:p>
        </w:tc>
      </w:tr>
      <w:tr w:rsidR="00C66196">
        <w:trPr>
          <w:gridAfter w:val="1"/>
          <w:wAfter w:w="283" w:type="dxa"/>
          <w:trHeight w:val="462"/>
        </w:trPr>
        <w:tc>
          <w:tcPr>
            <w:tcW w:w="679" w:type="dxa"/>
          </w:tcPr>
          <w:p w:rsidR="00C66196" w:rsidRDefault="00C66196">
            <w:pPr>
              <w:numPr>
                <w:ilvl w:val="0"/>
                <w:numId w:val="2"/>
              </w:numPr>
              <w:adjustRightInd w:val="0"/>
              <w:snapToGrid w:val="0"/>
              <w:spacing w:line="280" w:lineRule="exact"/>
              <w:jc w:val="both"/>
              <w:rPr>
                <w:rFonts w:ascii="宋体" w:hAnsi="宋体"/>
                <w:sz w:val="21"/>
                <w:szCs w:val="21"/>
              </w:rPr>
            </w:pPr>
          </w:p>
        </w:tc>
        <w:tc>
          <w:tcPr>
            <w:tcW w:w="3273" w:type="dxa"/>
          </w:tcPr>
          <w:p w:rsidR="00C66196" w:rsidRDefault="00C66196">
            <w:pPr>
              <w:adjustRightInd w:val="0"/>
              <w:snapToGrid w:val="0"/>
              <w:spacing w:line="280" w:lineRule="exact"/>
              <w:ind w:leftChars="-4" w:left="-8"/>
              <w:jc w:val="both"/>
              <w:rPr>
                <w:rFonts w:ascii="宋体" w:hAnsi="宋体"/>
                <w:sz w:val="21"/>
                <w:szCs w:val="21"/>
              </w:rPr>
            </w:pPr>
            <w:r>
              <w:rPr>
                <w:rFonts w:ascii="宋体" w:hAnsi="宋体"/>
                <w:sz w:val="21"/>
                <w:szCs w:val="21"/>
              </w:rPr>
              <w:t>委托单位联系电话</w:t>
            </w:r>
          </w:p>
        </w:tc>
        <w:tc>
          <w:tcPr>
            <w:tcW w:w="425" w:type="dxa"/>
          </w:tcPr>
          <w:p w:rsidR="00C66196" w:rsidRDefault="00C66196">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C66196" w:rsidRDefault="00C66196" w:rsidP="00845334">
            <w:pPr>
              <w:adjustRightInd w:val="0"/>
              <w:snapToGrid w:val="0"/>
              <w:spacing w:line="280" w:lineRule="exact"/>
              <w:jc w:val="both"/>
              <w:rPr>
                <w:rFonts w:ascii="宋体" w:hAnsi="宋体"/>
                <w:bCs/>
                <w:sz w:val="21"/>
                <w:szCs w:val="21"/>
              </w:rPr>
            </w:pPr>
            <w:r w:rsidRPr="000F0F47">
              <w:rPr>
                <w:rFonts w:ascii="宋体" w:hAnsi="宋体"/>
                <w:bCs/>
                <w:sz w:val="21"/>
                <w:szCs w:val="21"/>
              </w:rPr>
              <w:t>0555-8323917</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sz w:val="21"/>
                <w:szCs w:val="21"/>
              </w:rPr>
            </w:pPr>
            <w:r>
              <w:rPr>
                <w:rFonts w:ascii="宋体" w:hAnsi="宋体"/>
                <w:sz w:val="21"/>
                <w:szCs w:val="21"/>
              </w:rPr>
              <w:t>委托单位传真</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8B6E23">
            <w:pPr>
              <w:adjustRightInd w:val="0"/>
              <w:snapToGrid w:val="0"/>
              <w:spacing w:line="280" w:lineRule="exact"/>
              <w:jc w:val="both"/>
              <w:rPr>
                <w:rFonts w:ascii="宋体" w:hAnsi="宋体"/>
                <w:bCs/>
                <w:sz w:val="21"/>
                <w:szCs w:val="21"/>
              </w:rPr>
            </w:pP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color w:val="000000"/>
                <w:sz w:val="21"/>
                <w:szCs w:val="21"/>
              </w:rPr>
            </w:pPr>
            <w:r>
              <w:rPr>
                <w:rFonts w:ascii="宋体" w:hAnsi="宋体"/>
                <w:color w:val="000000"/>
                <w:sz w:val="21"/>
                <w:szCs w:val="21"/>
              </w:rPr>
              <w:t>生产单位名称</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宋体"/>
                <w:bCs/>
                <w:sz w:val="21"/>
                <w:szCs w:val="21"/>
              </w:rPr>
            </w:pPr>
            <w:r>
              <w:rPr>
                <w:rFonts w:ascii="宋体" w:hAnsiTheme="minorHAnsi" w:cs="宋体" w:hint="eastAsia"/>
                <w:sz w:val="21"/>
                <w:szCs w:val="21"/>
              </w:rPr>
              <w:t>河北光华荣昌汽车部件有限公司</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color w:val="000000"/>
                <w:sz w:val="21"/>
                <w:szCs w:val="21"/>
              </w:rPr>
            </w:pPr>
            <w:r>
              <w:rPr>
                <w:rFonts w:ascii="宋体" w:hAnsi="宋体"/>
                <w:color w:val="000000"/>
                <w:sz w:val="21"/>
                <w:szCs w:val="21"/>
              </w:rPr>
              <w:t>生产单位地址</w:t>
            </w:r>
          </w:p>
        </w:tc>
        <w:tc>
          <w:tcPr>
            <w:tcW w:w="425" w:type="dxa"/>
          </w:tcPr>
          <w:p w:rsidR="008B6E23" w:rsidRDefault="004A1C69">
            <w:pPr>
              <w:adjustRightInd w:val="0"/>
              <w:snapToGrid w:val="0"/>
              <w:spacing w:line="280" w:lineRule="exact"/>
              <w:jc w:val="both"/>
              <w:rPr>
                <w:rFonts w:ascii="宋体" w:hAnsi="宋体"/>
                <w:b/>
                <w:sz w:val="21"/>
                <w:szCs w:val="21"/>
              </w:rPr>
            </w:pPr>
            <w:r>
              <w:rPr>
                <w:rFonts w:ascii="宋体" w:hAnsi="宋体" w:hint="eastAsia"/>
                <w:b/>
                <w:sz w:val="21"/>
                <w:szCs w:val="21"/>
              </w:rPr>
              <w:t>：</w:t>
            </w:r>
          </w:p>
        </w:tc>
        <w:tc>
          <w:tcPr>
            <w:tcW w:w="5387" w:type="dxa"/>
          </w:tcPr>
          <w:p w:rsidR="008B6E23" w:rsidRDefault="004A1C69">
            <w:pPr>
              <w:adjustRightInd w:val="0"/>
              <w:snapToGrid w:val="0"/>
              <w:spacing w:line="280" w:lineRule="exact"/>
              <w:jc w:val="both"/>
              <w:rPr>
                <w:rFonts w:ascii="宋体" w:hAnsiTheme="minorHAnsi" w:cs="宋体"/>
                <w:sz w:val="21"/>
                <w:szCs w:val="21"/>
              </w:rPr>
            </w:pPr>
            <w:r>
              <w:rPr>
                <w:rFonts w:ascii="宋体" w:hAnsiTheme="minorHAnsi" w:cs="宋体" w:hint="eastAsia"/>
                <w:sz w:val="21"/>
                <w:szCs w:val="21"/>
              </w:rPr>
              <w:t>河北省沧州市黄骅市泰山道150号</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color w:val="000000"/>
                <w:sz w:val="21"/>
                <w:szCs w:val="21"/>
              </w:rPr>
            </w:pPr>
            <w:r>
              <w:rPr>
                <w:rFonts w:ascii="宋体" w:hAnsi="宋体" w:hint="eastAsia"/>
                <w:color w:val="000000"/>
                <w:sz w:val="21"/>
                <w:szCs w:val="21"/>
              </w:rPr>
              <w:t>制造商名称</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4A1C69">
            <w:pPr>
              <w:adjustRightInd w:val="0"/>
              <w:snapToGrid w:val="0"/>
              <w:spacing w:line="280" w:lineRule="exact"/>
              <w:jc w:val="both"/>
              <w:rPr>
                <w:rFonts w:ascii="宋体" w:hAnsiTheme="minorHAnsi" w:cs="宋体"/>
                <w:sz w:val="21"/>
                <w:szCs w:val="21"/>
              </w:rPr>
            </w:pPr>
            <w:r>
              <w:rPr>
                <w:rFonts w:ascii="宋体" w:hAnsiTheme="minorHAnsi" w:cs="宋体" w:hint="eastAsia"/>
                <w:sz w:val="21"/>
                <w:szCs w:val="21"/>
              </w:rPr>
              <w:t>北京光华荣昌汽车部件有限公司</w:t>
            </w:r>
          </w:p>
        </w:tc>
      </w:tr>
      <w:tr w:rsidR="008B6E23">
        <w:trPr>
          <w:gridAfter w:val="1"/>
          <w:wAfter w:w="283" w:type="dxa"/>
          <w:trHeight w:val="462"/>
        </w:trPr>
        <w:tc>
          <w:tcPr>
            <w:tcW w:w="679" w:type="dxa"/>
          </w:tcPr>
          <w:p w:rsidR="008B6E23" w:rsidRDefault="008B6E23">
            <w:pPr>
              <w:numPr>
                <w:ilvl w:val="0"/>
                <w:numId w:val="2"/>
              </w:numPr>
              <w:adjustRightInd w:val="0"/>
              <w:snapToGrid w:val="0"/>
              <w:spacing w:line="280" w:lineRule="exact"/>
              <w:jc w:val="both"/>
              <w:rPr>
                <w:rFonts w:ascii="宋体" w:hAnsi="宋体"/>
                <w:sz w:val="21"/>
                <w:szCs w:val="21"/>
              </w:rPr>
            </w:pPr>
          </w:p>
        </w:tc>
        <w:tc>
          <w:tcPr>
            <w:tcW w:w="3273" w:type="dxa"/>
          </w:tcPr>
          <w:p w:rsidR="008B6E23" w:rsidRDefault="004A1C69">
            <w:pPr>
              <w:adjustRightInd w:val="0"/>
              <w:snapToGrid w:val="0"/>
              <w:spacing w:line="280" w:lineRule="exact"/>
              <w:ind w:leftChars="-4" w:left="-8"/>
              <w:jc w:val="both"/>
              <w:rPr>
                <w:rFonts w:ascii="宋体" w:hAnsi="宋体"/>
                <w:color w:val="000000"/>
                <w:sz w:val="21"/>
                <w:szCs w:val="21"/>
              </w:rPr>
            </w:pPr>
            <w:r>
              <w:rPr>
                <w:rFonts w:ascii="宋体" w:hAnsi="宋体" w:hint="eastAsia"/>
                <w:color w:val="000000"/>
                <w:sz w:val="21"/>
                <w:szCs w:val="21"/>
              </w:rPr>
              <w:t>制造商地址</w:t>
            </w:r>
          </w:p>
        </w:tc>
        <w:tc>
          <w:tcPr>
            <w:tcW w:w="425" w:type="dxa"/>
          </w:tcPr>
          <w:p w:rsidR="008B6E23" w:rsidRDefault="008B6E23">
            <w:pPr>
              <w:adjustRightInd w:val="0"/>
              <w:snapToGrid w:val="0"/>
              <w:spacing w:line="280" w:lineRule="exact"/>
              <w:jc w:val="both"/>
              <w:rPr>
                <w:rFonts w:ascii="宋体" w:hAnsi="宋体"/>
                <w:b/>
                <w:sz w:val="21"/>
                <w:szCs w:val="21"/>
              </w:rPr>
            </w:pPr>
          </w:p>
        </w:tc>
        <w:tc>
          <w:tcPr>
            <w:tcW w:w="5387" w:type="dxa"/>
          </w:tcPr>
          <w:p w:rsidR="008B6E23" w:rsidRDefault="000C28B3">
            <w:pPr>
              <w:adjustRightInd w:val="0"/>
              <w:snapToGrid w:val="0"/>
              <w:spacing w:line="280" w:lineRule="exact"/>
              <w:jc w:val="both"/>
              <w:rPr>
                <w:rFonts w:asciiTheme="minorEastAsia" w:eastAsiaTheme="minorEastAsia" w:hAnsiTheme="minorEastAsia"/>
                <w:color w:val="000000" w:themeColor="text1"/>
                <w:kern w:val="2"/>
                <w:sz w:val="18"/>
                <w:szCs w:val="18"/>
              </w:rPr>
            </w:pPr>
            <w:r w:rsidRPr="000C28B3">
              <w:rPr>
                <w:rFonts w:ascii="宋体" w:hAnsi="宋体" w:hint="eastAsia"/>
                <w:bCs/>
                <w:sz w:val="21"/>
                <w:szCs w:val="21"/>
              </w:rPr>
              <w:t>北京市昌平区北流村600号院9号楼1至3层</w:t>
            </w:r>
            <w:r>
              <w:rPr>
                <w:rFonts w:ascii="宋体" w:hAnsi="宋体" w:hint="eastAsia"/>
                <w:bCs/>
                <w:sz w:val="21"/>
                <w:szCs w:val="21"/>
              </w:rPr>
              <w:t>101</w:t>
            </w:r>
          </w:p>
          <w:p w:rsidR="008B6E23" w:rsidRDefault="008B6E23">
            <w:pPr>
              <w:adjustRightInd w:val="0"/>
              <w:snapToGrid w:val="0"/>
              <w:spacing w:line="280" w:lineRule="exact"/>
              <w:jc w:val="both"/>
              <w:rPr>
                <w:rFonts w:asciiTheme="minorEastAsia" w:eastAsiaTheme="minorEastAsia" w:hAnsiTheme="minorEastAsia"/>
                <w:color w:val="000000" w:themeColor="text1"/>
                <w:kern w:val="2"/>
                <w:sz w:val="18"/>
                <w:szCs w:val="18"/>
              </w:rPr>
            </w:pPr>
          </w:p>
          <w:p w:rsidR="008B6E23" w:rsidRDefault="008B6E23">
            <w:pPr>
              <w:adjustRightInd w:val="0"/>
              <w:snapToGrid w:val="0"/>
              <w:spacing w:line="280" w:lineRule="exact"/>
              <w:jc w:val="both"/>
              <w:rPr>
                <w:rFonts w:asciiTheme="minorEastAsia" w:eastAsiaTheme="minorEastAsia" w:hAnsiTheme="minorEastAsia"/>
                <w:color w:val="000000" w:themeColor="text1"/>
                <w:kern w:val="2"/>
                <w:sz w:val="18"/>
                <w:szCs w:val="18"/>
              </w:rPr>
            </w:pPr>
          </w:p>
          <w:p w:rsidR="008B6E23" w:rsidRPr="000C28B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2A546C" w:rsidRDefault="002A546C">
            <w:pPr>
              <w:adjustRightInd w:val="0"/>
              <w:snapToGrid w:val="0"/>
              <w:spacing w:line="280" w:lineRule="exact"/>
              <w:jc w:val="both"/>
              <w:rPr>
                <w:rFonts w:ascii="宋体" w:hAnsi="宋体"/>
                <w:bCs/>
                <w:sz w:val="21"/>
                <w:szCs w:val="21"/>
              </w:rPr>
            </w:pPr>
          </w:p>
          <w:p w:rsidR="002A546C" w:rsidRDefault="002A546C">
            <w:pPr>
              <w:adjustRightInd w:val="0"/>
              <w:snapToGrid w:val="0"/>
              <w:spacing w:line="280" w:lineRule="exact"/>
              <w:jc w:val="both"/>
              <w:rPr>
                <w:rFonts w:ascii="宋体" w:hAnsi="宋体"/>
                <w:bCs/>
                <w:sz w:val="21"/>
                <w:szCs w:val="21"/>
              </w:rPr>
            </w:pPr>
          </w:p>
          <w:p w:rsidR="002A546C" w:rsidRDefault="002A546C">
            <w:pPr>
              <w:adjustRightInd w:val="0"/>
              <w:snapToGrid w:val="0"/>
              <w:spacing w:line="280" w:lineRule="exact"/>
              <w:jc w:val="both"/>
              <w:rPr>
                <w:rFonts w:ascii="宋体" w:hAnsi="宋体"/>
                <w:bCs/>
                <w:sz w:val="21"/>
                <w:szCs w:val="21"/>
              </w:rPr>
            </w:pPr>
          </w:p>
          <w:p w:rsidR="002A546C" w:rsidRDefault="002A546C">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bCs/>
                <w:sz w:val="21"/>
                <w:szCs w:val="21"/>
              </w:rPr>
            </w:pPr>
          </w:p>
          <w:p w:rsidR="008B6E23" w:rsidRDefault="008B6E23">
            <w:pPr>
              <w:adjustRightInd w:val="0"/>
              <w:snapToGrid w:val="0"/>
              <w:spacing w:line="280" w:lineRule="exact"/>
              <w:jc w:val="both"/>
              <w:rPr>
                <w:rFonts w:ascii="宋体" w:hAnsi="宋体" w:hint="eastAsia"/>
                <w:bCs/>
                <w:sz w:val="21"/>
                <w:szCs w:val="21"/>
              </w:rPr>
            </w:pPr>
          </w:p>
          <w:p w:rsidR="00EA4579" w:rsidRDefault="00EA4579">
            <w:pPr>
              <w:adjustRightInd w:val="0"/>
              <w:snapToGrid w:val="0"/>
              <w:spacing w:line="280" w:lineRule="exact"/>
              <w:jc w:val="both"/>
              <w:rPr>
                <w:rFonts w:ascii="宋体" w:hAnsi="宋体"/>
                <w:bCs/>
                <w:sz w:val="21"/>
                <w:szCs w:val="21"/>
              </w:rPr>
            </w:pPr>
          </w:p>
        </w:tc>
      </w:tr>
    </w:tbl>
    <w:p w:rsidR="008B6E23" w:rsidRPr="002A546C" w:rsidRDefault="004A1C69" w:rsidP="002A546C">
      <w:pPr>
        <w:pStyle w:val="ab"/>
        <w:numPr>
          <w:ilvl w:val="0"/>
          <w:numId w:val="3"/>
        </w:numPr>
        <w:spacing w:line="360" w:lineRule="auto"/>
        <w:ind w:firstLineChars="0"/>
        <w:rPr>
          <w:rFonts w:ascii="宋体" w:hAnsi="宋体"/>
          <w:b/>
          <w:color w:val="000000" w:themeColor="text1"/>
          <w:sz w:val="24"/>
          <w:szCs w:val="24"/>
        </w:rPr>
      </w:pPr>
      <w:r>
        <w:rPr>
          <w:bCs/>
          <w:noProof/>
          <w:sz w:val="21"/>
        </w:rPr>
        <w:lastRenderedPageBreak/>
        <mc:AlternateContent>
          <mc:Choice Requires="wps">
            <w:drawing>
              <wp:anchor distT="0" distB="0" distL="114300" distR="114300" simplePos="0" relativeHeight="251659264" behindDoc="0" locked="0" layoutInCell="1" allowOverlap="1" wp14:anchorId="13DDEAA9" wp14:editId="43801A54">
                <wp:simplePos x="0" y="0"/>
                <wp:positionH relativeFrom="column">
                  <wp:posOffset>1714500</wp:posOffset>
                </wp:positionH>
                <wp:positionV relativeFrom="paragraph">
                  <wp:posOffset>296545</wp:posOffset>
                </wp:positionV>
                <wp:extent cx="1397000" cy="0"/>
                <wp:effectExtent l="0" t="0" r="0" b="0"/>
                <wp:wrapNone/>
                <wp:docPr id="13"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line">
                          <a:avLst/>
                        </a:prstGeom>
                        <a:noFill/>
                        <a:ln>
                          <a:noFill/>
                        </a:ln>
                        <a:effectLst/>
                      </wps:spPr>
                      <wps:bodyPr/>
                    </wps:wsp>
                  </a:graphicData>
                </a:graphic>
              </wp:anchor>
            </w:drawing>
          </mc:Choice>
          <mc:Fallback xmlns:wpsCustomData="http://www.wps.cn/officeDocument/2013/wpsCustomData" xmlns:w15="http://schemas.microsoft.com/office/word/2012/wordml">
            <w:pict>
              <v:line id="直接连接符 39" o:spid="_x0000_s1026" o:spt="20" style="position:absolute;left:0pt;margin-left:135pt;margin-top:23.35pt;height:0pt;width:110pt;z-index:251659264;mso-width-relative:page;mso-height-relative:page;" filled="f" stroked="f" coordsize="21600,21600" o:gfxdata="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bsbmy1wAAAAkBAAAPAAAAAAAAAAEAIAAAACIAAABkcnMvZG93&#10;bnJldi54bWxQSwECFAAUAAAACACHTuJAse7nocgBAAB+AwAADgAAAAAAAAABACAAAAAmAQAAZHJz&#10;L2Uyb0RvYy54bWxQSwUGAAAAAAYABgBZAQAAYAUAAAAA&#10;">
                <v:fill on="f" focussize="0,0"/>
                <v:stroke on="f"/>
                <v:imagedata o:title=""/>
                <o:lock v:ext="edit" aspectratio="f"/>
              </v:line>
            </w:pict>
          </mc:Fallback>
        </mc:AlternateContent>
      </w:r>
      <w:r>
        <w:rPr>
          <w:rFonts w:ascii="宋体" w:hAnsi="宋体" w:hint="eastAsia"/>
          <w:b/>
          <w:sz w:val="24"/>
          <w:szCs w:val="24"/>
        </w:rPr>
        <w:t>样品图纸</w:t>
      </w:r>
    </w:p>
    <w:p w:rsidR="008B6E23" w:rsidRDefault="004A1C69">
      <w:pPr>
        <w:jc w:val="center"/>
        <w:rPr>
          <w:rFonts w:ascii="宋体" w:hAnsi="宋体"/>
          <w:b/>
          <w:color w:val="000000" w:themeColor="text1"/>
          <w:sz w:val="24"/>
          <w:szCs w:val="24"/>
        </w:rPr>
      </w:pPr>
      <w:r>
        <w:rPr>
          <w:noProof/>
        </w:rPr>
        <w:drawing>
          <wp:inline distT="0" distB="0" distL="114300" distR="114300" wp14:anchorId="65D3441F" wp14:editId="74E95291">
            <wp:extent cx="635" cy="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361187CD" wp14:editId="59939884">
            <wp:extent cx="635" cy="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0E4EE004" wp14:editId="02F4A7B0">
            <wp:extent cx="635" cy="0"/>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7ED1C12F" wp14:editId="4FED1565">
            <wp:extent cx="635" cy="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555AB50F" wp14:editId="13E0D379">
            <wp:extent cx="635" cy="0"/>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331D8653" wp14:editId="0EB6EEEE">
            <wp:extent cx="1950085" cy="2090420"/>
            <wp:effectExtent l="0" t="0" r="12065"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1950085" cy="2090420"/>
                    </a:xfrm>
                    <a:prstGeom prst="rect">
                      <a:avLst/>
                    </a:prstGeom>
                    <a:noFill/>
                    <a:ln>
                      <a:noFill/>
                    </a:ln>
                  </pic:spPr>
                </pic:pic>
              </a:graphicData>
            </a:graphic>
          </wp:inline>
        </w:drawing>
      </w:r>
      <w:r>
        <w:rPr>
          <w:rFonts w:hint="eastAsia"/>
        </w:rPr>
        <w:t xml:space="preserve">   </w:t>
      </w:r>
      <w:r>
        <w:rPr>
          <w:noProof/>
        </w:rPr>
        <w:drawing>
          <wp:inline distT="0" distB="0" distL="114300" distR="114300" wp14:anchorId="1AF8CC99" wp14:editId="55CDBC88">
            <wp:extent cx="635" cy="0"/>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50C69B07" wp14:editId="6E362B6A">
            <wp:extent cx="635" cy="0"/>
            <wp:effectExtent l="0" t="0" r="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3"/>
                    <a:stretch>
                      <a:fillRect/>
                    </a:stretch>
                  </pic:blipFill>
                  <pic:spPr>
                    <a:xfrm>
                      <a:off x="0" y="0"/>
                      <a:ext cx="635" cy="0"/>
                    </a:xfrm>
                    <a:prstGeom prst="rect">
                      <a:avLst/>
                    </a:prstGeom>
                    <a:noFill/>
                    <a:ln>
                      <a:noFill/>
                    </a:ln>
                  </pic:spPr>
                </pic:pic>
              </a:graphicData>
            </a:graphic>
          </wp:inline>
        </w:drawing>
      </w:r>
      <w:r>
        <w:rPr>
          <w:noProof/>
        </w:rPr>
        <w:drawing>
          <wp:inline distT="0" distB="0" distL="114300" distR="114300" wp14:anchorId="2F2C737A" wp14:editId="5756CD6F">
            <wp:extent cx="1134110" cy="2117725"/>
            <wp:effectExtent l="0" t="0" r="8890" b="1587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5"/>
                    <a:stretch>
                      <a:fillRect/>
                    </a:stretch>
                  </pic:blipFill>
                  <pic:spPr>
                    <a:xfrm>
                      <a:off x="0" y="0"/>
                      <a:ext cx="1134110" cy="2117725"/>
                    </a:xfrm>
                    <a:prstGeom prst="rect">
                      <a:avLst/>
                    </a:prstGeom>
                    <a:noFill/>
                    <a:ln>
                      <a:noFill/>
                    </a:ln>
                  </pic:spPr>
                </pic:pic>
              </a:graphicData>
            </a:graphic>
          </wp:inline>
        </w:drawing>
      </w:r>
      <w:r>
        <w:rPr>
          <w:noProof/>
        </w:rPr>
        <w:drawing>
          <wp:inline distT="0" distB="0" distL="114300" distR="114300" wp14:anchorId="38140B6B" wp14:editId="7406D784">
            <wp:extent cx="2582545" cy="1828165"/>
            <wp:effectExtent l="0" t="0" r="8255" b="635"/>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6"/>
                    <a:stretch>
                      <a:fillRect/>
                    </a:stretch>
                  </pic:blipFill>
                  <pic:spPr>
                    <a:xfrm flipH="1">
                      <a:off x="0" y="0"/>
                      <a:ext cx="2582545" cy="1828165"/>
                    </a:xfrm>
                    <a:prstGeom prst="rect">
                      <a:avLst/>
                    </a:prstGeom>
                  </pic:spPr>
                </pic:pic>
              </a:graphicData>
            </a:graphic>
          </wp:inline>
        </w:drawing>
      </w:r>
    </w:p>
    <w:p w:rsidR="008B6E23" w:rsidRDefault="004A1C69">
      <w:pPr>
        <w:pStyle w:val="ab"/>
        <w:numPr>
          <w:ilvl w:val="0"/>
          <w:numId w:val="3"/>
        </w:numPr>
        <w:spacing w:line="360" w:lineRule="auto"/>
        <w:ind w:firstLineChars="0"/>
        <w:rPr>
          <w:rFonts w:ascii="宋体" w:hAnsi="宋体"/>
          <w:b/>
          <w:color w:val="000000" w:themeColor="text1"/>
          <w:sz w:val="24"/>
          <w:szCs w:val="24"/>
        </w:rPr>
      </w:pPr>
      <w:r>
        <w:rPr>
          <w:bCs/>
          <w:noProof/>
          <w:sz w:val="21"/>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296545</wp:posOffset>
                </wp:positionV>
                <wp:extent cx="1397000" cy="0"/>
                <wp:effectExtent l="0" t="0" r="0" b="0"/>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line">
                          <a:avLst/>
                        </a:prstGeom>
                        <a:noFill/>
                        <a:ln>
                          <a:noFill/>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35pt;margin-top:23.35pt;height:0pt;width:110pt;z-index:251660288;mso-width-relative:page;mso-height-relative:page;" filled="f" stroked="f" coordsize="21600,21600" o:gfxdata="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uxubLXAAAACQEAAA8AAAAAAAAAAQAgAAAAIgAAAGRycy9kb3du&#10;cmV2LnhtbFBLAQIUABQAAAAIAIdO4kDpXozlxwEAAH4DAAAOAAAAAAAAAAEAIAAAACYBAABkcnMv&#10;ZTJvRG9jLnhtbFBLBQYAAAAABgAGAFkBAABfBQAAAAA=&#10;">
                <v:fill on="f" focussize="0,0"/>
                <v:stroke on="f"/>
                <v:imagedata o:title=""/>
                <o:lock v:ext="edit" aspectratio="f"/>
              </v:line>
            </w:pict>
          </mc:Fallback>
        </mc:AlternateContent>
      </w:r>
      <w:r>
        <w:rPr>
          <w:rFonts w:ascii="宋体" w:hAnsi="宋体" w:hint="eastAsia"/>
          <w:b/>
          <w:sz w:val="24"/>
          <w:szCs w:val="24"/>
        </w:rPr>
        <w:t>关键零部件及材料清单</w:t>
      </w:r>
      <w:r>
        <w:rPr>
          <w:rFonts w:ascii="宋体" w:hAnsi="宋体" w:hint="eastAsia"/>
          <w:b/>
          <w:color w:val="000000" w:themeColor="text1"/>
          <w:sz w:val="24"/>
          <w:szCs w:val="24"/>
        </w:rPr>
        <w:t>（自我声</w:t>
      </w:r>
      <w:r>
        <w:rPr>
          <w:rFonts w:ascii="宋体" w:hAnsi="宋体"/>
          <w:b/>
          <w:color w:val="000000" w:themeColor="text1"/>
          <w:sz w:val="24"/>
          <w:szCs w:val="24"/>
        </w:rPr>
        <w:t>明任务填写</w:t>
      </w:r>
      <w:r>
        <w:rPr>
          <w:rFonts w:ascii="宋体" w:hAnsi="宋体" w:hint="eastAsia"/>
          <w:b/>
          <w:color w:val="000000" w:themeColor="text1"/>
          <w:sz w:val="24"/>
          <w:szCs w:val="24"/>
        </w:rPr>
        <w:t>）</w:t>
      </w:r>
    </w:p>
    <w:tbl>
      <w:tblPr>
        <w:tblStyle w:val="a8"/>
        <w:tblW w:w="0" w:type="auto"/>
        <w:tblLook w:val="04A0" w:firstRow="1" w:lastRow="0" w:firstColumn="1" w:lastColumn="0" w:noHBand="0" w:noVBand="1"/>
      </w:tblPr>
      <w:tblGrid>
        <w:gridCol w:w="2118"/>
        <w:gridCol w:w="2668"/>
        <w:gridCol w:w="4319"/>
        <w:gridCol w:w="975"/>
      </w:tblGrid>
      <w:tr w:rsidR="008B6E23">
        <w:trPr>
          <w:trHeight w:val="494"/>
        </w:trPr>
        <w:tc>
          <w:tcPr>
            <w:tcW w:w="2118" w:type="dxa"/>
          </w:tcPr>
          <w:p w:rsidR="008B6E23" w:rsidRDefault="004A1C69">
            <w:pPr>
              <w:spacing w:line="360" w:lineRule="auto"/>
              <w:rPr>
                <w:rFonts w:ascii="宋体" w:hAnsi="宋体"/>
                <w:b/>
                <w:sz w:val="24"/>
                <w:szCs w:val="24"/>
              </w:rPr>
            </w:pPr>
            <w:r>
              <w:rPr>
                <w:rFonts w:ascii="宋体" w:hAnsi="宋体" w:cs="Arial" w:hint="eastAsia"/>
                <w:sz w:val="24"/>
                <w:szCs w:val="24"/>
              </w:rPr>
              <w:t>材料名称/材质</w:t>
            </w:r>
          </w:p>
        </w:tc>
        <w:tc>
          <w:tcPr>
            <w:tcW w:w="2668" w:type="dxa"/>
          </w:tcPr>
          <w:p w:rsidR="008B6E23" w:rsidRDefault="004A1C69">
            <w:pPr>
              <w:spacing w:line="360" w:lineRule="auto"/>
              <w:rPr>
                <w:rFonts w:ascii="宋体" w:hAnsi="宋体"/>
                <w:b/>
                <w:sz w:val="24"/>
                <w:szCs w:val="24"/>
              </w:rPr>
            </w:pPr>
            <w:r>
              <w:rPr>
                <w:rFonts w:ascii="宋体" w:hAnsi="宋体" w:cs="Arial" w:hint="eastAsia"/>
                <w:sz w:val="24"/>
                <w:szCs w:val="24"/>
              </w:rPr>
              <w:t>型号规格</w:t>
            </w:r>
          </w:p>
        </w:tc>
        <w:tc>
          <w:tcPr>
            <w:tcW w:w="4319" w:type="dxa"/>
          </w:tcPr>
          <w:p w:rsidR="008B6E23" w:rsidRDefault="004A1C69">
            <w:pPr>
              <w:spacing w:line="360" w:lineRule="auto"/>
              <w:rPr>
                <w:rFonts w:ascii="宋体" w:hAnsi="宋体"/>
                <w:b/>
                <w:sz w:val="24"/>
                <w:szCs w:val="24"/>
              </w:rPr>
            </w:pPr>
            <w:r>
              <w:rPr>
                <w:rFonts w:ascii="宋体" w:hAnsi="宋体" w:cs="Arial" w:hint="eastAsia"/>
                <w:sz w:val="24"/>
                <w:szCs w:val="24"/>
              </w:rPr>
              <w:t>生产单位</w:t>
            </w:r>
          </w:p>
        </w:tc>
        <w:tc>
          <w:tcPr>
            <w:tcW w:w="975" w:type="dxa"/>
          </w:tcPr>
          <w:p w:rsidR="008B6E23" w:rsidRDefault="004A1C69">
            <w:pPr>
              <w:spacing w:line="360" w:lineRule="auto"/>
              <w:rPr>
                <w:rFonts w:ascii="宋体" w:hAnsi="宋体"/>
                <w:b/>
                <w:sz w:val="24"/>
                <w:szCs w:val="24"/>
              </w:rPr>
            </w:pPr>
            <w:r>
              <w:rPr>
                <w:rFonts w:ascii="宋体" w:hAnsi="宋体" w:cs="Arial" w:hint="eastAsia"/>
                <w:sz w:val="24"/>
                <w:szCs w:val="24"/>
              </w:rPr>
              <w:t>备注</w:t>
            </w:r>
          </w:p>
        </w:tc>
      </w:tr>
      <w:tr w:rsidR="008B6E23">
        <w:trPr>
          <w:trHeight w:val="231"/>
        </w:trPr>
        <w:tc>
          <w:tcPr>
            <w:tcW w:w="2118" w:type="dxa"/>
            <w:vAlign w:val="center"/>
          </w:tcPr>
          <w:p w:rsidR="008B6E23" w:rsidRDefault="004A1C69">
            <w:pPr>
              <w:rPr>
                <w:rFonts w:asciiTheme="minorEastAsia" w:eastAsiaTheme="minorEastAsia" w:hAnsiTheme="minorEastAsia"/>
                <w:bCs/>
                <w:kern w:val="2"/>
                <w:sz w:val="18"/>
                <w:szCs w:val="18"/>
              </w:rPr>
            </w:pPr>
            <w:r>
              <w:rPr>
                <w:rFonts w:asciiTheme="minorEastAsia" w:eastAsiaTheme="minorEastAsia" w:hAnsiTheme="minorEastAsia" w:hint="eastAsia"/>
                <w:kern w:val="2"/>
                <w:sz w:val="18"/>
                <w:szCs w:val="18"/>
              </w:rPr>
              <w:t>副驾驶主动侧圆盘</w:t>
            </w:r>
          </w:p>
          <w:p w:rsidR="008B6E23" w:rsidRDefault="004A1C69">
            <w:pPr>
              <w:rPr>
                <w:rFonts w:ascii="微软雅黑" w:eastAsia="微软雅黑" w:hAnsi="微软雅黑" w:cs="微软雅黑"/>
                <w:kern w:val="2"/>
                <w:sz w:val="18"/>
                <w:szCs w:val="18"/>
              </w:rPr>
            </w:pPr>
            <w:r>
              <w:rPr>
                <w:rFonts w:asciiTheme="minorEastAsia" w:eastAsiaTheme="minorEastAsia" w:hAnsiTheme="minorEastAsia" w:hint="eastAsia"/>
                <w:kern w:val="2"/>
                <w:sz w:val="18"/>
                <w:szCs w:val="18"/>
              </w:rPr>
              <w:t>副驾驶从动侧圆盘</w:t>
            </w:r>
          </w:p>
        </w:tc>
        <w:tc>
          <w:tcPr>
            <w:tcW w:w="2668" w:type="dxa"/>
            <w:vAlign w:val="center"/>
          </w:tcPr>
          <w:p w:rsidR="008B6E23" w:rsidRDefault="004A1C69">
            <w:pPr>
              <w:rPr>
                <w:rFonts w:asciiTheme="minorEastAsia" w:eastAsiaTheme="minorEastAsia" w:hAnsiTheme="minorEastAsia"/>
                <w:bCs/>
                <w:kern w:val="2"/>
                <w:sz w:val="18"/>
                <w:szCs w:val="18"/>
              </w:rPr>
            </w:pPr>
            <w:r>
              <w:rPr>
                <w:rFonts w:asciiTheme="minorEastAsia" w:eastAsiaTheme="minorEastAsia" w:hAnsiTheme="minorEastAsia"/>
                <w:kern w:val="2"/>
                <w:sz w:val="18"/>
                <w:szCs w:val="18"/>
              </w:rPr>
              <w:t>SHT0010406</w:t>
            </w:r>
          </w:p>
          <w:p w:rsidR="008B6E23" w:rsidRDefault="004A1C69">
            <w:pPr>
              <w:rPr>
                <w:rFonts w:ascii="微软雅黑" w:eastAsia="微软雅黑" w:hAnsi="微软雅黑" w:cs="微软雅黑"/>
                <w:sz w:val="18"/>
                <w:szCs w:val="18"/>
              </w:rPr>
            </w:pPr>
            <w:r>
              <w:rPr>
                <w:rFonts w:asciiTheme="minorEastAsia" w:eastAsiaTheme="minorEastAsia" w:hAnsiTheme="minorEastAsia"/>
                <w:kern w:val="2"/>
                <w:sz w:val="18"/>
                <w:szCs w:val="18"/>
              </w:rPr>
              <w:t>SHT0010412</w:t>
            </w:r>
          </w:p>
        </w:tc>
        <w:tc>
          <w:tcPr>
            <w:tcW w:w="4319" w:type="dxa"/>
            <w:vAlign w:val="center"/>
          </w:tcPr>
          <w:p w:rsidR="008B6E23" w:rsidRDefault="004A1C69">
            <w:pPr>
              <w:rPr>
                <w:rFonts w:ascii="微软雅黑" w:eastAsia="微软雅黑" w:hAnsi="微软雅黑" w:cs="微软雅黑"/>
                <w:kern w:val="2"/>
                <w:sz w:val="18"/>
                <w:szCs w:val="18"/>
              </w:rPr>
            </w:pPr>
            <w:r>
              <w:rPr>
                <w:rFonts w:asciiTheme="minorEastAsia" w:eastAsiaTheme="minorEastAsia" w:hAnsiTheme="minorEastAsia" w:hint="eastAsia"/>
                <w:kern w:val="2"/>
                <w:sz w:val="18"/>
                <w:szCs w:val="18"/>
              </w:rPr>
              <w:t>佛</w:t>
            </w:r>
            <w:r>
              <w:rPr>
                <w:rFonts w:asciiTheme="minorEastAsia" w:eastAsiaTheme="minorEastAsia" w:hAnsiTheme="minorEastAsia"/>
                <w:kern w:val="2"/>
                <w:sz w:val="18"/>
                <w:szCs w:val="18"/>
              </w:rPr>
              <w:t>吉亚（无锡）座椅部件有限公司</w:t>
            </w:r>
          </w:p>
        </w:tc>
        <w:tc>
          <w:tcPr>
            <w:tcW w:w="975" w:type="dxa"/>
            <w:vMerge w:val="restart"/>
          </w:tcPr>
          <w:p w:rsidR="008B6E23" w:rsidRDefault="008B6E23">
            <w:pPr>
              <w:spacing w:line="360" w:lineRule="auto"/>
              <w:rPr>
                <w:rFonts w:ascii="宋体" w:hAnsi="宋体"/>
                <w:b/>
                <w:sz w:val="24"/>
                <w:szCs w:val="24"/>
              </w:rPr>
            </w:pPr>
          </w:p>
        </w:tc>
      </w:tr>
      <w:tr w:rsidR="008B6E23">
        <w:trPr>
          <w:trHeight w:val="230"/>
        </w:trPr>
        <w:tc>
          <w:tcPr>
            <w:tcW w:w="2118" w:type="dxa"/>
            <w:vAlign w:val="center"/>
          </w:tcPr>
          <w:p w:rsidR="008B6E23" w:rsidRDefault="004A1C69">
            <w:pPr>
              <w:rPr>
                <w:rFonts w:asciiTheme="minorEastAsia" w:eastAsiaTheme="minorEastAsia" w:hAnsiTheme="minorEastAsia"/>
                <w:bCs/>
                <w:kern w:val="2"/>
                <w:sz w:val="18"/>
                <w:szCs w:val="18"/>
              </w:rPr>
            </w:pPr>
            <w:r>
              <w:rPr>
                <w:rFonts w:asciiTheme="minorEastAsia" w:eastAsiaTheme="minorEastAsia" w:hAnsiTheme="minorEastAsia" w:hint="eastAsia"/>
                <w:kern w:val="2"/>
                <w:sz w:val="18"/>
                <w:szCs w:val="18"/>
              </w:rPr>
              <w:t>主驾驶主动侧圆盘</w:t>
            </w:r>
          </w:p>
          <w:p w:rsidR="008B6E23" w:rsidRDefault="004A1C69">
            <w:pPr>
              <w:rPr>
                <w:rFonts w:ascii="微软雅黑" w:eastAsia="微软雅黑" w:hAnsi="微软雅黑" w:cs="微软雅黑"/>
                <w:kern w:val="2"/>
                <w:sz w:val="18"/>
                <w:szCs w:val="18"/>
              </w:rPr>
            </w:pPr>
            <w:r>
              <w:rPr>
                <w:rFonts w:asciiTheme="minorEastAsia" w:eastAsiaTheme="minorEastAsia" w:hAnsiTheme="minorEastAsia" w:hint="eastAsia"/>
                <w:kern w:val="2"/>
                <w:sz w:val="18"/>
                <w:szCs w:val="18"/>
              </w:rPr>
              <w:t>主驾驶从动侧圆盘</w:t>
            </w:r>
          </w:p>
        </w:tc>
        <w:tc>
          <w:tcPr>
            <w:tcW w:w="2668" w:type="dxa"/>
            <w:vAlign w:val="center"/>
          </w:tcPr>
          <w:p w:rsidR="008B6E23" w:rsidRDefault="004A1C69">
            <w:pPr>
              <w:rPr>
                <w:rFonts w:asciiTheme="minorEastAsia" w:eastAsiaTheme="minorEastAsia" w:hAnsiTheme="minorEastAsia"/>
                <w:bCs/>
                <w:kern w:val="2"/>
                <w:sz w:val="18"/>
                <w:szCs w:val="18"/>
              </w:rPr>
            </w:pPr>
            <w:r>
              <w:rPr>
                <w:rFonts w:asciiTheme="minorEastAsia" w:eastAsiaTheme="minorEastAsia" w:hAnsiTheme="minorEastAsia"/>
                <w:kern w:val="2"/>
                <w:sz w:val="18"/>
                <w:szCs w:val="18"/>
              </w:rPr>
              <w:t>SHT0010297</w:t>
            </w:r>
          </w:p>
          <w:p w:rsidR="008B6E23" w:rsidRDefault="004A1C69">
            <w:pPr>
              <w:rPr>
                <w:rFonts w:ascii="微软雅黑" w:eastAsia="微软雅黑" w:hAnsi="微软雅黑" w:cs="微软雅黑"/>
                <w:sz w:val="18"/>
                <w:szCs w:val="18"/>
              </w:rPr>
            </w:pPr>
            <w:r>
              <w:rPr>
                <w:rFonts w:asciiTheme="minorEastAsia" w:eastAsiaTheme="minorEastAsia" w:hAnsiTheme="minorEastAsia"/>
                <w:kern w:val="2"/>
                <w:sz w:val="18"/>
                <w:szCs w:val="18"/>
              </w:rPr>
              <w:t>SHT0010300</w:t>
            </w:r>
          </w:p>
        </w:tc>
        <w:tc>
          <w:tcPr>
            <w:tcW w:w="4319" w:type="dxa"/>
            <w:vAlign w:val="center"/>
          </w:tcPr>
          <w:p w:rsidR="008B6E23" w:rsidRDefault="004A1C69">
            <w:pPr>
              <w:rPr>
                <w:rFonts w:ascii="微软雅黑" w:eastAsia="微软雅黑" w:hAnsi="微软雅黑" w:cs="微软雅黑"/>
                <w:kern w:val="2"/>
                <w:sz w:val="18"/>
                <w:szCs w:val="18"/>
              </w:rPr>
            </w:pPr>
            <w:r>
              <w:rPr>
                <w:rFonts w:asciiTheme="minorEastAsia" w:eastAsiaTheme="minorEastAsia" w:hAnsiTheme="minorEastAsia" w:hint="eastAsia"/>
                <w:kern w:val="2"/>
                <w:sz w:val="18"/>
                <w:szCs w:val="18"/>
              </w:rPr>
              <w:t>佛</w:t>
            </w:r>
            <w:r>
              <w:rPr>
                <w:rFonts w:asciiTheme="minorEastAsia" w:eastAsiaTheme="minorEastAsia" w:hAnsiTheme="minorEastAsia"/>
                <w:kern w:val="2"/>
                <w:sz w:val="18"/>
                <w:szCs w:val="18"/>
              </w:rPr>
              <w:t>吉亚（无锡）座椅部件有限公司</w:t>
            </w:r>
          </w:p>
        </w:tc>
        <w:tc>
          <w:tcPr>
            <w:tcW w:w="975" w:type="dxa"/>
            <w:vMerge/>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G3左滑轨本体</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SHT0015262</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上海明芳汽车零件有限公司</w:t>
            </w:r>
          </w:p>
        </w:tc>
        <w:tc>
          <w:tcPr>
            <w:tcW w:w="975" w:type="dxa"/>
            <w:vMerge/>
          </w:tcPr>
          <w:p w:rsidR="008B6E23" w:rsidRDefault="008B6E23">
            <w:pPr>
              <w:spacing w:line="360" w:lineRule="auto"/>
              <w:rPr>
                <w:rFonts w:ascii="宋体" w:hAnsi="宋体"/>
                <w:b/>
                <w:sz w:val="24"/>
                <w:szCs w:val="24"/>
              </w:rPr>
            </w:pPr>
          </w:p>
        </w:tc>
      </w:tr>
      <w:tr w:rsidR="008B6E23">
        <w:trPr>
          <w:trHeight w:val="570"/>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G3右滑轨本体</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SHT0015263</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上海明芳汽车零件有限公司</w:t>
            </w:r>
          </w:p>
        </w:tc>
        <w:tc>
          <w:tcPr>
            <w:tcW w:w="975" w:type="dxa"/>
            <w:vMerge/>
          </w:tcPr>
          <w:p w:rsidR="008B6E23" w:rsidRDefault="008B6E23">
            <w:pPr>
              <w:spacing w:line="360" w:lineRule="auto"/>
              <w:rPr>
                <w:rFonts w:ascii="宋体" w:hAnsi="宋体"/>
                <w:b/>
                <w:sz w:val="24"/>
                <w:szCs w:val="24"/>
              </w:rPr>
            </w:pPr>
          </w:p>
        </w:tc>
      </w:tr>
      <w:tr w:rsidR="008B6E23">
        <w:trPr>
          <w:trHeight w:val="327"/>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注塑粒子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PC+ABS</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上海锦湖日丽塑料有限公司</w:t>
            </w:r>
          </w:p>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苏州禾昌聚合材料股份有限公司</w:t>
            </w:r>
          </w:p>
        </w:tc>
        <w:tc>
          <w:tcPr>
            <w:tcW w:w="975" w:type="dxa"/>
            <w:vMerge/>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注塑粒子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PP-T20</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苏州禾昌聚合材料股份有限公司</w:t>
            </w:r>
          </w:p>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天津金发新材料有限公司</w:t>
            </w:r>
          </w:p>
        </w:tc>
        <w:tc>
          <w:tcPr>
            <w:tcW w:w="975" w:type="dxa"/>
            <w:vMerge/>
          </w:tcPr>
          <w:p w:rsidR="008B6E23" w:rsidRDefault="008B6E23">
            <w:pPr>
              <w:spacing w:line="360" w:lineRule="auto"/>
              <w:rPr>
                <w:rFonts w:ascii="宋体" w:hAnsi="宋体"/>
                <w:b/>
                <w:sz w:val="24"/>
                <w:szCs w:val="24"/>
              </w:rPr>
            </w:pPr>
          </w:p>
        </w:tc>
      </w:tr>
      <w:tr w:rsidR="008B6E23">
        <w:trPr>
          <w:trHeight w:val="1464"/>
        </w:trPr>
        <w:tc>
          <w:tcPr>
            <w:tcW w:w="2118" w:type="dxa"/>
            <w:vAlign w:val="center"/>
          </w:tcPr>
          <w:p w:rsidR="008B6E23" w:rsidRDefault="004A1C69">
            <w:pPr>
              <w:snapToGrid w:val="0"/>
              <w:rPr>
                <w:rFonts w:asciiTheme="minorEastAsia" w:eastAsiaTheme="minorEastAsia" w:hAnsiTheme="minorEastAsia"/>
                <w:kern w:val="2"/>
                <w:sz w:val="18"/>
                <w:szCs w:val="18"/>
              </w:rPr>
            </w:pPr>
            <w:r>
              <w:rPr>
                <w:rFonts w:ascii="宋体" w:hAnsi="宋体" w:hint="eastAsia"/>
                <w:color w:val="000000" w:themeColor="text1"/>
                <w:kern w:val="2"/>
                <w:sz w:val="18"/>
                <w:szCs w:val="18"/>
              </w:rPr>
              <w:t>发泡料</w:t>
            </w:r>
          </w:p>
        </w:tc>
        <w:tc>
          <w:tcPr>
            <w:tcW w:w="2668" w:type="dxa"/>
            <w:vAlign w:val="center"/>
          </w:tcPr>
          <w:p w:rsidR="008B6E23" w:rsidRDefault="004A1C69">
            <w:pPr>
              <w:snapToGrid w:val="0"/>
              <w:ind w:left="540" w:hangingChars="300" w:hanging="540"/>
              <w:rPr>
                <w:rFonts w:ascii="宋体" w:hAnsi="宋体"/>
                <w:color w:val="000000" w:themeColor="text1"/>
                <w:kern w:val="2"/>
                <w:sz w:val="18"/>
                <w:szCs w:val="18"/>
              </w:rPr>
            </w:pPr>
            <w:r>
              <w:rPr>
                <w:rFonts w:ascii="宋体" w:hAnsi="宋体" w:hint="eastAsia"/>
                <w:color w:val="000000" w:themeColor="text1"/>
                <w:kern w:val="2"/>
                <w:sz w:val="18"/>
                <w:szCs w:val="18"/>
              </w:rPr>
              <w:t>1.白料3600、3</w:t>
            </w:r>
            <w:r>
              <w:rPr>
                <w:rFonts w:ascii="宋体" w:hAnsi="宋体"/>
                <w:color w:val="000000" w:themeColor="text1"/>
                <w:kern w:val="2"/>
                <w:sz w:val="18"/>
                <w:szCs w:val="18"/>
              </w:rPr>
              <w:t>630</w:t>
            </w:r>
            <w:r>
              <w:rPr>
                <w:rFonts w:ascii="宋体" w:hAnsi="宋体" w:hint="eastAsia"/>
                <w:color w:val="000000" w:themeColor="text1"/>
                <w:kern w:val="2"/>
                <w:sz w:val="18"/>
                <w:szCs w:val="18"/>
              </w:rPr>
              <w:t>、93/28</w:t>
            </w:r>
          </w:p>
          <w:p w:rsidR="008B6E23" w:rsidRDefault="004A1C69">
            <w:pPr>
              <w:snapToGrid w:val="0"/>
              <w:rPr>
                <w:rFonts w:asciiTheme="minorEastAsia" w:eastAsiaTheme="minorEastAsia" w:hAnsiTheme="minorEastAsia"/>
                <w:kern w:val="2"/>
                <w:sz w:val="18"/>
                <w:szCs w:val="18"/>
              </w:rPr>
            </w:pPr>
            <w:r>
              <w:rPr>
                <w:rFonts w:ascii="宋体" w:hAnsi="宋体" w:hint="eastAsia"/>
                <w:color w:val="000000" w:themeColor="text1"/>
                <w:kern w:val="2"/>
                <w:sz w:val="18"/>
                <w:szCs w:val="18"/>
              </w:rPr>
              <w:t>2.黑料</w:t>
            </w:r>
            <w:r>
              <w:rPr>
                <w:rFonts w:ascii="宋体" w:hAnsi="宋体"/>
                <w:color w:val="000000" w:themeColor="text1"/>
                <w:kern w:val="2"/>
                <w:sz w:val="18"/>
                <w:szCs w:val="18"/>
              </w:rPr>
              <w:t>3815</w:t>
            </w:r>
            <w:r>
              <w:rPr>
                <w:rFonts w:ascii="宋体" w:hAnsi="宋体" w:hint="eastAsia"/>
                <w:color w:val="000000" w:themeColor="text1"/>
                <w:kern w:val="2"/>
                <w:sz w:val="18"/>
                <w:szCs w:val="18"/>
              </w:rPr>
              <w:t>、4</w:t>
            </w:r>
            <w:r>
              <w:rPr>
                <w:rFonts w:ascii="宋体" w:hAnsi="宋体"/>
                <w:color w:val="000000" w:themeColor="text1"/>
                <w:kern w:val="2"/>
                <w:sz w:val="18"/>
                <w:szCs w:val="18"/>
              </w:rPr>
              <w:t>885</w:t>
            </w:r>
          </w:p>
        </w:tc>
        <w:tc>
          <w:tcPr>
            <w:tcW w:w="4319" w:type="dxa"/>
            <w:vAlign w:val="center"/>
          </w:tcPr>
          <w:p w:rsidR="00D071F9" w:rsidRDefault="00D071F9" w:rsidP="00D071F9">
            <w:pPr>
              <w:snapToGrid w:val="0"/>
              <w:rPr>
                <w:rFonts w:ascii="宋体" w:hAnsi="宋体"/>
                <w:bCs/>
                <w:kern w:val="2"/>
                <w:sz w:val="18"/>
                <w:szCs w:val="18"/>
              </w:rPr>
            </w:pPr>
            <w:r w:rsidRPr="00704ADF">
              <w:rPr>
                <w:rFonts w:ascii="宋体" w:hAnsi="宋体" w:hint="eastAsia"/>
                <w:kern w:val="2"/>
                <w:sz w:val="18"/>
                <w:szCs w:val="18"/>
              </w:rPr>
              <w:t>1.中国石化集团天津石油化工公司聚酷部</w:t>
            </w:r>
          </w:p>
          <w:p w:rsidR="00D071F9" w:rsidRPr="00704ADF" w:rsidRDefault="00D071F9" w:rsidP="00D071F9">
            <w:pPr>
              <w:snapToGrid w:val="0"/>
              <w:rPr>
                <w:rFonts w:ascii="宋体" w:hAnsi="宋体"/>
                <w:kern w:val="2"/>
                <w:sz w:val="18"/>
                <w:szCs w:val="18"/>
              </w:rPr>
            </w:pPr>
            <w:r w:rsidRPr="00704ADF">
              <w:rPr>
                <w:rFonts w:ascii="宋体" w:hAnsi="宋体" w:hint="eastAsia"/>
                <w:kern w:val="2"/>
                <w:sz w:val="18"/>
                <w:szCs w:val="18"/>
              </w:rPr>
              <w:t>(销售商:天津市远丰化工产品贸易有限公司</w:t>
            </w:r>
            <w:r>
              <w:rPr>
                <w:rFonts w:ascii="宋体" w:hAnsi="宋体" w:hint="eastAsia"/>
                <w:bCs/>
                <w:kern w:val="2"/>
                <w:sz w:val="18"/>
                <w:szCs w:val="18"/>
              </w:rPr>
              <w:t>)</w:t>
            </w:r>
          </w:p>
          <w:p w:rsidR="00D071F9" w:rsidRPr="00704ADF" w:rsidRDefault="00D071F9" w:rsidP="00D071F9">
            <w:pPr>
              <w:snapToGrid w:val="0"/>
              <w:rPr>
                <w:rFonts w:ascii="宋体" w:hAnsi="宋体"/>
                <w:kern w:val="2"/>
                <w:sz w:val="18"/>
                <w:szCs w:val="18"/>
              </w:rPr>
            </w:pPr>
            <w:r w:rsidRPr="00704ADF">
              <w:rPr>
                <w:rFonts w:ascii="宋体" w:hAnsi="宋体" w:hint="eastAsia"/>
                <w:kern w:val="2"/>
                <w:sz w:val="18"/>
                <w:szCs w:val="18"/>
              </w:rPr>
              <w:t>2.</w:t>
            </w:r>
            <w:proofErr w:type="gramStart"/>
            <w:r w:rsidRPr="00704ADF">
              <w:rPr>
                <w:rFonts w:ascii="宋体" w:hAnsi="宋体" w:hint="eastAsia"/>
                <w:kern w:val="2"/>
                <w:sz w:val="18"/>
                <w:szCs w:val="18"/>
              </w:rPr>
              <w:t>上海享斯迈</w:t>
            </w:r>
            <w:proofErr w:type="gramEnd"/>
            <w:r w:rsidRPr="00704ADF">
              <w:rPr>
                <w:rFonts w:ascii="宋体" w:hAnsi="宋体" w:hint="eastAsia"/>
                <w:kern w:val="2"/>
                <w:sz w:val="18"/>
                <w:szCs w:val="18"/>
              </w:rPr>
              <w:t>聚氨</w:t>
            </w:r>
            <w:proofErr w:type="gramStart"/>
            <w:r w:rsidRPr="00704ADF">
              <w:rPr>
                <w:rFonts w:ascii="宋体" w:hAnsi="宋体" w:hint="eastAsia"/>
                <w:kern w:val="2"/>
                <w:sz w:val="18"/>
                <w:szCs w:val="18"/>
              </w:rPr>
              <w:t>酣</w:t>
            </w:r>
            <w:proofErr w:type="gramEnd"/>
            <w:r w:rsidRPr="00704ADF">
              <w:rPr>
                <w:rFonts w:ascii="宋体" w:hAnsi="宋体" w:hint="eastAsia"/>
                <w:kern w:val="2"/>
                <w:sz w:val="18"/>
                <w:szCs w:val="18"/>
              </w:rPr>
              <w:t>有限公司</w:t>
            </w:r>
          </w:p>
          <w:p w:rsidR="00D071F9" w:rsidRDefault="00D071F9" w:rsidP="00D071F9">
            <w:pPr>
              <w:snapToGrid w:val="0"/>
              <w:rPr>
                <w:rFonts w:ascii="宋体" w:hAnsi="宋体"/>
                <w:bCs/>
                <w:kern w:val="2"/>
                <w:sz w:val="18"/>
                <w:szCs w:val="18"/>
              </w:rPr>
            </w:pPr>
            <w:r>
              <w:rPr>
                <w:rFonts w:ascii="宋体" w:hAnsi="宋体" w:hint="eastAsia"/>
                <w:bCs/>
                <w:kern w:val="2"/>
                <w:sz w:val="18"/>
                <w:szCs w:val="18"/>
              </w:rPr>
              <w:t>(</w:t>
            </w:r>
            <w:r w:rsidRPr="00704ADF">
              <w:rPr>
                <w:rFonts w:ascii="宋体" w:hAnsi="宋体" w:hint="eastAsia"/>
                <w:kern w:val="2"/>
                <w:sz w:val="18"/>
                <w:szCs w:val="18"/>
              </w:rPr>
              <w:t>销售商:大连浩爆新材料科技有限公司)</w:t>
            </w:r>
          </w:p>
          <w:p w:rsidR="00D071F9" w:rsidRDefault="00D071F9" w:rsidP="00D071F9">
            <w:pPr>
              <w:snapToGrid w:val="0"/>
              <w:rPr>
                <w:rFonts w:ascii="宋体" w:hAnsi="宋体"/>
                <w:bCs/>
                <w:kern w:val="2"/>
                <w:sz w:val="18"/>
                <w:szCs w:val="18"/>
              </w:rPr>
            </w:pPr>
            <w:r>
              <w:rPr>
                <w:rFonts w:ascii="宋体" w:hAnsi="宋体" w:hint="eastAsia"/>
                <w:kern w:val="2"/>
                <w:sz w:val="18"/>
                <w:szCs w:val="18"/>
              </w:rPr>
              <w:t>靠背/</w:t>
            </w:r>
            <w:proofErr w:type="gramStart"/>
            <w:r>
              <w:rPr>
                <w:rFonts w:ascii="宋体" w:hAnsi="宋体" w:hint="eastAsia"/>
                <w:kern w:val="2"/>
                <w:sz w:val="18"/>
                <w:szCs w:val="18"/>
              </w:rPr>
              <w:t>坐垫合棉总成</w:t>
            </w:r>
            <w:proofErr w:type="gramEnd"/>
          </w:p>
          <w:p w:rsidR="008B6E23" w:rsidRDefault="00D071F9" w:rsidP="00D071F9">
            <w:pPr>
              <w:snapToGrid w:val="0"/>
              <w:rPr>
                <w:rFonts w:asciiTheme="minorEastAsia" w:eastAsiaTheme="minorEastAsia" w:hAnsiTheme="minorEastAsia"/>
                <w:kern w:val="2"/>
                <w:sz w:val="18"/>
                <w:szCs w:val="18"/>
                <w:lang w:val="zh-CN"/>
              </w:rPr>
            </w:pPr>
            <w:r>
              <w:rPr>
                <w:rFonts w:ascii="宋体" w:hAnsi="宋体" w:hint="eastAsia"/>
                <w:kern w:val="2"/>
                <w:sz w:val="18"/>
                <w:szCs w:val="18"/>
              </w:rPr>
              <w:t>河北光华荣昌汽车部件有限公司自制</w:t>
            </w:r>
          </w:p>
        </w:tc>
        <w:tc>
          <w:tcPr>
            <w:tcW w:w="975" w:type="dxa"/>
            <w:vMerge/>
          </w:tcPr>
          <w:p w:rsidR="008B6E23" w:rsidRDefault="008B6E23">
            <w:pPr>
              <w:spacing w:line="360" w:lineRule="auto"/>
              <w:rPr>
                <w:rFonts w:ascii="宋体" w:hAnsi="宋体"/>
                <w:b/>
                <w:sz w:val="24"/>
                <w:szCs w:val="24"/>
              </w:rPr>
            </w:pPr>
          </w:p>
        </w:tc>
      </w:tr>
      <w:tr w:rsidR="008B6E23">
        <w:trPr>
          <w:trHeight w:val="304"/>
        </w:trPr>
        <w:tc>
          <w:tcPr>
            <w:tcW w:w="2118" w:type="dxa"/>
            <w:vMerge w:val="restart"/>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面料</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PVC主料：7510800133</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苏州贝斯特装饰新材料有限公司</w:t>
            </w:r>
          </w:p>
        </w:tc>
        <w:tc>
          <w:tcPr>
            <w:tcW w:w="975" w:type="dxa"/>
            <w:vMerge/>
          </w:tcPr>
          <w:p w:rsidR="008B6E23" w:rsidRDefault="008B6E23">
            <w:pPr>
              <w:spacing w:line="360" w:lineRule="auto"/>
              <w:rPr>
                <w:rFonts w:ascii="宋体" w:hAnsi="宋体"/>
                <w:b/>
                <w:sz w:val="24"/>
                <w:szCs w:val="24"/>
              </w:rPr>
            </w:pPr>
          </w:p>
        </w:tc>
      </w:tr>
      <w:tr w:rsidR="008B6E23">
        <w:trPr>
          <w:trHeight w:val="251"/>
        </w:trPr>
        <w:tc>
          <w:tcPr>
            <w:tcW w:w="2118" w:type="dxa"/>
            <w:vMerge/>
            <w:vAlign w:val="center"/>
          </w:tcPr>
          <w:p w:rsidR="008B6E23" w:rsidRDefault="008B6E23">
            <w:pPr>
              <w:rPr>
                <w:rFonts w:asciiTheme="minorEastAsia" w:eastAsiaTheme="minorEastAsia" w:hAnsiTheme="minorEastAsia"/>
                <w:kern w:val="2"/>
                <w:sz w:val="18"/>
                <w:szCs w:val="18"/>
              </w:rPr>
            </w:pP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PVC辅料：7515100094</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苏州贝斯特装饰新材料有限公司</w:t>
            </w:r>
          </w:p>
        </w:tc>
        <w:tc>
          <w:tcPr>
            <w:tcW w:w="975" w:type="dxa"/>
            <w:vMerge/>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安全带总成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H</w:t>
            </w:r>
            <w:r>
              <w:rPr>
                <w:rFonts w:asciiTheme="minorEastAsia" w:eastAsiaTheme="minorEastAsia" w:hAnsiTheme="minorEastAsia"/>
                <w:kern w:val="2"/>
                <w:sz w:val="18"/>
                <w:szCs w:val="18"/>
              </w:rPr>
              <w:t>A-11</w:t>
            </w:r>
            <w:r>
              <w:rPr>
                <w:rFonts w:asciiTheme="minorEastAsia" w:eastAsiaTheme="minorEastAsia" w:hAnsiTheme="minorEastAsia" w:hint="eastAsia"/>
                <w:kern w:val="2"/>
                <w:sz w:val="18"/>
                <w:szCs w:val="18"/>
              </w:rPr>
              <w:t>（GR H6 FR LH）</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南京奥托立夫汽车安全系统有限公司</w:t>
            </w:r>
          </w:p>
        </w:tc>
        <w:tc>
          <w:tcPr>
            <w:tcW w:w="0" w:type="auto"/>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VDC阀气管连接总成（主驾）</w:t>
            </w:r>
          </w:p>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VDC阀气管连接总成（副驾）</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SHT0012172</w:t>
            </w:r>
          </w:p>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SHT0012173</w:t>
            </w:r>
          </w:p>
        </w:tc>
        <w:tc>
          <w:tcPr>
            <w:tcW w:w="0" w:type="auto"/>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安路普（北京）汽车技术有限公司昌平分公司</w:t>
            </w:r>
          </w:p>
        </w:tc>
        <w:tc>
          <w:tcPr>
            <w:tcW w:w="0" w:type="auto"/>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可调阻尼器总成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SHT0011934</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w:t>
            </w:r>
            <w:proofErr w:type="gramStart"/>
            <w:r>
              <w:rPr>
                <w:rFonts w:asciiTheme="minorEastAsia" w:eastAsiaTheme="minorEastAsia" w:hAnsiTheme="minorEastAsia" w:hint="eastAsia"/>
                <w:kern w:val="2"/>
                <w:sz w:val="18"/>
                <w:szCs w:val="18"/>
              </w:rPr>
              <w:t>世</w:t>
            </w:r>
            <w:proofErr w:type="gramEnd"/>
            <w:r>
              <w:rPr>
                <w:rFonts w:asciiTheme="minorEastAsia" w:eastAsiaTheme="minorEastAsia" w:hAnsiTheme="minorEastAsia" w:hint="eastAsia"/>
                <w:kern w:val="2"/>
                <w:sz w:val="18"/>
                <w:szCs w:val="18"/>
              </w:rPr>
              <w:t>博（南京）减振系统有限公司</w:t>
            </w:r>
          </w:p>
        </w:tc>
        <w:tc>
          <w:tcPr>
            <w:tcW w:w="0" w:type="auto"/>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proofErr w:type="gramStart"/>
            <w:r>
              <w:rPr>
                <w:rFonts w:asciiTheme="minorEastAsia" w:eastAsiaTheme="minorEastAsia" w:hAnsiTheme="minorEastAsia" w:hint="eastAsia"/>
                <w:kern w:val="2"/>
                <w:sz w:val="18"/>
                <w:szCs w:val="18"/>
              </w:rPr>
              <w:t>主驾气囊</w:t>
            </w:r>
            <w:proofErr w:type="gramEnd"/>
            <w:r>
              <w:rPr>
                <w:rFonts w:asciiTheme="minorEastAsia" w:eastAsiaTheme="minorEastAsia" w:hAnsiTheme="minorEastAsia" w:hint="eastAsia"/>
                <w:kern w:val="2"/>
                <w:sz w:val="18"/>
                <w:szCs w:val="18"/>
              </w:rPr>
              <w:t>总成</w:t>
            </w:r>
          </w:p>
          <w:p w:rsidR="008B6E23" w:rsidRDefault="004A1C69">
            <w:pPr>
              <w:rPr>
                <w:rFonts w:asciiTheme="minorEastAsia" w:eastAsiaTheme="minorEastAsia" w:hAnsiTheme="minorEastAsia"/>
                <w:kern w:val="2"/>
                <w:sz w:val="18"/>
                <w:szCs w:val="18"/>
              </w:rPr>
            </w:pPr>
            <w:proofErr w:type="gramStart"/>
            <w:r>
              <w:rPr>
                <w:rFonts w:asciiTheme="minorEastAsia" w:eastAsiaTheme="minorEastAsia" w:hAnsiTheme="minorEastAsia" w:hint="eastAsia"/>
                <w:kern w:val="2"/>
                <w:sz w:val="18"/>
                <w:szCs w:val="18"/>
              </w:rPr>
              <w:t>副驾气囊</w:t>
            </w:r>
            <w:proofErr w:type="gramEnd"/>
            <w:r>
              <w:rPr>
                <w:rFonts w:asciiTheme="minorEastAsia" w:eastAsiaTheme="minorEastAsia" w:hAnsiTheme="minorEastAsia" w:hint="eastAsia"/>
                <w:kern w:val="2"/>
                <w:sz w:val="18"/>
                <w:szCs w:val="18"/>
              </w:rPr>
              <w:t>总成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SHT0010230</w:t>
            </w:r>
          </w:p>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SHT0012205</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安路普（北京）汽车技术有限公司昌平分公司</w:t>
            </w:r>
          </w:p>
        </w:tc>
        <w:tc>
          <w:tcPr>
            <w:tcW w:w="0" w:type="auto"/>
          </w:tcPr>
          <w:p w:rsidR="008B6E23" w:rsidRDefault="008B6E23">
            <w:pPr>
              <w:spacing w:line="360" w:lineRule="auto"/>
              <w:rPr>
                <w:rFonts w:ascii="宋体" w:hAnsi="宋体"/>
                <w:b/>
                <w:sz w:val="24"/>
                <w:szCs w:val="24"/>
              </w:rPr>
            </w:pPr>
          </w:p>
        </w:tc>
      </w:tr>
      <w:tr w:rsidR="008B6E23">
        <w:trPr>
          <w:trHeight w:val="511"/>
        </w:trPr>
        <w:tc>
          <w:tcPr>
            <w:tcW w:w="211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kern w:val="2"/>
                <w:sz w:val="18"/>
                <w:szCs w:val="18"/>
              </w:rPr>
              <w:t xml:space="preserve">  QSTE420TM</w:t>
            </w:r>
            <w:r>
              <w:rPr>
                <w:rFonts w:asciiTheme="minorEastAsia" w:eastAsiaTheme="minorEastAsia" w:hAnsiTheme="minorEastAsia" w:hint="eastAsia"/>
                <w:kern w:val="2"/>
                <w:sz w:val="18"/>
                <w:szCs w:val="18"/>
              </w:rPr>
              <w:t>管材</w:t>
            </w:r>
          </w:p>
        </w:tc>
        <w:tc>
          <w:tcPr>
            <w:tcW w:w="2668"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Φ</w:t>
            </w:r>
            <w:r>
              <w:rPr>
                <w:rFonts w:asciiTheme="minorEastAsia" w:eastAsiaTheme="minorEastAsia" w:hAnsiTheme="minorEastAsia"/>
                <w:kern w:val="2"/>
                <w:sz w:val="18"/>
                <w:szCs w:val="18"/>
              </w:rPr>
              <w:t>20*2.0</w:t>
            </w:r>
          </w:p>
        </w:tc>
        <w:tc>
          <w:tcPr>
            <w:tcW w:w="4319" w:type="dxa"/>
            <w:vAlign w:val="center"/>
          </w:tcPr>
          <w:p w:rsidR="008B6E23" w:rsidRDefault="004A1C69">
            <w:pP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天津市元辉昌钢铁贸易有限公司</w:t>
            </w:r>
          </w:p>
          <w:p w:rsidR="00D071F9" w:rsidRDefault="00D071F9">
            <w:pPr>
              <w:rPr>
                <w:rFonts w:asciiTheme="minorEastAsia" w:eastAsiaTheme="minorEastAsia" w:hAnsiTheme="minorEastAsia"/>
                <w:kern w:val="2"/>
                <w:sz w:val="18"/>
                <w:szCs w:val="18"/>
              </w:rPr>
            </w:pPr>
            <w:r w:rsidRPr="00C94567">
              <w:rPr>
                <w:rFonts w:asciiTheme="minorEastAsia" w:eastAsiaTheme="minorEastAsia" w:hAnsiTheme="minorEastAsia" w:hint="eastAsia"/>
                <w:color w:val="000000" w:themeColor="text1"/>
                <w:kern w:val="2"/>
                <w:sz w:val="16"/>
                <w:szCs w:val="18"/>
              </w:rPr>
              <w:t>黄骅市</w:t>
            </w:r>
            <w:proofErr w:type="gramStart"/>
            <w:r w:rsidRPr="00C94567">
              <w:rPr>
                <w:rFonts w:asciiTheme="minorEastAsia" w:eastAsiaTheme="minorEastAsia" w:hAnsiTheme="minorEastAsia" w:hint="eastAsia"/>
                <w:color w:val="000000" w:themeColor="text1"/>
                <w:kern w:val="2"/>
                <w:sz w:val="16"/>
                <w:szCs w:val="18"/>
              </w:rPr>
              <w:t>祯祥</w:t>
            </w:r>
            <w:proofErr w:type="gramEnd"/>
            <w:r w:rsidRPr="00C94567">
              <w:rPr>
                <w:rFonts w:asciiTheme="minorEastAsia" w:eastAsiaTheme="minorEastAsia" w:hAnsiTheme="minorEastAsia" w:hint="eastAsia"/>
                <w:color w:val="000000" w:themeColor="text1"/>
                <w:kern w:val="2"/>
                <w:sz w:val="16"/>
                <w:szCs w:val="18"/>
              </w:rPr>
              <w:t>金属制品有限责任公司</w:t>
            </w:r>
          </w:p>
        </w:tc>
        <w:tc>
          <w:tcPr>
            <w:tcW w:w="0" w:type="auto"/>
          </w:tcPr>
          <w:p w:rsidR="008B6E23" w:rsidRDefault="008B6E23">
            <w:pPr>
              <w:spacing w:line="360" w:lineRule="auto"/>
              <w:rPr>
                <w:rFonts w:ascii="宋体" w:hAnsi="宋体"/>
                <w:b/>
                <w:sz w:val="24"/>
                <w:szCs w:val="24"/>
              </w:rPr>
            </w:pPr>
          </w:p>
        </w:tc>
      </w:tr>
    </w:tbl>
    <w:p w:rsidR="008B6E23" w:rsidRDefault="008B6E23">
      <w:pPr>
        <w:spacing w:line="360" w:lineRule="auto"/>
        <w:rPr>
          <w:rFonts w:ascii="宋体" w:hAnsi="宋体"/>
          <w:b/>
          <w:sz w:val="24"/>
          <w:szCs w:val="24"/>
        </w:rPr>
      </w:pPr>
    </w:p>
    <w:p w:rsidR="008B6E23" w:rsidRDefault="004A1C69">
      <w:pPr>
        <w:spacing w:line="360" w:lineRule="auto"/>
        <w:rPr>
          <w:rFonts w:ascii="宋体" w:hAnsi="宋体"/>
          <w:b/>
          <w:sz w:val="24"/>
          <w:szCs w:val="24"/>
        </w:rPr>
      </w:pPr>
      <w:bookmarkStart w:id="0" w:name="_GoBack"/>
      <w:bookmarkEnd w:id="0"/>
      <w:r>
        <w:rPr>
          <w:rFonts w:ascii="宋体" w:hAnsi="宋体" w:hint="eastAsia"/>
          <w:b/>
          <w:sz w:val="24"/>
          <w:szCs w:val="24"/>
        </w:rPr>
        <w:lastRenderedPageBreak/>
        <w:t>五</w:t>
      </w:r>
      <w:r>
        <w:rPr>
          <w:rFonts w:ascii="宋体" w:hAnsi="宋体"/>
          <w:b/>
          <w:sz w:val="24"/>
          <w:szCs w:val="24"/>
        </w:rPr>
        <w:t>、</w:t>
      </w:r>
      <w:r>
        <w:rPr>
          <w:rFonts w:ascii="宋体" w:hAnsi="宋体" w:hint="eastAsia"/>
          <w:b/>
          <w:sz w:val="24"/>
          <w:szCs w:val="24"/>
        </w:rPr>
        <w:t>差异性</w:t>
      </w:r>
      <w:r>
        <w:rPr>
          <w:rFonts w:ascii="宋体" w:hAnsi="宋体"/>
          <w:b/>
          <w:sz w:val="24"/>
          <w:szCs w:val="24"/>
        </w:rPr>
        <w:t>描述表</w:t>
      </w:r>
      <w:r>
        <w:rPr>
          <w:rFonts w:ascii="宋体" w:hAnsi="宋体" w:hint="eastAsia"/>
          <w:b/>
          <w:sz w:val="24"/>
          <w:szCs w:val="24"/>
        </w:rPr>
        <w:t>（自我声</w:t>
      </w:r>
      <w:r>
        <w:rPr>
          <w:rFonts w:ascii="宋体" w:hAnsi="宋体"/>
          <w:b/>
          <w:sz w:val="24"/>
          <w:szCs w:val="24"/>
        </w:rPr>
        <w:t>明任务填写</w:t>
      </w:r>
      <w:r>
        <w:rPr>
          <w:rFonts w:ascii="宋体" w:hAnsi="宋体" w:hint="eastAsia"/>
          <w:b/>
          <w:sz w:val="24"/>
          <w:szCs w:val="24"/>
        </w:rPr>
        <w:t>）</w:t>
      </w:r>
    </w:p>
    <w:tbl>
      <w:tblPr>
        <w:tblStyle w:val="a8"/>
        <w:tblW w:w="0" w:type="auto"/>
        <w:jc w:val="center"/>
        <w:tblLook w:val="04A0" w:firstRow="1" w:lastRow="0" w:firstColumn="1" w:lastColumn="0" w:noHBand="0" w:noVBand="1"/>
      </w:tblPr>
      <w:tblGrid>
        <w:gridCol w:w="2870"/>
        <w:gridCol w:w="2106"/>
        <w:gridCol w:w="2312"/>
        <w:gridCol w:w="1376"/>
        <w:gridCol w:w="1416"/>
      </w:tblGrid>
      <w:tr w:rsidR="008B6E23">
        <w:trPr>
          <w:trHeight w:val="567"/>
          <w:jc w:val="center"/>
        </w:trPr>
        <w:tc>
          <w:tcPr>
            <w:tcW w:w="2870" w:type="dxa"/>
          </w:tcPr>
          <w:p w:rsidR="008B6E23" w:rsidRDefault="004A1C69">
            <w:pPr>
              <w:rPr>
                <w:rFonts w:ascii="宋体" w:hAnsi="宋体"/>
                <w:b/>
                <w:sz w:val="24"/>
                <w:szCs w:val="24"/>
              </w:rPr>
            </w:pPr>
            <w:r>
              <w:rPr>
                <w:rFonts w:ascii="宋体" w:hAnsi="宋体" w:cs="Arial" w:hint="eastAsia"/>
                <w:sz w:val="24"/>
                <w:szCs w:val="24"/>
              </w:rPr>
              <w:t>产品名称</w:t>
            </w:r>
          </w:p>
        </w:tc>
        <w:tc>
          <w:tcPr>
            <w:tcW w:w="2106" w:type="dxa"/>
          </w:tcPr>
          <w:p w:rsidR="008B6E23" w:rsidRDefault="004A1C69">
            <w:pPr>
              <w:rPr>
                <w:rFonts w:ascii="宋体" w:hAnsi="宋体"/>
                <w:b/>
                <w:sz w:val="24"/>
                <w:szCs w:val="24"/>
              </w:rPr>
            </w:pPr>
            <w:r>
              <w:rPr>
                <w:rFonts w:ascii="宋体" w:hAnsi="宋体" w:cs="Arial" w:hint="eastAsia"/>
                <w:sz w:val="24"/>
                <w:szCs w:val="24"/>
              </w:rPr>
              <w:t>型号规格</w:t>
            </w:r>
          </w:p>
        </w:tc>
        <w:tc>
          <w:tcPr>
            <w:tcW w:w="2312" w:type="dxa"/>
          </w:tcPr>
          <w:p w:rsidR="008B6E23" w:rsidRDefault="004A1C69">
            <w:pPr>
              <w:rPr>
                <w:rFonts w:ascii="宋体" w:hAnsi="宋体" w:cs="Arial"/>
                <w:sz w:val="24"/>
                <w:szCs w:val="24"/>
              </w:rPr>
            </w:pPr>
            <w:r>
              <w:rPr>
                <w:rFonts w:ascii="宋体" w:hAnsi="宋体" w:cs="Arial" w:hint="eastAsia"/>
                <w:sz w:val="24"/>
                <w:szCs w:val="24"/>
              </w:rPr>
              <w:t>是否与</w:t>
            </w:r>
            <w:r>
              <w:rPr>
                <w:rFonts w:ascii="宋体" w:hAnsi="宋体" w:cs="Arial"/>
                <w:sz w:val="24"/>
                <w:szCs w:val="24"/>
              </w:rPr>
              <w:t>被试样品同一</w:t>
            </w:r>
            <w:r>
              <w:rPr>
                <w:rFonts w:ascii="宋体" w:hAnsi="宋体" w:cs="Arial" w:hint="eastAsia"/>
                <w:sz w:val="24"/>
                <w:szCs w:val="24"/>
              </w:rPr>
              <w:t>车型/</w:t>
            </w:r>
            <w:r>
              <w:rPr>
                <w:rFonts w:ascii="宋体" w:hAnsi="宋体" w:cs="Arial"/>
                <w:sz w:val="24"/>
                <w:szCs w:val="24"/>
              </w:rPr>
              <w:t>车体</w:t>
            </w:r>
          </w:p>
        </w:tc>
        <w:tc>
          <w:tcPr>
            <w:tcW w:w="1376" w:type="dxa"/>
          </w:tcPr>
          <w:p w:rsidR="008B6E23" w:rsidRDefault="004A1C69">
            <w:pPr>
              <w:rPr>
                <w:rFonts w:ascii="宋体" w:hAnsi="宋体"/>
                <w:b/>
                <w:sz w:val="24"/>
                <w:szCs w:val="24"/>
              </w:rPr>
            </w:pPr>
            <w:r>
              <w:rPr>
                <w:rFonts w:ascii="宋体" w:hAnsi="宋体" w:cs="Arial" w:hint="eastAsia"/>
                <w:sz w:val="24"/>
                <w:szCs w:val="24"/>
              </w:rPr>
              <w:t>差异描述</w:t>
            </w:r>
          </w:p>
        </w:tc>
        <w:tc>
          <w:tcPr>
            <w:tcW w:w="1416" w:type="dxa"/>
          </w:tcPr>
          <w:p w:rsidR="008B6E23" w:rsidRDefault="004A1C69">
            <w:pPr>
              <w:rPr>
                <w:rFonts w:ascii="宋体" w:hAnsi="宋体"/>
                <w:b/>
                <w:sz w:val="24"/>
                <w:szCs w:val="24"/>
              </w:rPr>
            </w:pPr>
            <w:r>
              <w:rPr>
                <w:rFonts w:ascii="宋体" w:hAnsi="宋体" w:cs="Arial" w:hint="eastAsia"/>
                <w:sz w:val="24"/>
                <w:szCs w:val="24"/>
              </w:rPr>
              <w:t>备注</w:t>
            </w:r>
          </w:p>
        </w:tc>
      </w:tr>
      <w:tr w:rsidR="008B6E23">
        <w:trPr>
          <w:trHeight w:val="498"/>
          <w:jc w:val="center"/>
        </w:trPr>
        <w:tc>
          <w:tcPr>
            <w:tcW w:w="2870" w:type="dxa"/>
            <w:vAlign w:val="center"/>
          </w:tcPr>
          <w:p w:rsidR="008B6E23" w:rsidRDefault="004A1C69">
            <w:pPr>
              <w:jc w:val="both"/>
              <w:rPr>
                <w:rFonts w:ascii="宋体" w:hAnsi="宋体"/>
                <w:sz w:val="21"/>
                <w:szCs w:val="21"/>
              </w:rPr>
            </w:pPr>
            <w:r>
              <w:rPr>
                <w:rFonts w:ascii="微软雅黑" w:eastAsia="微软雅黑" w:hAnsi="微软雅黑" w:hint="eastAsia"/>
                <w:sz w:val="21"/>
                <w:szCs w:val="22"/>
              </w:rPr>
              <w:t>汽车座椅</w:t>
            </w:r>
          </w:p>
        </w:tc>
        <w:tc>
          <w:tcPr>
            <w:tcW w:w="2106" w:type="dxa"/>
            <w:vAlign w:val="center"/>
          </w:tcPr>
          <w:p w:rsidR="008B6E23" w:rsidRDefault="004A1C69">
            <w:pPr>
              <w:snapToGrid w:val="0"/>
              <w:spacing w:line="276" w:lineRule="auto"/>
              <w:rPr>
                <w:rFonts w:ascii="宋体" w:hAnsi="宋体"/>
                <w:sz w:val="21"/>
                <w:szCs w:val="21"/>
              </w:rPr>
            </w:pPr>
            <w:r>
              <w:rPr>
                <w:rFonts w:ascii="宋体" w:hAnsi="宋体" w:hint="eastAsia"/>
                <w:sz w:val="21"/>
                <w:szCs w:val="21"/>
              </w:rPr>
              <w:t>E6900D</w:t>
            </w:r>
          </w:p>
        </w:tc>
        <w:tc>
          <w:tcPr>
            <w:tcW w:w="2312" w:type="dxa"/>
            <w:vAlign w:val="center"/>
          </w:tcPr>
          <w:p w:rsidR="008B6E23" w:rsidRDefault="004A1C69">
            <w:pPr>
              <w:snapToGrid w:val="0"/>
              <w:spacing w:line="276" w:lineRule="auto"/>
              <w:rPr>
                <w:rFonts w:ascii="宋体" w:hAnsi="宋体"/>
                <w:sz w:val="21"/>
                <w:szCs w:val="21"/>
              </w:rPr>
            </w:pPr>
            <w:r>
              <w:rPr>
                <w:rFonts w:ascii="宋体" w:hAnsi="宋体"/>
                <w:sz w:val="18"/>
                <w:szCs w:val="24"/>
              </w:rPr>
              <w:t>是</w:t>
            </w:r>
          </w:p>
        </w:tc>
        <w:tc>
          <w:tcPr>
            <w:tcW w:w="1376" w:type="dxa"/>
            <w:vAlign w:val="center"/>
          </w:tcPr>
          <w:p w:rsidR="008B6E23" w:rsidRDefault="004A1C69">
            <w:pPr>
              <w:snapToGrid w:val="0"/>
              <w:spacing w:line="276" w:lineRule="auto"/>
              <w:jc w:val="center"/>
              <w:rPr>
                <w:rFonts w:ascii="宋体" w:hAnsi="宋体"/>
                <w:sz w:val="21"/>
                <w:szCs w:val="21"/>
              </w:rPr>
            </w:pPr>
            <w:r>
              <w:rPr>
                <w:rFonts w:ascii="宋体" w:hAnsi="宋体" w:hint="eastAsia"/>
                <w:sz w:val="18"/>
                <w:szCs w:val="24"/>
              </w:rPr>
              <w:t>送样座椅</w:t>
            </w:r>
          </w:p>
        </w:tc>
        <w:tc>
          <w:tcPr>
            <w:tcW w:w="1416" w:type="dxa"/>
          </w:tcPr>
          <w:p w:rsidR="008B6E23" w:rsidRDefault="008B6E23">
            <w:pPr>
              <w:spacing w:line="360" w:lineRule="auto"/>
              <w:rPr>
                <w:rFonts w:ascii="宋体" w:hAnsi="宋体"/>
                <w:b/>
                <w:sz w:val="24"/>
                <w:szCs w:val="24"/>
              </w:rPr>
            </w:pPr>
          </w:p>
        </w:tc>
      </w:tr>
      <w:tr w:rsidR="008B6E23">
        <w:trPr>
          <w:trHeight w:val="498"/>
          <w:jc w:val="center"/>
        </w:trPr>
        <w:tc>
          <w:tcPr>
            <w:tcW w:w="2870" w:type="dxa"/>
            <w:vAlign w:val="center"/>
          </w:tcPr>
          <w:p w:rsidR="008B6E23" w:rsidRDefault="004A1C69">
            <w:pPr>
              <w:rPr>
                <w:rFonts w:ascii="微软雅黑" w:eastAsia="微软雅黑" w:hAnsi="微软雅黑" w:cs="宋体"/>
                <w:sz w:val="24"/>
                <w:szCs w:val="24"/>
              </w:rPr>
            </w:pPr>
            <w:r>
              <w:rPr>
                <w:rFonts w:ascii="微软雅黑" w:eastAsia="微软雅黑" w:hAnsi="微软雅黑" w:hint="eastAsia"/>
                <w:sz w:val="21"/>
                <w:szCs w:val="22"/>
              </w:rPr>
              <w:t>汽车座椅</w:t>
            </w:r>
          </w:p>
        </w:tc>
        <w:tc>
          <w:tcPr>
            <w:tcW w:w="2106" w:type="dxa"/>
            <w:vAlign w:val="center"/>
          </w:tcPr>
          <w:p w:rsidR="008B6E23" w:rsidRDefault="004A1C69">
            <w:pPr>
              <w:snapToGrid w:val="0"/>
              <w:spacing w:line="276" w:lineRule="auto"/>
              <w:rPr>
                <w:rFonts w:ascii="宋体" w:hAnsi="宋体"/>
                <w:sz w:val="21"/>
                <w:szCs w:val="21"/>
              </w:rPr>
            </w:pPr>
            <w:r>
              <w:rPr>
                <w:rFonts w:ascii="宋体" w:hAnsi="宋体" w:hint="eastAsia"/>
                <w:sz w:val="21"/>
                <w:szCs w:val="21"/>
              </w:rPr>
              <w:t>E6900D（68EN2531-00020）</w:t>
            </w:r>
          </w:p>
        </w:tc>
        <w:tc>
          <w:tcPr>
            <w:tcW w:w="2312" w:type="dxa"/>
          </w:tcPr>
          <w:p w:rsidR="008B6E23" w:rsidRDefault="004A1C69">
            <w:pPr>
              <w:spacing w:line="360" w:lineRule="auto"/>
              <w:rPr>
                <w:rFonts w:ascii="宋体" w:hAnsi="宋体"/>
                <w:sz w:val="18"/>
                <w:szCs w:val="24"/>
              </w:rPr>
            </w:pPr>
            <w:r>
              <w:rPr>
                <w:rFonts w:ascii="宋体" w:hAnsi="宋体"/>
                <w:sz w:val="18"/>
                <w:szCs w:val="24"/>
              </w:rPr>
              <w:t>是</w:t>
            </w:r>
          </w:p>
        </w:tc>
        <w:tc>
          <w:tcPr>
            <w:tcW w:w="1376" w:type="dxa"/>
            <w:vAlign w:val="center"/>
          </w:tcPr>
          <w:p w:rsidR="008B6E23" w:rsidRDefault="004A1C69">
            <w:pPr>
              <w:snapToGrid w:val="0"/>
              <w:spacing w:line="276" w:lineRule="auto"/>
              <w:jc w:val="center"/>
              <w:rPr>
                <w:rFonts w:ascii="宋体" w:hAnsi="宋体"/>
                <w:sz w:val="18"/>
                <w:szCs w:val="24"/>
              </w:rPr>
            </w:pPr>
            <w:r>
              <w:rPr>
                <w:rFonts w:hint="eastAsia"/>
              </w:rPr>
              <w:t>送样座椅配置基础上取消</w:t>
            </w:r>
            <w:r>
              <w:rPr>
                <w:rFonts w:hint="eastAsia"/>
              </w:rPr>
              <w:t>SBR</w:t>
            </w:r>
            <w:r>
              <w:rPr>
                <w:rFonts w:hint="eastAsia"/>
              </w:rPr>
              <w:t>，骨架结构对称</w:t>
            </w:r>
          </w:p>
        </w:tc>
        <w:tc>
          <w:tcPr>
            <w:tcW w:w="1416" w:type="dxa"/>
          </w:tcPr>
          <w:p w:rsidR="008B6E23" w:rsidRDefault="008B6E23">
            <w:pPr>
              <w:spacing w:line="360" w:lineRule="auto"/>
              <w:rPr>
                <w:rFonts w:ascii="宋体" w:hAnsi="宋体"/>
                <w:b/>
                <w:sz w:val="24"/>
                <w:szCs w:val="24"/>
              </w:rPr>
            </w:pPr>
          </w:p>
        </w:tc>
      </w:tr>
      <w:tr w:rsidR="00EA4579">
        <w:trPr>
          <w:trHeight w:val="498"/>
          <w:jc w:val="center"/>
        </w:trPr>
        <w:tc>
          <w:tcPr>
            <w:tcW w:w="2870" w:type="dxa"/>
            <w:vAlign w:val="center"/>
          </w:tcPr>
          <w:p w:rsidR="00EA4579" w:rsidRDefault="00EA4579">
            <w:pPr>
              <w:rPr>
                <w:rFonts w:ascii="微软雅黑" w:eastAsia="微软雅黑" w:hAnsi="微软雅黑" w:hint="eastAsia"/>
                <w:sz w:val="21"/>
                <w:szCs w:val="22"/>
              </w:rPr>
            </w:pPr>
            <w:r>
              <w:rPr>
                <w:rFonts w:ascii="微软雅黑" w:eastAsia="微软雅黑" w:hAnsi="微软雅黑" w:hint="eastAsia"/>
                <w:sz w:val="21"/>
                <w:szCs w:val="22"/>
              </w:rPr>
              <w:t>汽车座椅</w:t>
            </w:r>
          </w:p>
        </w:tc>
        <w:tc>
          <w:tcPr>
            <w:tcW w:w="2106" w:type="dxa"/>
            <w:vAlign w:val="center"/>
          </w:tcPr>
          <w:p w:rsidR="00EA4579" w:rsidRDefault="00EA4579">
            <w:pPr>
              <w:snapToGrid w:val="0"/>
              <w:spacing w:line="276" w:lineRule="auto"/>
              <w:rPr>
                <w:rFonts w:ascii="宋体" w:hAnsi="宋体" w:hint="eastAsia"/>
                <w:sz w:val="21"/>
                <w:szCs w:val="21"/>
              </w:rPr>
            </w:pPr>
            <w:r w:rsidRPr="00EA4579">
              <w:rPr>
                <w:rFonts w:ascii="宋体" w:hAnsi="宋体" w:hint="eastAsia"/>
                <w:sz w:val="21"/>
                <w:szCs w:val="21"/>
              </w:rPr>
              <w:t>E6900D（</w:t>
            </w:r>
            <w:r w:rsidRPr="00EA4579">
              <w:rPr>
                <w:rFonts w:ascii="宋体" w:hAnsi="宋体"/>
                <w:sz w:val="21"/>
                <w:szCs w:val="21"/>
              </w:rPr>
              <w:t>9900232474</w:t>
            </w:r>
            <w:r w:rsidRPr="00EA4579">
              <w:rPr>
                <w:rFonts w:ascii="宋体" w:hAnsi="宋体" w:hint="eastAsia"/>
                <w:sz w:val="21"/>
                <w:szCs w:val="21"/>
              </w:rPr>
              <w:t>）</w:t>
            </w:r>
          </w:p>
        </w:tc>
        <w:tc>
          <w:tcPr>
            <w:tcW w:w="2312" w:type="dxa"/>
          </w:tcPr>
          <w:p w:rsidR="00EA4579" w:rsidRDefault="00EA4579">
            <w:pPr>
              <w:spacing w:line="360" w:lineRule="auto"/>
              <w:rPr>
                <w:rFonts w:ascii="宋体" w:hAnsi="宋体"/>
                <w:sz w:val="18"/>
                <w:szCs w:val="24"/>
              </w:rPr>
            </w:pPr>
            <w:r w:rsidRPr="00EA4579">
              <w:rPr>
                <w:rFonts w:ascii="宋体" w:hAnsi="宋体" w:hint="eastAsia"/>
                <w:sz w:val="18"/>
                <w:szCs w:val="24"/>
              </w:rPr>
              <w:t>是</w:t>
            </w:r>
          </w:p>
        </w:tc>
        <w:tc>
          <w:tcPr>
            <w:tcW w:w="1376" w:type="dxa"/>
            <w:vAlign w:val="center"/>
          </w:tcPr>
          <w:p w:rsidR="00EA4579" w:rsidRDefault="00EA4579">
            <w:pPr>
              <w:snapToGrid w:val="0"/>
              <w:spacing w:line="276" w:lineRule="auto"/>
              <w:jc w:val="center"/>
              <w:rPr>
                <w:rFonts w:hint="eastAsia"/>
              </w:rPr>
            </w:pPr>
            <w:r w:rsidRPr="00EA4579">
              <w:rPr>
                <w:rFonts w:hint="eastAsia"/>
              </w:rPr>
              <w:t>与送样座椅靠背行程、</w:t>
            </w:r>
            <w:proofErr w:type="gramStart"/>
            <w:r w:rsidRPr="00EA4579">
              <w:rPr>
                <w:rFonts w:hint="eastAsia"/>
              </w:rPr>
              <w:t>座垫</w:t>
            </w:r>
            <w:proofErr w:type="gramEnd"/>
            <w:r w:rsidRPr="00EA4579">
              <w:rPr>
                <w:rFonts w:hint="eastAsia"/>
              </w:rPr>
              <w:t>倾角行程不同，骨架结构一致</w:t>
            </w:r>
          </w:p>
        </w:tc>
        <w:tc>
          <w:tcPr>
            <w:tcW w:w="1416" w:type="dxa"/>
          </w:tcPr>
          <w:p w:rsidR="00EA4579" w:rsidRDefault="00EA4579">
            <w:pPr>
              <w:spacing w:line="360" w:lineRule="auto"/>
              <w:rPr>
                <w:rFonts w:ascii="宋体" w:hAnsi="宋体"/>
                <w:b/>
                <w:sz w:val="24"/>
                <w:szCs w:val="24"/>
              </w:rPr>
            </w:pPr>
          </w:p>
        </w:tc>
      </w:tr>
    </w:tbl>
    <w:p w:rsidR="008B6E23" w:rsidRDefault="008B6E23">
      <w:pPr>
        <w:spacing w:line="360" w:lineRule="auto"/>
        <w:rPr>
          <w:rFonts w:ascii="宋体" w:hAnsi="宋体"/>
          <w:b/>
          <w:bCs/>
          <w:sz w:val="24"/>
          <w:szCs w:val="24"/>
        </w:rPr>
      </w:pPr>
    </w:p>
    <w:p w:rsidR="008B6E23" w:rsidRDefault="008B6E23">
      <w:pPr>
        <w:spacing w:line="360" w:lineRule="auto"/>
        <w:rPr>
          <w:rFonts w:ascii="宋体" w:hAnsi="宋体"/>
          <w:b/>
          <w:bCs/>
          <w:sz w:val="24"/>
          <w:szCs w:val="24"/>
        </w:rPr>
      </w:pPr>
    </w:p>
    <w:p w:rsidR="008B6E23" w:rsidRDefault="008B6E23">
      <w:pPr>
        <w:spacing w:line="360" w:lineRule="auto"/>
        <w:rPr>
          <w:rFonts w:ascii="宋体" w:hAnsi="宋体"/>
          <w:b/>
          <w:bCs/>
          <w:sz w:val="24"/>
          <w:szCs w:val="24"/>
        </w:rPr>
      </w:pPr>
    </w:p>
    <w:p w:rsidR="008B6E23" w:rsidRDefault="008B6E23">
      <w:pPr>
        <w:spacing w:line="360" w:lineRule="auto"/>
        <w:rPr>
          <w:rFonts w:ascii="宋体" w:hAnsi="宋体"/>
          <w:b/>
          <w:bCs/>
          <w:sz w:val="24"/>
          <w:szCs w:val="24"/>
        </w:rPr>
      </w:pPr>
    </w:p>
    <w:p w:rsidR="008B6E23" w:rsidRDefault="004A1C69">
      <w:pPr>
        <w:spacing w:line="360" w:lineRule="auto"/>
        <w:ind w:left="140" w:hangingChars="58" w:hanging="140"/>
        <w:rPr>
          <w:rFonts w:ascii="宋体" w:hAnsi="宋体"/>
          <w:b/>
          <w:bCs/>
          <w:sz w:val="24"/>
          <w:szCs w:val="24"/>
        </w:rPr>
      </w:pPr>
      <w:r>
        <w:rPr>
          <w:rFonts w:ascii="宋体" w:hAnsi="宋体" w:hint="eastAsia"/>
          <w:b/>
          <w:bCs/>
          <w:sz w:val="24"/>
          <w:szCs w:val="24"/>
        </w:rPr>
        <w:t>六、邮寄信息</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946"/>
      </w:tblGrid>
      <w:tr w:rsidR="008B6E23">
        <w:trPr>
          <w:trHeight w:val="410"/>
          <w:jc w:val="center"/>
        </w:trPr>
        <w:tc>
          <w:tcPr>
            <w:tcW w:w="278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bCs/>
                <w:sz w:val="24"/>
                <w:szCs w:val="24"/>
              </w:rPr>
              <w:t>公司名称</w:t>
            </w:r>
          </w:p>
        </w:tc>
        <w:tc>
          <w:tcPr>
            <w:tcW w:w="694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hint="eastAsia"/>
                <w:bCs/>
                <w:sz w:val="24"/>
                <w:szCs w:val="24"/>
              </w:rPr>
              <w:t>北京光华荣昌汽车部件有限公司</w:t>
            </w:r>
          </w:p>
        </w:tc>
      </w:tr>
      <w:tr w:rsidR="008B6E23">
        <w:trPr>
          <w:trHeight w:val="410"/>
          <w:jc w:val="center"/>
        </w:trPr>
        <w:tc>
          <w:tcPr>
            <w:tcW w:w="278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bCs/>
                <w:sz w:val="24"/>
                <w:szCs w:val="24"/>
              </w:rPr>
              <w:t>地址</w:t>
            </w:r>
          </w:p>
        </w:tc>
        <w:tc>
          <w:tcPr>
            <w:tcW w:w="6946" w:type="dxa"/>
            <w:vAlign w:val="center"/>
          </w:tcPr>
          <w:p w:rsidR="008B6E23" w:rsidRPr="00B97E04" w:rsidRDefault="00B97E04" w:rsidP="00B97E04">
            <w:pPr>
              <w:jc w:val="center"/>
            </w:pPr>
            <w:r w:rsidRPr="000C28B3">
              <w:rPr>
                <w:rFonts w:hint="eastAsia"/>
              </w:rPr>
              <w:t>北京市昌平区北流村</w:t>
            </w:r>
            <w:r w:rsidRPr="000C28B3">
              <w:rPr>
                <w:rFonts w:hint="eastAsia"/>
              </w:rPr>
              <w:t xml:space="preserve">600 </w:t>
            </w:r>
            <w:proofErr w:type="gramStart"/>
            <w:r w:rsidRPr="000C28B3">
              <w:rPr>
                <w:rFonts w:hint="eastAsia"/>
              </w:rPr>
              <w:t>号院</w:t>
            </w:r>
            <w:r w:rsidRPr="000C28B3">
              <w:rPr>
                <w:rFonts w:hint="eastAsia"/>
              </w:rPr>
              <w:t>9</w:t>
            </w:r>
            <w:r w:rsidRPr="000C28B3">
              <w:rPr>
                <w:rFonts w:hint="eastAsia"/>
              </w:rPr>
              <w:t>号</w:t>
            </w:r>
            <w:proofErr w:type="gramEnd"/>
            <w:r w:rsidRPr="000C28B3">
              <w:rPr>
                <w:rFonts w:hint="eastAsia"/>
              </w:rPr>
              <w:t>楼</w:t>
            </w:r>
            <w:r w:rsidRPr="000C28B3">
              <w:rPr>
                <w:rFonts w:hint="eastAsia"/>
              </w:rPr>
              <w:t>1</w:t>
            </w:r>
            <w:r w:rsidRPr="000C28B3">
              <w:rPr>
                <w:rFonts w:hint="eastAsia"/>
              </w:rPr>
              <w:t>至</w:t>
            </w:r>
            <w:r w:rsidRPr="000C28B3">
              <w:rPr>
                <w:rFonts w:hint="eastAsia"/>
              </w:rPr>
              <w:t>3</w:t>
            </w:r>
            <w:r w:rsidRPr="000C28B3">
              <w:rPr>
                <w:rFonts w:hint="eastAsia"/>
              </w:rPr>
              <w:t>层</w:t>
            </w:r>
            <w:r w:rsidRPr="000C28B3">
              <w:rPr>
                <w:rFonts w:hint="eastAsia"/>
              </w:rPr>
              <w:t>101</w:t>
            </w:r>
          </w:p>
        </w:tc>
      </w:tr>
      <w:tr w:rsidR="008B6E23">
        <w:trPr>
          <w:trHeight w:val="410"/>
          <w:jc w:val="center"/>
        </w:trPr>
        <w:tc>
          <w:tcPr>
            <w:tcW w:w="278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bCs/>
                <w:sz w:val="24"/>
                <w:szCs w:val="24"/>
              </w:rPr>
              <w:t>邮编</w:t>
            </w:r>
          </w:p>
        </w:tc>
        <w:tc>
          <w:tcPr>
            <w:tcW w:w="694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bCs/>
                <w:sz w:val="24"/>
                <w:szCs w:val="24"/>
              </w:rPr>
              <w:t>102204</w:t>
            </w:r>
          </w:p>
        </w:tc>
      </w:tr>
      <w:tr w:rsidR="008B6E23">
        <w:trPr>
          <w:trHeight w:val="417"/>
          <w:jc w:val="center"/>
        </w:trPr>
        <w:tc>
          <w:tcPr>
            <w:tcW w:w="278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hint="eastAsia"/>
                <w:bCs/>
                <w:sz w:val="24"/>
                <w:szCs w:val="24"/>
              </w:rPr>
              <w:t>收件</w:t>
            </w:r>
            <w:r>
              <w:rPr>
                <w:rFonts w:ascii="宋体" w:hAnsi="宋体"/>
                <w:bCs/>
                <w:sz w:val="24"/>
                <w:szCs w:val="24"/>
              </w:rPr>
              <w:t>人</w:t>
            </w:r>
          </w:p>
        </w:tc>
        <w:tc>
          <w:tcPr>
            <w:tcW w:w="694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hint="eastAsia"/>
                <w:bCs/>
                <w:sz w:val="24"/>
                <w:szCs w:val="24"/>
              </w:rPr>
              <w:t>邢焕</w:t>
            </w:r>
          </w:p>
        </w:tc>
      </w:tr>
      <w:tr w:rsidR="008B6E23">
        <w:trPr>
          <w:trHeight w:val="417"/>
          <w:jc w:val="center"/>
        </w:trPr>
        <w:tc>
          <w:tcPr>
            <w:tcW w:w="2786" w:type="dxa"/>
            <w:vAlign w:val="center"/>
          </w:tcPr>
          <w:p w:rsidR="008B6E23" w:rsidRDefault="004A1C69">
            <w:pPr>
              <w:spacing w:line="360" w:lineRule="auto"/>
              <w:ind w:left="139" w:hangingChars="58" w:hanging="139"/>
              <w:jc w:val="center"/>
              <w:rPr>
                <w:rFonts w:ascii="宋体" w:hAnsi="宋体"/>
                <w:bCs/>
                <w:sz w:val="24"/>
                <w:szCs w:val="24"/>
              </w:rPr>
            </w:pPr>
            <w:r>
              <w:rPr>
                <w:rFonts w:ascii="宋体" w:hAnsi="宋体" w:hint="eastAsia"/>
                <w:bCs/>
                <w:sz w:val="24"/>
                <w:szCs w:val="24"/>
              </w:rPr>
              <w:t>移动</w:t>
            </w:r>
            <w:r>
              <w:rPr>
                <w:rFonts w:ascii="宋体" w:hAnsi="宋体"/>
                <w:bCs/>
                <w:sz w:val="24"/>
                <w:szCs w:val="24"/>
              </w:rPr>
              <w:t>电话</w:t>
            </w:r>
          </w:p>
        </w:tc>
        <w:tc>
          <w:tcPr>
            <w:tcW w:w="6946" w:type="dxa"/>
            <w:vAlign w:val="center"/>
          </w:tcPr>
          <w:p w:rsidR="008B6E23" w:rsidRDefault="004A1C69" w:rsidP="005A6A19">
            <w:pPr>
              <w:spacing w:line="360" w:lineRule="auto"/>
              <w:ind w:left="122" w:hangingChars="58" w:hanging="122"/>
              <w:jc w:val="center"/>
              <w:rPr>
                <w:rFonts w:ascii="宋体" w:hAnsi="宋体"/>
                <w:bCs/>
                <w:sz w:val="24"/>
                <w:szCs w:val="24"/>
              </w:rPr>
            </w:pPr>
            <w:r>
              <w:rPr>
                <w:rFonts w:ascii="宋体" w:hAnsi="宋体" w:hint="eastAsia"/>
                <w:bCs/>
                <w:sz w:val="21"/>
                <w:szCs w:val="21"/>
              </w:rPr>
              <w:t>18610117246</w:t>
            </w:r>
          </w:p>
        </w:tc>
      </w:tr>
    </w:tbl>
    <w:p w:rsidR="008B6E23" w:rsidRDefault="004A1C69">
      <w:pPr>
        <w:ind w:left="140" w:hangingChars="58" w:hanging="140"/>
        <w:rPr>
          <w:rFonts w:ascii="宋体" w:hAnsi="宋体"/>
          <w:b/>
          <w:bCs/>
          <w:sz w:val="24"/>
          <w:szCs w:val="24"/>
        </w:rPr>
      </w:pPr>
      <w:r>
        <w:rPr>
          <w:rFonts w:ascii="宋体" w:hAnsi="宋体" w:hint="eastAsia"/>
          <w:b/>
          <w:bCs/>
          <w:sz w:val="24"/>
          <w:szCs w:val="24"/>
        </w:rPr>
        <w:t>七、开票信息</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946"/>
      </w:tblGrid>
      <w:tr w:rsidR="008B6E23">
        <w:trPr>
          <w:trHeight w:val="489"/>
          <w:jc w:val="center"/>
        </w:trPr>
        <w:tc>
          <w:tcPr>
            <w:tcW w:w="2791" w:type="dxa"/>
            <w:vAlign w:val="center"/>
          </w:tcPr>
          <w:p w:rsidR="008B6E23" w:rsidRDefault="004A1C69">
            <w:pPr>
              <w:jc w:val="center"/>
              <w:rPr>
                <w:rFonts w:ascii="宋体" w:hAnsi="宋体"/>
                <w:bCs/>
                <w:sz w:val="24"/>
                <w:szCs w:val="24"/>
              </w:rPr>
            </w:pPr>
            <w:r>
              <w:rPr>
                <w:rFonts w:ascii="宋体" w:hAnsi="宋体"/>
                <w:bCs/>
                <w:sz w:val="24"/>
                <w:szCs w:val="24"/>
              </w:rPr>
              <w:t>公司名称</w:t>
            </w:r>
          </w:p>
        </w:tc>
        <w:tc>
          <w:tcPr>
            <w:tcW w:w="6946" w:type="dxa"/>
            <w:vAlign w:val="center"/>
          </w:tcPr>
          <w:p w:rsidR="008B6E23" w:rsidRDefault="004A1C69">
            <w:pPr>
              <w:jc w:val="center"/>
              <w:rPr>
                <w:rFonts w:ascii="宋体" w:hAnsi="宋体"/>
                <w:bCs/>
                <w:sz w:val="24"/>
                <w:szCs w:val="24"/>
              </w:rPr>
            </w:pPr>
            <w:r>
              <w:rPr>
                <w:rFonts w:ascii="宋体" w:hAnsi="宋体" w:hint="eastAsia"/>
                <w:bCs/>
                <w:sz w:val="24"/>
                <w:szCs w:val="24"/>
              </w:rPr>
              <w:t>北京光华荣昌汽车部件有限公司</w:t>
            </w:r>
          </w:p>
        </w:tc>
      </w:tr>
      <w:tr w:rsidR="008B6E23">
        <w:trPr>
          <w:trHeight w:val="489"/>
          <w:jc w:val="center"/>
        </w:trPr>
        <w:tc>
          <w:tcPr>
            <w:tcW w:w="2791" w:type="dxa"/>
            <w:vAlign w:val="center"/>
          </w:tcPr>
          <w:p w:rsidR="008B6E23" w:rsidRDefault="004A1C69">
            <w:pPr>
              <w:jc w:val="center"/>
              <w:rPr>
                <w:rFonts w:ascii="宋体" w:hAnsi="宋体"/>
                <w:bCs/>
                <w:sz w:val="24"/>
                <w:szCs w:val="24"/>
              </w:rPr>
            </w:pPr>
            <w:r>
              <w:rPr>
                <w:rFonts w:ascii="宋体" w:hAnsi="宋体"/>
                <w:bCs/>
                <w:sz w:val="24"/>
                <w:szCs w:val="24"/>
              </w:rPr>
              <w:t>纳税人识别号</w:t>
            </w:r>
          </w:p>
        </w:tc>
        <w:tc>
          <w:tcPr>
            <w:tcW w:w="6946" w:type="dxa"/>
            <w:vAlign w:val="center"/>
          </w:tcPr>
          <w:p w:rsidR="008B6E23" w:rsidRDefault="004A1C69">
            <w:pPr>
              <w:jc w:val="center"/>
              <w:rPr>
                <w:rFonts w:ascii="宋体" w:hAnsi="宋体"/>
                <w:bCs/>
                <w:sz w:val="24"/>
                <w:szCs w:val="24"/>
              </w:rPr>
            </w:pPr>
            <w:r>
              <w:rPr>
                <w:rFonts w:hint="eastAsia"/>
              </w:rPr>
              <w:t>91110114801184540U</w:t>
            </w:r>
          </w:p>
        </w:tc>
      </w:tr>
      <w:tr w:rsidR="008B6E23">
        <w:trPr>
          <w:trHeight w:val="489"/>
          <w:jc w:val="center"/>
        </w:trPr>
        <w:tc>
          <w:tcPr>
            <w:tcW w:w="2791" w:type="dxa"/>
            <w:vAlign w:val="center"/>
          </w:tcPr>
          <w:p w:rsidR="008B6E23" w:rsidRDefault="004A1C69">
            <w:pPr>
              <w:jc w:val="center"/>
              <w:rPr>
                <w:rFonts w:ascii="宋体" w:hAnsi="宋体"/>
                <w:bCs/>
                <w:sz w:val="24"/>
                <w:szCs w:val="24"/>
              </w:rPr>
            </w:pPr>
            <w:r>
              <w:rPr>
                <w:rFonts w:ascii="宋体" w:hAnsi="宋体"/>
                <w:bCs/>
                <w:sz w:val="24"/>
                <w:szCs w:val="24"/>
              </w:rPr>
              <w:t>地址及电话</w:t>
            </w:r>
          </w:p>
        </w:tc>
        <w:tc>
          <w:tcPr>
            <w:tcW w:w="6946" w:type="dxa"/>
            <w:vAlign w:val="center"/>
          </w:tcPr>
          <w:p w:rsidR="000C28B3" w:rsidRDefault="000C28B3">
            <w:pPr>
              <w:jc w:val="center"/>
            </w:pPr>
            <w:r w:rsidRPr="000C28B3">
              <w:rPr>
                <w:rFonts w:hint="eastAsia"/>
              </w:rPr>
              <w:t>北京市昌平区北流村</w:t>
            </w:r>
            <w:r w:rsidRPr="000C28B3">
              <w:rPr>
                <w:rFonts w:hint="eastAsia"/>
              </w:rPr>
              <w:t xml:space="preserve">600 </w:t>
            </w:r>
            <w:proofErr w:type="gramStart"/>
            <w:r w:rsidRPr="000C28B3">
              <w:rPr>
                <w:rFonts w:hint="eastAsia"/>
              </w:rPr>
              <w:t>号院</w:t>
            </w:r>
            <w:r w:rsidRPr="000C28B3">
              <w:rPr>
                <w:rFonts w:hint="eastAsia"/>
              </w:rPr>
              <w:t>9</w:t>
            </w:r>
            <w:r w:rsidRPr="000C28B3">
              <w:rPr>
                <w:rFonts w:hint="eastAsia"/>
              </w:rPr>
              <w:t>号</w:t>
            </w:r>
            <w:proofErr w:type="gramEnd"/>
            <w:r w:rsidRPr="000C28B3">
              <w:rPr>
                <w:rFonts w:hint="eastAsia"/>
              </w:rPr>
              <w:t>楼</w:t>
            </w:r>
            <w:r w:rsidRPr="000C28B3">
              <w:rPr>
                <w:rFonts w:hint="eastAsia"/>
              </w:rPr>
              <w:t>1</w:t>
            </w:r>
            <w:r w:rsidRPr="000C28B3">
              <w:rPr>
                <w:rFonts w:hint="eastAsia"/>
              </w:rPr>
              <w:t>至</w:t>
            </w:r>
            <w:r w:rsidRPr="000C28B3">
              <w:rPr>
                <w:rFonts w:hint="eastAsia"/>
              </w:rPr>
              <w:t>3</w:t>
            </w:r>
            <w:r w:rsidRPr="000C28B3">
              <w:rPr>
                <w:rFonts w:hint="eastAsia"/>
              </w:rPr>
              <w:t>层</w:t>
            </w:r>
            <w:r w:rsidRPr="000C28B3">
              <w:rPr>
                <w:rFonts w:hint="eastAsia"/>
              </w:rPr>
              <w:t>101</w:t>
            </w:r>
          </w:p>
          <w:p w:rsidR="008B6E23" w:rsidRDefault="000C28B3">
            <w:pPr>
              <w:jc w:val="center"/>
              <w:rPr>
                <w:rFonts w:ascii="宋体" w:hAnsi="宋体"/>
                <w:bCs/>
                <w:sz w:val="24"/>
                <w:szCs w:val="24"/>
              </w:rPr>
            </w:pPr>
            <w:r>
              <w:rPr>
                <w:rFonts w:hint="eastAsia"/>
              </w:rPr>
              <w:t>010-89774857</w:t>
            </w:r>
          </w:p>
        </w:tc>
      </w:tr>
      <w:tr w:rsidR="008B6E23">
        <w:trPr>
          <w:trHeight w:val="497"/>
          <w:jc w:val="center"/>
        </w:trPr>
        <w:tc>
          <w:tcPr>
            <w:tcW w:w="2791" w:type="dxa"/>
            <w:vAlign w:val="center"/>
          </w:tcPr>
          <w:p w:rsidR="008B6E23" w:rsidRDefault="004A1C69">
            <w:pPr>
              <w:jc w:val="center"/>
              <w:rPr>
                <w:rFonts w:ascii="宋体" w:hAnsi="宋体"/>
                <w:bCs/>
                <w:sz w:val="24"/>
                <w:szCs w:val="24"/>
              </w:rPr>
            </w:pPr>
            <w:r>
              <w:rPr>
                <w:rFonts w:ascii="宋体" w:hAnsi="宋体"/>
                <w:bCs/>
                <w:sz w:val="24"/>
                <w:szCs w:val="24"/>
              </w:rPr>
              <w:t>开户行及账号</w:t>
            </w:r>
          </w:p>
        </w:tc>
        <w:tc>
          <w:tcPr>
            <w:tcW w:w="6946" w:type="dxa"/>
            <w:vAlign w:val="center"/>
          </w:tcPr>
          <w:p w:rsidR="000C28B3" w:rsidRDefault="000C28B3" w:rsidP="000C28B3">
            <w:pPr>
              <w:ind w:firstLineChars="400" w:firstLine="800"/>
            </w:pPr>
            <w:r>
              <w:rPr>
                <w:rFonts w:hint="eastAsia"/>
              </w:rPr>
              <w:t>工行北京南口支行</w:t>
            </w:r>
          </w:p>
          <w:p w:rsidR="008B6E23" w:rsidRDefault="000C28B3" w:rsidP="000C28B3">
            <w:pPr>
              <w:ind w:firstLineChars="400" w:firstLine="800"/>
            </w:pPr>
            <w:r>
              <w:t>0200011619200038050</w:t>
            </w:r>
          </w:p>
        </w:tc>
      </w:tr>
    </w:tbl>
    <w:p w:rsidR="008B6E23" w:rsidRDefault="004A1C69">
      <w:pPr>
        <w:ind w:left="360" w:firstLineChars="1950" w:firstLine="3900"/>
        <w:rPr>
          <w:rFonts w:ascii="宋体" w:hAnsi="宋体"/>
          <w:sz w:val="24"/>
          <w:szCs w:val="24"/>
        </w:rPr>
      </w:pPr>
      <w:r>
        <w:rPr>
          <w:noProof/>
        </w:rPr>
        <w:drawing>
          <wp:anchor distT="0" distB="0" distL="114300" distR="114300" simplePos="0" relativeHeight="251661312" behindDoc="1" locked="0" layoutInCell="1" allowOverlap="1">
            <wp:simplePos x="0" y="0"/>
            <wp:positionH relativeFrom="column">
              <wp:posOffset>4505325</wp:posOffset>
            </wp:positionH>
            <wp:positionV relativeFrom="paragraph">
              <wp:posOffset>120015</wp:posOffset>
            </wp:positionV>
            <wp:extent cx="1457325" cy="1438275"/>
            <wp:effectExtent l="0" t="0" r="9525" b="9525"/>
            <wp:wrapNone/>
            <wp:docPr id="3" name="图片 1" descr="C:\Users\liweijiao\Desktop\电子章\印章5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liweijiao\Desktop\电子章\印章5副本.png"/>
                    <pic:cNvPicPr>
                      <a:picLocks noChangeAspect="1" noChangeArrowheads="1"/>
                    </pic:cNvPicPr>
                  </pic:nvPicPr>
                  <pic:blipFill>
                    <a:blip r:embed="rId17"/>
                    <a:srcRect/>
                    <a:stretch>
                      <a:fillRect/>
                    </a:stretch>
                  </pic:blipFill>
                  <pic:spPr>
                    <a:xfrm>
                      <a:off x="0" y="0"/>
                      <a:ext cx="1457325" cy="1438275"/>
                    </a:xfrm>
                    <a:prstGeom prst="rect">
                      <a:avLst/>
                    </a:prstGeom>
                    <a:noFill/>
                    <a:ln w="9525">
                      <a:noFill/>
                      <a:miter lim="800000"/>
                      <a:headEnd/>
                      <a:tailEnd/>
                    </a:ln>
                  </pic:spPr>
                </pic:pic>
              </a:graphicData>
            </a:graphic>
          </wp:anchor>
        </w:drawing>
      </w:r>
    </w:p>
    <w:p w:rsidR="008B6E23" w:rsidRDefault="008B6E23">
      <w:pPr>
        <w:ind w:left="360" w:firstLineChars="1950" w:firstLine="4680"/>
        <w:rPr>
          <w:rFonts w:ascii="宋体" w:hAnsi="宋体"/>
          <w:sz w:val="24"/>
          <w:szCs w:val="24"/>
        </w:rPr>
      </w:pPr>
    </w:p>
    <w:p w:rsidR="008B6E23" w:rsidRDefault="004A1C69">
      <w:pPr>
        <w:ind w:left="360" w:firstLineChars="1950" w:firstLine="4680"/>
        <w:rPr>
          <w:rFonts w:ascii="宋体" w:hAnsi="宋体"/>
          <w:sz w:val="24"/>
          <w:szCs w:val="24"/>
        </w:rPr>
      </w:pPr>
      <w:r>
        <w:rPr>
          <w:rFonts w:ascii="宋体" w:hAnsi="宋体" w:hint="eastAsia"/>
          <w:sz w:val="24"/>
          <w:szCs w:val="24"/>
        </w:rPr>
        <w:t xml:space="preserve">授权签字（盖公章）：_______________ </w:t>
      </w:r>
    </w:p>
    <w:p w:rsidR="008B6E23" w:rsidRDefault="004A1C69">
      <w:pPr>
        <w:ind w:left="8760" w:hangingChars="3650" w:hanging="8760"/>
        <w:rPr>
          <w:rFonts w:eastAsia="楷体_GB2312"/>
          <w:sz w:val="21"/>
        </w:rPr>
      </w:pPr>
      <w:r>
        <w:rPr>
          <w:rFonts w:ascii="宋体" w:hAnsi="宋体" w:hint="eastAsia"/>
          <w:sz w:val="24"/>
          <w:szCs w:val="24"/>
        </w:rPr>
        <w:t xml:space="preserve">                                                              年     月     日</w:t>
      </w:r>
    </w:p>
    <w:p w:rsidR="008B6E23" w:rsidRDefault="008B6E23">
      <w:pPr>
        <w:rPr>
          <w:rFonts w:eastAsia="楷体_GB2312"/>
          <w:b/>
          <w:sz w:val="28"/>
          <w:szCs w:val="28"/>
        </w:rPr>
      </w:pPr>
    </w:p>
    <w:p w:rsidR="008B6E23" w:rsidRDefault="008B6E23">
      <w:pPr>
        <w:ind w:left="360"/>
        <w:rPr>
          <w:rFonts w:eastAsia="楷体_GB2312"/>
          <w:b/>
          <w:sz w:val="28"/>
          <w:szCs w:val="28"/>
        </w:rPr>
        <w:sectPr w:rsidR="008B6E23">
          <w:headerReference w:type="default" r:id="rId18"/>
          <w:pgSz w:w="11906" w:h="16838"/>
          <w:pgMar w:top="1191" w:right="1191" w:bottom="624" w:left="851" w:header="851" w:footer="992" w:gutter="0"/>
          <w:pgNumType w:start="1"/>
          <w:cols w:space="425"/>
          <w:docGrid w:type="lines" w:linePitch="312"/>
        </w:sectPr>
      </w:pPr>
    </w:p>
    <w:p w:rsidR="008B6E23" w:rsidRDefault="004A1C69">
      <w:pPr>
        <w:ind w:left="360"/>
        <w:jc w:val="center"/>
        <w:rPr>
          <w:rFonts w:ascii="宋体" w:hAnsi="宋体"/>
          <w:b/>
          <w:sz w:val="32"/>
          <w:szCs w:val="32"/>
        </w:rPr>
      </w:pPr>
      <w:r>
        <w:rPr>
          <w:rFonts w:ascii="宋体" w:hAnsi="宋体" w:hint="eastAsia"/>
          <w:b/>
          <w:sz w:val="32"/>
          <w:szCs w:val="32"/>
        </w:rPr>
        <w:lastRenderedPageBreak/>
        <w:t>企业须知</w:t>
      </w:r>
    </w:p>
    <w:p w:rsidR="008B6E23" w:rsidRDefault="004A1C69">
      <w:pPr>
        <w:rPr>
          <w:rFonts w:eastAsia="楷体_GB2312"/>
          <w:b/>
          <w:sz w:val="28"/>
          <w:szCs w:val="28"/>
        </w:rPr>
      </w:pPr>
      <w:r>
        <w:rPr>
          <w:rFonts w:ascii="宋体" w:hAnsi="宋体" w:hint="eastAsia"/>
          <w:b/>
          <w:sz w:val="28"/>
          <w:szCs w:val="28"/>
        </w:rPr>
        <w:t>尊敬的客户您好：为保证试验顺利进行，请详细阅读本须知。</w:t>
      </w:r>
    </w:p>
    <w:p w:rsidR="008B6E23" w:rsidRDefault="004A1C69">
      <w:pPr>
        <w:rPr>
          <w:rFonts w:ascii="宋体" w:hAnsi="宋体"/>
          <w:sz w:val="24"/>
          <w:szCs w:val="24"/>
        </w:rPr>
      </w:pPr>
      <w:r>
        <w:rPr>
          <w:rFonts w:ascii="宋体" w:hAnsi="宋体" w:hint="eastAsia"/>
          <w:sz w:val="24"/>
          <w:szCs w:val="24"/>
        </w:rPr>
        <w:t>一、试验依据</w:t>
      </w:r>
    </w:p>
    <w:tbl>
      <w:tblPr>
        <w:tblW w:w="4564" w:type="pct"/>
        <w:tblInd w:w="3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46"/>
        <w:gridCol w:w="7038"/>
      </w:tblGrid>
      <w:tr w:rsidR="008B6E23">
        <w:trPr>
          <w:cantSplit/>
          <w:trHeight w:val="242"/>
        </w:trPr>
        <w:tc>
          <w:tcPr>
            <w:tcW w:w="1250" w:type="pct"/>
          </w:tcPr>
          <w:p w:rsidR="008B6E23" w:rsidRDefault="004A1C69">
            <w:pPr>
              <w:rPr>
                <w:sz w:val="24"/>
                <w:szCs w:val="24"/>
              </w:rPr>
            </w:pPr>
            <w:bookmarkStart w:id="1" w:name="_Hlk215633489"/>
            <w:r>
              <w:rPr>
                <w:rFonts w:ascii="宋体" w:hAnsi="宋体" w:hint="eastAsia"/>
                <w:sz w:val="24"/>
                <w:szCs w:val="24"/>
              </w:rPr>
              <w:t>GB 15083-20</w:t>
            </w:r>
            <w:r>
              <w:rPr>
                <w:rFonts w:ascii="宋体" w:hAnsi="宋体"/>
                <w:sz w:val="24"/>
                <w:szCs w:val="24"/>
              </w:rPr>
              <w:t>19</w:t>
            </w:r>
            <w:r>
              <w:rPr>
                <w:rFonts w:ascii="宋体" w:hAnsi="宋体" w:hint="eastAsia"/>
                <w:sz w:val="24"/>
                <w:szCs w:val="24"/>
              </w:rPr>
              <w:t xml:space="preserve"> </w:t>
            </w:r>
          </w:p>
        </w:tc>
        <w:tc>
          <w:tcPr>
            <w:tcW w:w="3750" w:type="pct"/>
          </w:tcPr>
          <w:p w:rsidR="008B6E23" w:rsidRDefault="004A1C69">
            <w:pPr>
              <w:rPr>
                <w:sz w:val="24"/>
                <w:szCs w:val="24"/>
              </w:rPr>
            </w:pPr>
            <w:r>
              <w:rPr>
                <w:rFonts w:ascii="宋体" w:hAnsi="宋体" w:hint="eastAsia"/>
                <w:sz w:val="24"/>
                <w:szCs w:val="24"/>
              </w:rPr>
              <w:t>《汽车座椅、座椅固定装置及头枕强度要求和试验方法》</w:t>
            </w:r>
          </w:p>
        </w:tc>
      </w:tr>
      <w:tr w:rsidR="008B6E23">
        <w:trPr>
          <w:cantSplit/>
          <w:trHeight w:val="242"/>
        </w:trPr>
        <w:tc>
          <w:tcPr>
            <w:tcW w:w="1250" w:type="pct"/>
          </w:tcPr>
          <w:p w:rsidR="008B6E23" w:rsidRDefault="004A1C69">
            <w:pPr>
              <w:rPr>
                <w:color w:val="000000" w:themeColor="text1"/>
                <w:sz w:val="24"/>
                <w:szCs w:val="24"/>
              </w:rPr>
            </w:pPr>
            <w:r>
              <w:rPr>
                <w:rFonts w:ascii="宋体" w:hAnsi="宋体" w:hint="eastAsia"/>
                <w:color w:val="000000" w:themeColor="text1"/>
                <w:sz w:val="24"/>
                <w:szCs w:val="24"/>
              </w:rPr>
              <w:t>GB 11550-2009</w:t>
            </w:r>
          </w:p>
        </w:tc>
        <w:tc>
          <w:tcPr>
            <w:tcW w:w="3750" w:type="pct"/>
          </w:tcPr>
          <w:p w:rsidR="008B6E23" w:rsidRDefault="004A1C69">
            <w:pPr>
              <w:rPr>
                <w:rFonts w:ascii="楷体_GB2312" w:eastAsia="楷体_GB2312" w:cs="楷体_GB2312"/>
                <w:color w:val="000000" w:themeColor="text1"/>
                <w:sz w:val="24"/>
                <w:szCs w:val="24"/>
              </w:rPr>
            </w:pPr>
            <w:r>
              <w:rPr>
                <w:rFonts w:ascii="宋体" w:hAnsi="宋体" w:hint="eastAsia"/>
                <w:color w:val="000000" w:themeColor="text1"/>
                <w:sz w:val="24"/>
                <w:szCs w:val="24"/>
              </w:rPr>
              <w:t>《汽车座椅头枕强度要求和试验方法》</w:t>
            </w:r>
          </w:p>
        </w:tc>
      </w:tr>
      <w:tr w:rsidR="008B6E23">
        <w:trPr>
          <w:cantSplit/>
          <w:trHeight w:val="242"/>
        </w:trPr>
        <w:tc>
          <w:tcPr>
            <w:tcW w:w="1250" w:type="pct"/>
          </w:tcPr>
          <w:p w:rsidR="008B6E23" w:rsidRDefault="004A1C69">
            <w:pPr>
              <w:rPr>
                <w:rFonts w:ascii="宋体" w:hAnsi="宋体"/>
                <w:sz w:val="24"/>
                <w:szCs w:val="24"/>
                <w:highlight w:val="red"/>
              </w:rPr>
            </w:pPr>
            <w:r>
              <w:rPr>
                <w:rFonts w:ascii="宋体" w:hAnsi="宋体" w:hint="eastAsia"/>
                <w:sz w:val="24"/>
                <w:szCs w:val="24"/>
              </w:rPr>
              <w:t>ECE R17</w:t>
            </w:r>
          </w:p>
        </w:tc>
        <w:tc>
          <w:tcPr>
            <w:tcW w:w="3750" w:type="pct"/>
          </w:tcPr>
          <w:p w:rsidR="008B6E23" w:rsidRDefault="004A1C69">
            <w:pPr>
              <w:rPr>
                <w:rFonts w:ascii="宋体" w:hAnsi="宋体"/>
                <w:sz w:val="24"/>
                <w:szCs w:val="24"/>
              </w:rPr>
            </w:pPr>
            <w:r>
              <w:rPr>
                <w:rFonts w:ascii="宋体" w:hAnsi="宋体" w:cs="宋体" w:hint="eastAsia"/>
                <w:sz w:val="24"/>
                <w:szCs w:val="24"/>
              </w:rPr>
              <w:t>《</w:t>
            </w:r>
            <w:r>
              <w:rPr>
                <w:rFonts w:ascii="宋体" w:hAnsi="宋体" w:cs="宋体"/>
                <w:sz w:val="24"/>
                <w:szCs w:val="24"/>
              </w:rPr>
              <w:t>关于就座椅、座椅固定点和头枕方面批准车辆的统一规定</w:t>
            </w:r>
            <w:r>
              <w:rPr>
                <w:rFonts w:ascii="宋体" w:hAnsi="宋体" w:cs="宋体" w:hint="eastAsia"/>
                <w:sz w:val="24"/>
                <w:szCs w:val="24"/>
              </w:rPr>
              <w:t>》</w:t>
            </w:r>
            <w:r>
              <w:rPr>
                <w:rFonts w:ascii="宋体" w:hAnsi="宋体" w:cs="宋体"/>
                <w:sz w:val="24"/>
                <w:szCs w:val="24"/>
              </w:rPr>
              <w:t xml:space="preserve"> </w:t>
            </w:r>
          </w:p>
        </w:tc>
      </w:tr>
      <w:tr w:rsidR="008B6E23">
        <w:trPr>
          <w:cantSplit/>
          <w:trHeight w:val="242"/>
        </w:trPr>
        <w:tc>
          <w:tcPr>
            <w:tcW w:w="1250" w:type="pct"/>
          </w:tcPr>
          <w:p w:rsidR="008B6E23" w:rsidRDefault="004A1C69">
            <w:pPr>
              <w:jc w:val="both"/>
              <w:rPr>
                <w:rFonts w:ascii="宋体" w:hAnsi="宋体"/>
                <w:sz w:val="24"/>
                <w:szCs w:val="24"/>
              </w:rPr>
            </w:pPr>
            <w:r>
              <w:rPr>
                <w:rFonts w:ascii="宋体" w:hAnsi="宋体" w:hint="eastAsia"/>
                <w:sz w:val="24"/>
                <w:szCs w:val="24"/>
              </w:rPr>
              <w:t>GB 8410-2006</w:t>
            </w:r>
          </w:p>
        </w:tc>
        <w:tc>
          <w:tcPr>
            <w:tcW w:w="3750" w:type="pct"/>
          </w:tcPr>
          <w:p w:rsidR="008B6E23" w:rsidRDefault="004A1C69">
            <w:pPr>
              <w:rPr>
                <w:rFonts w:ascii="楷体_GB2312" w:eastAsia="楷体_GB2312" w:cs="楷体_GB2312"/>
                <w:sz w:val="24"/>
                <w:szCs w:val="24"/>
              </w:rPr>
            </w:pPr>
            <w:r>
              <w:rPr>
                <w:rFonts w:hint="eastAsia"/>
                <w:sz w:val="24"/>
              </w:rPr>
              <w:t>《汽车内饰材料的燃烧特性》</w:t>
            </w:r>
          </w:p>
        </w:tc>
      </w:tr>
    </w:tbl>
    <w:bookmarkEnd w:id="1"/>
    <w:p w:rsidR="008B6E23" w:rsidRDefault="004A1C69">
      <w:pPr>
        <w:pStyle w:val="1"/>
        <w:ind w:firstLineChars="0" w:firstLine="0"/>
        <w:jc w:val="left"/>
        <w:rPr>
          <w:rFonts w:ascii="宋体" w:hAnsi="宋体"/>
          <w:sz w:val="28"/>
          <w:szCs w:val="28"/>
        </w:rPr>
      </w:pPr>
      <w:r>
        <w:rPr>
          <w:rFonts w:ascii="宋体" w:hAnsi="宋体" w:hint="eastAsia"/>
          <w:sz w:val="24"/>
          <w:szCs w:val="24"/>
        </w:rPr>
        <w:t>二、</w:t>
      </w:r>
      <w:r>
        <w:rPr>
          <w:rFonts w:ascii="宋体" w:hAnsi="宋体" w:hint="eastAsia"/>
          <w:kern w:val="0"/>
          <w:sz w:val="24"/>
          <w:szCs w:val="24"/>
        </w:rPr>
        <w:t>标准适用产品类型及样品数量：</w:t>
      </w:r>
    </w:p>
    <w:p w:rsidR="008B6E23" w:rsidRDefault="004A1C69">
      <w:pPr>
        <w:ind w:firstLineChars="200" w:firstLine="480"/>
        <w:rPr>
          <w:rFonts w:ascii="宋体" w:hAnsi="宋体"/>
          <w:sz w:val="24"/>
          <w:szCs w:val="24"/>
        </w:rPr>
      </w:pPr>
      <w:r>
        <w:rPr>
          <w:rFonts w:ascii="宋体" w:hAnsi="宋体" w:hint="eastAsia"/>
          <w:sz w:val="24"/>
          <w:szCs w:val="24"/>
        </w:rPr>
        <w:t>1）</w:t>
      </w:r>
      <w:r>
        <w:rPr>
          <w:rFonts w:ascii="宋体" w:hAnsi="宋体"/>
          <w:sz w:val="24"/>
          <w:szCs w:val="24"/>
        </w:rPr>
        <w:t>GB 15083-2019</w:t>
      </w:r>
      <w:r>
        <w:rPr>
          <w:rFonts w:ascii="宋体" w:hAnsi="宋体" w:hint="eastAsia"/>
          <w:sz w:val="24"/>
          <w:szCs w:val="24"/>
        </w:rPr>
        <w:t>适用于GB/T</w:t>
      </w:r>
      <w:r>
        <w:rPr>
          <w:rFonts w:ascii="宋体" w:hAnsi="宋体"/>
          <w:sz w:val="24"/>
          <w:szCs w:val="24"/>
        </w:rPr>
        <w:t xml:space="preserve"> </w:t>
      </w:r>
      <w:r>
        <w:rPr>
          <w:rFonts w:ascii="宋体" w:hAnsi="宋体" w:hint="eastAsia"/>
          <w:sz w:val="24"/>
          <w:szCs w:val="24"/>
        </w:rPr>
        <w:t>15089-2001中M1类、N类汽车的座椅及其固定装置（不论座椅是否有头枕）以及M1类车座椅靠背后面部件的设计及正面碰撞中防止乘员因行李移动而导致伤害的装置设计。</w:t>
      </w:r>
    </w:p>
    <w:p w:rsidR="008B6E23" w:rsidRDefault="004A1C69">
      <w:pPr>
        <w:ind w:firstLineChars="200" w:firstLine="480"/>
        <w:rPr>
          <w:rFonts w:ascii="宋体" w:hAnsi="宋体"/>
          <w:sz w:val="24"/>
          <w:szCs w:val="24"/>
        </w:rPr>
      </w:pPr>
      <w:r>
        <w:rPr>
          <w:rFonts w:ascii="宋体" w:hAnsi="宋体" w:hint="eastAsia"/>
          <w:sz w:val="24"/>
          <w:szCs w:val="24"/>
        </w:rPr>
        <w:t>2）适用于GB13057-2014未涉及的其他M2、M3类汽车座椅、座椅固定装置及头枕。</w:t>
      </w:r>
    </w:p>
    <w:p w:rsidR="008B6E23" w:rsidRDefault="004A1C69">
      <w:pPr>
        <w:ind w:firstLineChars="200" w:firstLine="480"/>
        <w:rPr>
          <w:rFonts w:ascii="宋体" w:hAnsi="宋体"/>
          <w:sz w:val="24"/>
          <w:szCs w:val="24"/>
        </w:rPr>
      </w:pPr>
      <w:r>
        <w:rPr>
          <w:rFonts w:ascii="宋体" w:hAnsi="宋体" w:hint="eastAsia"/>
          <w:sz w:val="24"/>
          <w:szCs w:val="24"/>
        </w:rPr>
        <w:t>3）不适用于后向座椅及其在这些座椅上安装的头枕。</w:t>
      </w:r>
    </w:p>
    <w:p w:rsidR="008B6E23" w:rsidRDefault="004A1C69">
      <w:pPr>
        <w:ind w:firstLineChars="200" w:firstLine="480"/>
        <w:rPr>
          <w:rFonts w:ascii="宋体" w:hAnsi="宋体"/>
          <w:sz w:val="24"/>
          <w:szCs w:val="24"/>
        </w:rPr>
      </w:pPr>
      <w:r>
        <w:rPr>
          <w:rFonts w:ascii="宋体" w:hAnsi="宋体" w:hint="eastAsia"/>
          <w:sz w:val="24"/>
          <w:szCs w:val="24"/>
        </w:rPr>
        <w:t>4）样品数量：</w:t>
      </w:r>
    </w:p>
    <w:p w:rsidR="008B6E23" w:rsidRDefault="004A1C69">
      <w:pPr>
        <w:ind w:firstLineChars="350" w:firstLine="840"/>
        <w:rPr>
          <w:rFonts w:ascii="宋体" w:hAnsi="宋体"/>
          <w:sz w:val="24"/>
          <w:szCs w:val="24"/>
        </w:rPr>
      </w:pPr>
      <w:r>
        <w:rPr>
          <w:rFonts w:ascii="宋体" w:hAnsi="宋体" w:hint="eastAsia"/>
          <w:sz w:val="24"/>
          <w:szCs w:val="24"/>
        </w:rPr>
        <w:t>只做</w:t>
      </w:r>
      <w:r>
        <w:rPr>
          <w:rFonts w:ascii="宋体" w:hAnsi="宋体"/>
          <w:sz w:val="24"/>
          <w:szCs w:val="24"/>
        </w:rPr>
        <w:t>座椅项目</w:t>
      </w:r>
      <w:r>
        <w:rPr>
          <w:rFonts w:ascii="宋体" w:hAnsi="宋体" w:hint="eastAsia"/>
          <w:sz w:val="24"/>
          <w:szCs w:val="24"/>
        </w:rPr>
        <w:t>：</w:t>
      </w:r>
      <w:r>
        <w:rPr>
          <w:rFonts w:ascii="宋体" w:hAnsi="宋体"/>
          <w:sz w:val="24"/>
          <w:szCs w:val="24"/>
        </w:rPr>
        <w:t>3</w:t>
      </w:r>
      <w:r>
        <w:rPr>
          <w:rFonts w:ascii="宋体" w:hAnsi="宋体" w:hint="eastAsia"/>
          <w:sz w:val="24"/>
          <w:szCs w:val="24"/>
        </w:rPr>
        <w:t>套；</w:t>
      </w:r>
      <w:r>
        <w:rPr>
          <w:rFonts w:ascii="宋体" w:hAnsi="宋体"/>
          <w:sz w:val="24"/>
          <w:szCs w:val="24"/>
        </w:rPr>
        <w:t>含头枕项目：</w:t>
      </w:r>
      <w:r>
        <w:rPr>
          <w:rFonts w:ascii="宋体" w:hAnsi="宋体" w:hint="eastAsia"/>
          <w:sz w:val="24"/>
          <w:szCs w:val="24"/>
        </w:rPr>
        <w:t>6套（</w:t>
      </w:r>
      <w:r>
        <w:rPr>
          <w:rFonts w:ascii="宋体" w:hAnsi="宋体"/>
          <w:sz w:val="24"/>
          <w:szCs w:val="24"/>
        </w:rPr>
        <w:t>视发车方案可对样品数量另行商定</w:t>
      </w:r>
      <w:r>
        <w:rPr>
          <w:rFonts w:ascii="宋体" w:hAnsi="宋体" w:hint="eastAsia"/>
          <w:sz w:val="24"/>
          <w:szCs w:val="24"/>
        </w:rPr>
        <w:t>）；</w:t>
      </w:r>
    </w:p>
    <w:p w:rsidR="008B6E23" w:rsidRDefault="004A1C69">
      <w:pPr>
        <w:ind w:firstLineChars="350" w:firstLine="840"/>
        <w:rPr>
          <w:rFonts w:ascii="宋体" w:hAnsi="宋体"/>
          <w:sz w:val="24"/>
          <w:szCs w:val="24"/>
        </w:rPr>
      </w:pPr>
      <w:r>
        <w:rPr>
          <w:rFonts w:ascii="宋体" w:hAnsi="宋体" w:hint="eastAsia"/>
          <w:sz w:val="24"/>
          <w:szCs w:val="24"/>
        </w:rPr>
        <w:t>内</w:t>
      </w:r>
      <w:proofErr w:type="gramStart"/>
      <w:r>
        <w:rPr>
          <w:rFonts w:ascii="宋体" w:hAnsi="宋体" w:hint="eastAsia"/>
          <w:sz w:val="24"/>
          <w:szCs w:val="24"/>
        </w:rPr>
        <w:t>饰材料</w:t>
      </w:r>
      <w:proofErr w:type="gramEnd"/>
      <w:r>
        <w:rPr>
          <w:rFonts w:ascii="宋体" w:hAnsi="宋体" w:hint="eastAsia"/>
          <w:sz w:val="24"/>
          <w:szCs w:val="24"/>
        </w:rPr>
        <w:t>样品的尺寸及数量满足GB 8410-2006要求。</w:t>
      </w:r>
    </w:p>
    <w:p w:rsidR="008B6E23" w:rsidRDefault="004A1C69">
      <w:pPr>
        <w:rPr>
          <w:rFonts w:ascii="宋体" w:hAnsi="宋体"/>
          <w:sz w:val="24"/>
          <w:szCs w:val="24"/>
        </w:rPr>
      </w:pPr>
      <w:r>
        <w:rPr>
          <w:rFonts w:ascii="宋体" w:hAnsi="宋体" w:hint="eastAsia"/>
          <w:sz w:val="24"/>
          <w:szCs w:val="24"/>
        </w:rPr>
        <w:t>三、试验台固定台面尺寸图</w:t>
      </w:r>
    </w:p>
    <w:p w:rsidR="008B6E23" w:rsidRDefault="004A1C69">
      <w:pPr>
        <w:ind w:left="360"/>
        <w:jc w:val="center"/>
        <w:rPr>
          <w:rFonts w:ascii="宋体" w:hAnsi="宋体"/>
          <w:color w:val="FF0000"/>
          <w:sz w:val="24"/>
          <w:szCs w:val="24"/>
        </w:rPr>
      </w:pPr>
      <w:r>
        <w:rPr>
          <w:rFonts w:ascii="宋体" w:hAnsi="宋体"/>
          <w:noProof/>
          <w:color w:val="FF0000"/>
          <w:sz w:val="24"/>
          <w:szCs w:val="24"/>
        </w:rPr>
        <w:drawing>
          <wp:inline distT="0" distB="0" distL="0" distR="0">
            <wp:extent cx="4319905" cy="2675255"/>
            <wp:effectExtent l="0" t="0" r="0" b="0"/>
            <wp:docPr id="7" name="图片 7" descr="D:\Users\hui\Documents\Tencent Files\1150872427\Image\C2C\X2$A)X5F0%XUI292)VJ]~1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Users\hui\Documents\Tencent Files\1150872427\Image\C2C\X2$A)X5F0%XUI292)VJ]~1M.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20000" cy="2675631"/>
                    </a:xfrm>
                    <a:prstGeom prst="rect">
                      <a:avLst/>
                    </a:prstGeom>
                    <a:noFill/>
                    <a:ln>
                      <a:noFill/>
                    </a:ln>
                  </pic:spPr>
                </pic:pic>
              </a:graphicData>
            </a:graphic>
          </wp:inline>
        </w:drawing>
      </w:r>
    </w:p>
    <w:p w:rsidR="008B6E23" w:rsidRDefault="004A1C69">
      <w:pPr>
        <w:ind w:left="360"/>
        <w:jc w:val="center"/>
        <w:rPr>
          <w:rFonts w:ascii="宋体" w:hAnsi="宋体"/>
          <w:color w:val="FF0000"/>
          <w:sz w:val="24"/>
          <w:szCs w:val="24"/>
        </w:rPr>
      </w:pPr>
      <w:r>
        <w:rPr>
          <w:rFonts w:ascii="宋体" w:hAnsi="宋体" w:hint="eastAsia"/>
          <w:sz w:val="24"/>
          <w:szCs w:val="24"/>
        </w:rPr>
        <w:t>固定台面尺寸图</w:t>
      </w:r>
    </w:p>
    <w:p w:rsidR="008B6E23" w:rsidRDefault="004A1C69">
      <w:pPr>
        <w:ind w:left="360"/>
        <w:jc w:val="center"/>
        <w:rPr>
          <w:rFonts w:ascii="宋体" w:hAnsi="宋体"/>
          <w:color w:val="FF0000"/>
          <w:sz w:val="24"/>
          <w:szCs w:val="24"/>
        </w:rPr>
      </w:pPr>
      <w:r>
        <w:rPr>
          <w:rFonts w:ascii="宋体" w:hAnsi="宋体" w:hint="eastAsia"/>
          <w:color w:val="FF0000"/>
          <w:sz w:val="24"/>
          <w:szCs w:val="24"/>
        </w:rPr>
        <w:t xml:space="preserve">                </w:t>
      </w:r>
    </w:p>
    <w:p w:rsidR="008B6E23" w:rsidRDefault="004A1C69">
      <w:pPr>
        <w:rPr>
          <w:rFonts w:ascii="宋体" w:hAnsi="宋体"/>
          <w:sz w:val="24"/>
          <w:szCs w:val="24"/>
        </w:rPr>
      </w:pPr>
      <w:r>
        <w:rPr>
          <w:rFonts w:ascii="宋体" w:hAnsi="宋体" w:hint="eastAsia"/>
          <w:sz w:val="24"/>
          <w:szCs w:val="24"/>
        </w:rPr>
        <w:t>四、企业提供试验用工装和车体</w:t>
      </w:r>
    </w:p>
    <w:p w:rsidR="008B6E23" w:rsidRDefault="004A1C69">
      <w:pPr>
        <w:ind w:firstLineChars="200" w:firstLine="480"/>
        <w:rPr>
          <w:rFonts w:ascii="宋体" w:hAnsi="宋体"/>
          <w:sz w:val="24"/>
          <w:szCs w:val="24"/>
        </w:rPr>
      </w:pPr>
      <w:r>
        <w:rPr>
          <w:rFonts w:ascii="宋体" w:hAnsi="宋体" w:hint="eastAsia"/>
          <w:sz w:val="24"/>
          <w:szCs w:val="24"/>
        </w:rPr>
        <w:t>企业根据自身产品情况，模拟实际装车状态提供座椅安装工装和车体，并提供连接附件（参考下图）。对于需要进行行李箱位移乘客防护装置试验的样品，配套车体行李舱地板应为实际装车状态。</w:t>
      </w: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p w:rsidR="008B6E23" w:rsidRDefault="008B6E23">
      <w:pPr>
        <w:ind w:firstLineChars="200" w:firstLine="480"/>
        <w:rPr>
          <w:rFonts w:ascii="宋体" w:hAnsi="宋体"/>
          <w:sz w:val="24"/>
          <w:szCs w:val="24"/>
        </w:rPr>
      </w:pPr>
    </w:p>
    <w:tbl>
      <w:tblPr>
        <w:tblStyle w:val="a8"/>
        <w:tblW w:w="0" w:type="auto"/>
        <w:tblLook w:val="04A0" w:firstRow="1" w:lastRow="0" w:firstColumn="1" w:lastColumn="0" w:noHBand="0" w:noVBand="1"/>
      </w:tblPr>
      <w:tblGrid>
        <w:gridCol w:w="1358"/>
        <w:gridCol w:w="1245"/>
        <w:gridCol w:w="7451"/>
      </w:tblGrid>
      <w:tr w:rsidR="008B6E23">
        <w:tc>
          <w:tcPr>
            <w:tcW w:w="10054" w:type="dxa"/>
            <w:gridSpan w:val="3"/>
            <w:vAlign w:val="center"/>
          </w:tcPr>
          <w:p w:rsidR="008B6E23" w:rsidRDefault="004A1C69">
            <w:pPr>
              <w:jc w:val="center"/>
              <w:rPr>
                <w:rFonts w:ascii="宋体" w:hAnsi="宋体"/>
                <w:sz w:val="24"/>
                <w:szCs w:val="24"/>
              </w:rPr>
            </w:pPr>
            <w:r>
              <w:rPr>
                <w:rFonts w:ascii="宋体" w:hAnsi="宋体" w:hint="eastAsia"/>
                <w:sz w:val="24"/>
                <w:szCs w:val="24"/>
              </w:rPr>
              <w:t>试验用工装和车体示例图</w:t>
            </w:r>
          </w:p>
        </w:tc>
      </w:tr>
      <w:tr w:rsidR="008B6E23">
        <w:tc>
          <w:tcPr>
            <w:tcW w:w="1358" w:type="dxa"/>
            <w:vMerge w:val="restart"/>
            <w:vAlign w:val="center"/>
          </w:tcPr>
          <w:p w:rsidR="008B6E23" w:rsidRDefault="004A1C69">
            <w:pPr>
              <w:jc w:val="center"/>
              <w:rPr>
                <w:rFonts w:ascii="宋体" w:hAnsi="宋体"/>
                <w:sz w:val="24"/>
                <w:szCs w:val="24"/>
              </w:rPr>
            </w:pPr>
            <w:r>
              <w:rPr>
                <w:rFonts w:ascii="宋体" w:hAnsi="宋体" w:hint="eastAsia"/>
                <w:sz w:val="24"/>
                <w:szCs w:val="24"/>
              </w:rPr>
              <w:t>静态试验</w:t>
            </w:r>
          </w:p>
        </w:tc>
        <w:tc>
          <w:tcPr>
            <w:tcW w:w="1245" w:type="dxa"/>
            <w:vAlign w:val="center"/>
          </w:tcPr>
          <w:p w:rsidR="008B6E23" w:rsidRDefault="004A1C69">
            <w:pPr>
              <w:jc w:val="center"/>
              <w:rPr>
                <w:rFonts w:ascii="宋体" w:hAnsi="宋体"/>
                <w:sz w:val="24"/>
                <w:szCs w:val="24"/>
              </w:rPr>
            </w:pPr>
            <w:r>
              <w:rPr>
                <w:rFonts w:ascii="宋体" w:hAnsi="宋体" w:hint="eastAsia"/>
                <w:sz w:val="24"/>
                <w:szCs w:val="24"/>
              </w:rPr>
              <w:t>单席位</w:t>
            </w:r>
          </w:p>
        </w:tc>
        <w:tc>
          <w:tcPr>
            <w:tcW w:w="7451" w:type="dxa"/>
          </w:tcPr>
          <w:p w:rsidR="008B6E23" w:rsidRDefault="004A1C69">
            <w:pPr>
              <w:jc w:val="center"/>
              <w:rPr>
                <w:rFonts w:ascii="宋体" w:hAnsi="宋体"/>
                <w:sz w:val="24"/>
                <w:szCs w:val="24"/>
              </w:rPr>
            </w:pPr>
            <w:r>
              <w:rPr>
                <w:rFonts w:ascii="宋体" w:hAnsi="宋体"/>
                <w:noProof/>
                <w:sz w:val="24"/>
                <w:szCs w:val="24"/>
              </w:rPr>
              <w:drawing>
                <wp:inline distT="0" distB="0" distL="0" distR="0">
                  <wp:extent cx="1870710" cy="1579880"/>
                  <wp:effectExtent l="0" t="0" r="0" b="127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91595" cy="1597590"/>
                          </a:xfrm>
                          <a:prstGeom prst="rect">
                            <a:avLst/>
                          </a:prstGeom>
                        </pic:spPr>
                      </pic:pic>
                    </a:graphicData>
                  </a:graphic>
                </wp:inline>
              </w:drawing>
            </w:r>
          </w:p>
        </w:tc>
      </w:tr>
      <w:tr w:rsidR="008B6E23">
        <w:tc>
          <w:tcPr>
            <w:tcW w:w="1358" w:type="dxa"/>
            <w:vMerge/>
            <w:vAlign w:val="center"/>
          </w:tcPr>
          <w:p w:rsidR="008B6E23" w:rsidRDefault="008B6E23">
            <w:pPr>
              <w:jc w:val="center"/>
              <w:rPr>
                <w:rFonts w:ascii="宋体" w:hAnsi="宋体"/>
                <w:sz w:val="24"/>
                <w:szCs w:val="24"/>
              </w:rPr>
            </w:pPr>
          </w:p>
        </w:tc>
        <w:tc>
          <w:tcPr>
            <w:tcW w:w="1245" w:type="dxa"/>
            <w:vAlign w:val="center"/>
          </w:tcPr>
          <w:p w:rsidR="008B6E23" w:rsidRDefault="004A1C69">
            <w:pPr>
              <w:jc w:val="center"/>
              <w:rPr>
                <w:rFonts w:ascii="宋体" w:hAnsi="宋体"/>
                <w:sz w:val="24"/>
                <w:szCs w:val="24"/>
              </w:rPr>
            </w:pPr>
            <w:r>
              <w:rPr>
                <w:rFonts w:ascii="宋体" w:hAnsi="宋体" w:hint="eastAsia"/>
                <w:sz w:val="24"/>
                <w:szCs w:val="24"/>
              </w:rPr>
              <w:t>多席位</w:t>
            </w:r>
          </w:p>
        </w:tc>
        <w:tc>
          <w:tcPr>
            <w:tcW w:w="7451" w:type="dxa"/>
          </w:tcPr>
          <w:p w:rsidR="008B6E23" w:rsidRDefault="004A1C69">
            <w:pPr>
              <w:jc w:val="center"/>
              <w:rPr>
                <w:rFonts w:ascii="宋体" w:hAnsi="宋体"/>
                <w:sz w:val="24"/>
                <w:szCs w:val="24"/>
              </w:rPr>
            </w:pPr>
            <w:r>
              <w:rPr>
                <w:rFonts w:ascii="宋体" w:hAnsi="宋体"/>
                <w:noProof/>
                <w:sz w:val="24"/>
                <w:szCs w:val="24"/>
              </w:rPr>
              <w:drawing>
                <wp:inline distT="0" distB="0" distL="0" distR="0">
                  <wp:extent cx="1849120" cy="1233170"/>
                  <wp:effectExtent l="0" t="0" r="0" b="5080"/>
                  <wp:docPr id="6" name="图片 17" descr="E:\【汽车座椅试验】\【委托试验】\2018年\2018.3.2北汽岱摩斯\照片\IMG_35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descr="E:\【汽车座椅试验】\【委托试验】\2018年\2018.3.2北汽岱摩斯\照片\IMG_3573.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69591" cy="1247133"/>
                          </a:xfrm>
                          <a:prstGeom prst="rect">
                            <a:avLst/>
                          </a:prstGeom>
                          <a:noFill/>
                          <a:ln>
                            <a:noFill/>
                          </a:ln>
                        </pic:spPr>
                      </pic:pic>
                    </a:graphicData>
                  </a:graphic>
                </wp:inline>
              </w:drawing>
            </w:r>
          </w:p>
        </w:tc>
      </w:tr>
      <w:tr w:rsidR="008B6E23">
        <w:tc>
          <w:tcPr>
            <w:tcW w:w="1358" w:type="dxa"/>
            <w:vAlign w:val="center"/>
          </w:tcPr>
          <w:p w:rsidR="008B6E23" w:rsidRDefault="004A1C69">
            <w:pPr>
              <w:jc w:val="center"/>
              <w:rPr>
                <w:rFonts w:ascii="宋体" w:hAnsi="宋体"/>
                <w:sz w:val="24"/>
                <w:szCs w:val="24"/>
              </w:rPr>
            </w:pPr>
            <w:r>
              <w:rPr>
                <w:rFonts w:ascii="宋体" w:hAnsi="宋体" w:hint="eastAsia"/>
                <w:sz w:val="24"/>
                <w:szCs w:val="24"/>
              </w:rPr>
              <w:t>动态试验</w:t>
            </w:r>
          </w:p>
        </w:tc>
        <w:tc>
          <w:tcPr>
            <w:tcW w:w="1245" w:type="dxa"/>
            <w:vAlign w:val="center"/>
          </w:tcPr>
          <w:p w:rsidR="008B6E23" w:rsidRDefault="004A1C69">
            <w:pPr>
              <w:jc w:val="center"/>
              <w:rPr>
                <w:rFonts w:ascii="宋体" w:hAnsi="宋体"/>
                <w:sz w:val="24"/>
                <w:szCs w:val="24"/>
              </w:rPr>
            </w:pPr>
            <w:r>
              <w:rPr>
                <w:rFonts w:ascii="宋体" w:hAnsi="宋体" w:hint="eastAsia"/>
                <w:sz w:val="24"/>
                <w:szCs w:val="24"/>
              </w:rPr>
              <w:t>多席位</w:t>
            </w:r>
          </w:p>
        </w:tc>
        <w:tc>
          <w:tcPr>
            <w:tcW w:w="7451" w:type="dxa"/>
          </w:tcPr>
          <w:p w:rsidR="008B6E23" w:rsidRDefault="004A1C69">
            <w:pPr>
              <w:jc w:val="center"/>
              <w:rPr>
                <w:rFonts w:ascii="宋体" w:hAnsi="宋体"/>
                <w:sz w:val="24"/>
                <w:szCs w:val="24"/>
              </w:rPr>
            </w:pPr>
            <w:r>
              <w:rPr>
                <w:noProof/>
              </w:rPr>
              <w:drawing>
                <wp:inline distT="0" distB="0" distL="0" distR="0">
                  <wp:extent cx="1860550" cy="139192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2" cstate="screen"/>
                          <a:stretch>
                            <a:fillRect/>
                          </a:stretch>
                        </pic:blipFill>
                        <pic:spPr>
                          <a:xfrm>
                            <a:off x="0" y="0"/>
                            <a:ext cx="1874202" cy="1402114"/>
                          </a:xfrm>
                          <a:prstGeom prst="rect">
                            <a:avLst/>
                          </a:prstGeom>
                        </pic:spPr>
                      </pic:pic>
                    </a:graphicData>
                  </a:graphic>
                </wp:inline>
              </w:drawing>
            </w:r>
          </w:p>
        </w:tc>
      </w:tr>
    </w:tbl>
    <w:p w:rsidR="008B6E23" w:rsidRDefault="004A1C69">
      <w:pPr>
        <w:spacing w:line="360" w:lineRule="auto"/>
        <w:rPr>
          <w:rFonts w:ascii="宋体" w:hAnsi="宋体"/>
          <w:bCs/>
          <w:sz w:val="24"/>
          <w:szCs w:val="24"/>
        </w:rPr>
      </w:pPr>
      <w:r>
        <w:rPr>
          <w:rFonts w:ascii="宋体" w:hAnsi="宋体" w:hint="eastAsia"/>
          <w:sz w:val="24"/>
          <w:szCs w:val="24"/>
        </w:rPr>
        <w:t>五、</w:t>
      </w:r>
      <w:r>
        <w:rPr>
          <w:rFonts w:ascii="宋体" w:hAnsi="宋体" w:hint="eastAsia"/>
          <w:bCs/>
          <w:sz w:val="24"/>
          <w:szCs w:val="24"/>
        </w:rPr>
        <w:t>联系人信息及物流路线图</w:t>
      </w:r>
    </w:p>
    <w:p w:rsidR="008B6E23" w:rsidRDefault="004A1C69">
      <w:pPr>
        <w:snapToGrid w:val="0"/>
        <w:spacing w:line="360" w:lineRule="auto"/>
        <w:ind w:firstLineChars="200" w:firstLine="480"/>
        <w:rPr>
          <w:rFonts w:ascii="宋体" w:hAnsi="宋体"/>
          <w:bCs/>
          <w:sz w:val="24"/>
          <w:szCs w:val="24"/>
        </w:rPr>
      </w:pPr>
      <w:r>
        <w:rPr>
          <w:rFonts w:ascii="宋体" w:hAnsi="宋体" w:hint="eastAsia"/>
          <w:bCs/>
          <w:sz w:val="24"/>
          <w:szCs w:val="24"/>
        </w:rPr>
        <w:t>1. 联系人：张海涛：18810451366；邮箱：</w:t>
      </w:r>
      <w:hyperlink r:id="rId23" w:history="1">
        <w:r>
          <w:rPr>
            <w:rFonts w:asciiTheme="minorEastAsia" w:eastAsiaTheme="minorEastAsia" w:hAnsiTheme="minorEastAsia" w:hint="eastAsia"/>
            <w:sz w:val="24"/>
            <w:szCs w:val="24"/>
          </w:rPr>
          <w:t>877527845@qq.com</w:t>
        </w:r>
      </w:hyperlink>
      <w:r>
        <w:rPr>
          <w:rFonts w:hint="eastAsia"/>
        </w:rPr>
        <w:t>；</w:t>
      </w:r>
      <w:r>
        <w:rPr>
          <w:rFonts w:ascii="宋体" w:hAnsi="宋体" w:hint="eastAsia"/>
          <w:bCs/>
          <w:sz w:val="24"/>
          <w:szCs w:val="24"/>
        </w:rPr>
        <w:t xml:space="preserve"> </w:t>
      </w:r>
    </w:p>
    <w:p w:rsidR="008B6E23" w:rsidRDefault="004A1C69">
      <w:pPr>
        <w:snapToGrid w:val="0"/>
        <w:spacing w:line="360" w:lineRule="auto"/>
        <w:ind w:firstLineChars="200" w:firstLine="480"/>
        <w:rPr>
          <w:rFonts w:ascii="宋体" w:hAnsi="宋体"/>
          <w:bCs/>
          <w:sz w:val="24"/>
          <w:szCs w:val="24"/>
        </w:rPr>
      </w:pPr>
      <w:r>
        <w:rPr>
          <w:rFonts w:ascii="宋体" w:hAnsi="宋体" w:hint="eastAsia"/>
          <w:bCs/>
          <w:sz w:val="24"/>
          <w:szCs w:val="24"/>
        </w:rPr>
        <w:t xml:space="preserve">           李晓海：</w:t>
      </w:r>
      <w:r>
        <w:rPr>
          <w:rFonts w:ascii="宋体" w:hAnsi="宋体"/>
          <w:bCs/>
          <w:sz w:val="24"/>
          <w:szCs w:val="24"/>
        </w:rPr>
        <w:t>13910562698</w:t>
      </w:r>
      <w:r>
        <w:rPr>
          <w:rFonts w:ascii="宋体" w:hAnsi="宋体" w:hint="eastAsia"/>
          <w:bCs/>
          <w:sz w:val="24"/>
          <w:szCs w:val="24"/>
        </w:rPr>
        <w:t>；邮箱：</w:t>
      </w:r>
      <w:r>
        <w:rPr>
          <w:rFonts w:ascii="宋体" w:hAnsi="宋体"/>
          <w:bCs/>
          <w:sz w:val="24"/>
          <w:szCs w:val="24"/>
        </w:rPr>
        <w:t>869674860</w:t>
      </w:r>
      <w:r>
        <w:rPr>
          <w:rFonts w:ascii="宋体" w:hAnsi="宋体" w:hint="eastAsia"/>
          <w:bCs/>
          <w:sz w:val="24"/>
          <w:szCs w:val="24"/>
        </w:rPr>
        <w:t>@qq.com</w:t>
      </w:r>
    </w:p>
    <w:p w:rsidR="008B6E23" w:rsidRDefault="004A1C69">
      <w:pPr>
        <w:snapToGrid w:val="0"/>
        <w:spacing w:line="360" w:lineRule="auto"/>
        <w:ind w:firstLineChars="200" w:firstLine="480"/>
        <w:rPr>
          <w:rFonts w:ascii="宋体" w:hAnsi="宋体"/>
          <w:bCs/>
          <w:sz w:val="24"/>
          <w:szCs w:val="24"/>
        </w:rPr>
      </w:pPr>
      <w:r>
        <w:rPr>
          <w:rFonts w:ascii="宋体" w:hAnsi="宋体"/>
          <w:bCs/>
          <w:sz w:val="24"/>
          <w:szCs w:val="24"/>
        </w:rPr>
        <w:t>2.</w:t>
      </w:r>
      <w:r>
        <w:rPr>
          <w:rFonts w:ascii="宋体" w:hAnsi="宋体" w:hint="eastAsia"/>
          <w:bCs/>
          <w:sz w:val="24"/>
          <w:szCs w:val="24"/>
        </w:rPr>
        <w:t xml:space="preserve"> </w:t>
      </w:r>
      <w:r>
        <w:rPr>
          <w:rFonts w:ascii="宋体" w:hAnsi="宋体"/>
          <w:bCs/>
          <w:sz w:val="24"/>
          <w:szCs w:val="24"/>
        </w:rPr>
        <w:t>样品接收</w:t>
      </w:r>
      <w:r>
        <w:rPr>
          <w:rFonts w:ascii="宋体" w:hAnsi="宋体" w:hint="eastAsia"/>
          <w:bCs/>
          <w:sz w:val="24"/>
          <w:szCs w:val="24"/>
        </w:rPr>
        <w:t>联系人：李晓海：</w:t>
      </w:r>
      <w:r>
        <w:rPr>
          <w:rFonts w:ascii="宋体" w:hAnsi="宋体"/>
          <w:bCs/>
          <w:sz w:val="24"/>
          <w:szCs w:val="24"/>
        </w:rPr>
        <w:t>13910562698。</w:t>
      </w:r>
    </w:p>
    <w:p w:rsidR="008B6E23" w:rsidRDefault="004A1C69">
      <w:pPr>
        <w:snapToGrid w:val="0"/>
        <w:spacing w:line="360" w:lineRule="auto"/>
        <w:ind w:leftChars="250" w:left="4220" w:hangingChars="1550" w:hanging="3720"/>
        <w:rPr>
          <w:rFonts w:eastAsia="楷体_GB2312"/>
          <w:sz w:val="21"/>
        </w:rPr>
      </w:pPr>
      <w:r>
        <w:rPr>
          <w:rFonts w:ascii="宋体" w:hAnsi="宋体"/>
          <w:bCs/>
          <w:sz w:val="24"/>
          <w:szCs w:val="24"/>
        </w:rPr>
        <w:t>3.</w:t>
      </w:r>
      <w:r>
        <w:rPr>
          <w:rFonts w:ascii="宋体" w:hAnsi="宋体" w:hint="eastAsia"/>
          <w:bCs/>
          <w:sz w:val="24"/>
          <w:szCs w:val="24"/>
        </w:rPr>
        <w:t xml:space="preserve"> </w:t>
      </w:r>
      <w:r>
        <w:rPr>
          <w:rFonts w:ascii="宋体" w:hAnsi="宋体"/>
          <w:bCs/>
          <w:sz w:val="24"/>
          <w:szCs w:val="24"/>
        </w:rPr>
        <w:t>物流地址：</w:t>
      </w:r>
      <w:r>
        <w:rPr>
          <w:rFonts w:ascii="宋体" w:hAnsi="宋体" w:hint="eastAsia"/>
          <w:sz w:val="24"/>
          <w:szCs w:val="24"/>
        </w:rPr>
        <w:t>北京市大兴区北</w:t>
      </w:r>
      <w:proofErr w:type="gramStart"/>
      <w:r>
        <w:rPr>
          <w:rFonts w:ascii="宋体" w:hAnsi="宋体" w:hint="eastAsia"/>
          <w:sz w:val="24"/>
          <w:szCs w:val="24"/>
        </w:rPr>
        <w:t>臧村镇天</w:t>
      </w:r>
      <w:proofErr w:type="gramEnd"/>
      <w:r>
        <w:rPr>
          <w:rFonts w:ascii="宋体" w:hAnsi="宋体" w:hint="eastAsia"/>
          <w:sz w:val="24"/>
          <w:szCs w:val="24"/>
        </w:rPr>
        <w:t>荣街32号，邮编102609。</w:t>
      </w:r>
    </w:p>
    <w:p w:rsidR="008B6E23" w:rsidRDefault="004A1C69">
      <w:pPr>
        <w:snapToGrid w:val="0"/>
        <w:ind w:leftChars="100" w:left="200" w:firstLineChars="200" w:firstLine="480"/>
        <w:jc w:val="center"/>
        <w:rPr>
          <w:rFonts w:eastAsia="楷体_GB2312"/>
          <w:sz w:val="21"/>
        </w:rPr>
      </w:pPr>
      <w:r>
        <w:rPr>
          <w:rFonts w:ascii="宋体" w:hAnsi="宋体" w:cs="宋体"/>
          <w:noProof/>
          <w:sz w:val="24"/>
          <w:szCs w:val="24"/>
        </w:rPr>
        <w:drawing>
          <wp:inline distT="0" distB="0" distL="114300" distR="114300">
            <wp:extent cx="3884295" cy="238442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4" cstate="print"/>
                    <a:stretch>
                      <a:fillRect/>
                    </a:stretch>
                  </pic:blipFill>
                  <pic:spPr>
                    <a:xfrm>
                      <a:off x="0" y="0"/>
                      <a:ext cx="3884825" cy="2384739"/>
                    </a:xfrm>
                    <a:prstGeom prst="rect">
                      <a:avLst/>
                    </a:prstGeom>
                    <a:noFill/>
                    <a:ln w="9525">
                      <a:noFill/>
                    </a:ln>
                  </pic:spPr>
                </pic:pic>
              </a:graphicData>
            </a:graphic>
          </wp:inline>
        </w:drawing>
      </w:r>
    </w:p>
    <w:sectPr w:rsidR="008B6E23">
      <w:headerReference w:type="default" r:id="rId25"/>
      <w:pgSz w:w="11906" w:h="16838"/>
      <w:pgMar w:top="1191" w:right="849" w:bottom="624" w:left="993"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08" w:rsidRDefault="000E3E08">
      <w:r>
        <w:separator/>
      </w:r>
    </w:p>
  </w:endnote>
  <w:endnote w:type="continuationSeparator" w:id="0">
    <w:p w:rsidR="000E3E08" w:rsidRDefault="000E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08" w:rsidRDefault="000E3E08">
      <w:r>
        <w:separator/>
      </w:r>
    </w:p>
  </w:footnote>
  <w:footnote w:type="continuationSeparator" w:id="0">
    <w:p w:rsidR="000E3E08" w:rsidRDefault="000E3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E23" w:rsidRDefault="004A1C69">
    <w:pPr>
      <w:pStyle w:val="a6"/>
      <w:jc w:val="left"/>
      <w:rPr>
        <w:rFonts w:ascii="宋体"/>
        <w:color w:val="000000"/>
        <w:spacing w:val="20"/>
      </w:rPr>
    </w:pPr>
    <w:r>
      <w:rPr>
        <w:rFonts w:ascii="宋体" w:hint="eastAsia"/>
        <w:color w:val="000000"/>
        <w:spacing w:val="20"/>
      </w:rPr>
      <w:t xml:space="preserve">中机科（北京）车辆检测工程研究院有限公司 </w:t>
    </w:r>
    <w:r>
      <w:rPr>
        <w:rFonts w:ascii="宋体"/>
        <w:color w:val="000000"/>
        <w:spacing w:val="20"/>
      </w:rPr>
      <w:t xml:space="preserve">                         GZ06SYC20-0003-A/0</w:t>
    </w:r>
  </w:p>
  <w:p w:rsidR="008B6E23" w:rsidRDefault="004A1C69">
    <w:pPr>
      <w:pStyle w:val="a6"/>
      <w:jc w:val="left"/>
    </w:pPr>
    <w:r>
      <w:rPr>
        <w:rFonts w:ascii="宋体" w:hint="eastAsia"/>
        <w:color w:val="000000"/>
        <w:spacing w:val="20"/>
      </w:rPr>
      <w:t xml:space="preserve">国 家 工 程 机 械 质 量 监 督 检 验 中 心                       第 </w:t>
    </w:r>
    <w:r>
      <w:rPr>
        <w:rFonts w:ascii="宋体"/>
        <w:color w:val="000000"/>
        <w:spacing w:val="20"/>
      </w:rPr>
      <w:fldChar w:fldCharType="begin"/>
    </w:r>
    <w:r>
      <w:rPr>
        <w:rFonts w:ascii="宋体"/>
        <w:color w:val="000000"/>
        <w:spacing w:val="20"/>
      </w:rPr>
      <w:instrText xml:space="preserve"> PAGE   \* MERGEFORMAT </w:instrText>
    </w:r>
    <w:r>
      <w:rPr>
        <w:rFonts w:ascii="宋体"/>
        <w:color w:val="000000"/>
        <w:spacing w:val="20"/>
      </w:rPr>
      <w:fldChar w:fldCharType="separate"/>
    </w:r>
    <w:r w:rsidR="00EA4579" w:rsidRPr="00EA4579">
      <w:rPr>
        <w:rFonts w:ascii="宋体"/>
        <w:noProof/>
        <w:color w:val="000000"/>
        <w:spacing w:val="20"/>
        <w:lang w:val="zh-CN"/>
      </w:rPr>
      <w:t>5</w:t>
    </w:r>
    <w:r>
      <w:rPr>
        <w:rFonts w:ascii="宋体"/>
        <w:color w:val="000000"/>
        <w:spacing w:val="20"/>
      </w:rPr>
      <w:fldChar w:fldCharType="end"/>
    </w:r>
    <w:r>
      <w:rPr>
        <w:rFonts w:ascii="宋体" w:hint="eastAsia"/>
        <w:color w:val="000000"/>
        <w:spacing w:val="20"/>
      </w:rPr>
      <w:t xml:space="preserve"> 页 共</w:t>
    </w:r>
    <w:r>
      <w:rPr>
        <w:rFonts w:ascii="宋体"/>
        <w:color w:val="000000"/>
        <w:spacing w:val="20"/>
      </w:rPr>
      <w:t>5</w:t>
    </w:r>
    <w:r>
      <w:rPr>
        <w:rFonts w:ascii="宋体" w:hint="eastAsia"/>
        <w:color w:val="000000"/>
        <w:spacing w:val="20"/>
      </w:rPr>
      <w:t>页</w:t>
    </w:r>
  </w:p>
  <w:p w:rsidR="008B6E23" w:rsidRDefault="008B6E23">
    <w:pPr>
      <w:jc w:val="right"/>
      <w:rPr>
        <w:rFonts w:ascii="楷体" w:eastAsia="楷体" w:hAnsi="楷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E23" w:rsidRDefault="004A1C69">
    <w:pPr>
      <w:pStyle w:val="a6"/>
      <w:jc w:val="left"/>
      <w:rPr>
        <w:rFonts w:ascii="宋体"/>
        <w:color w:val="000000"/>
        <w:spacing w:val="20"/>
      </w:rPr>
    </w:pPr>
    <w:r>
      <w:rPr>
        <w:rFonts w:ascii="宋体" w:hint="eastAsia"/>
        <w:color w:val="000000"/>
        <w:spacing w:val="20"/>
      </w:rPr>
      <w:t>中机科（北京）车辆检测工程研究院有限公司</w:t>
    </w:r>
  </w:p>
  <w:p w:rsidR="008B6E23" w:rsidRDefault="004A1C69">
    <w:pPr>
      <w:pStyle w:val="a6"/>
    </w:pPr>
    <w:r>
      <w:rPr>
        <w:rFonts w:ascii="宋体" w:hint="eastAsia"/>
        <w:color w:val="000000"/>
        <w:spacing w:val="20"/>
      </w:rPr>
      <w:t xml:space="preserve">国 家 工 程 机 械 质 量 监 督 检 验 中 心                      第 </w:t>
    </w:r>
    <w:r>
      <w:rPr>
        <w:rFonts w:ascii="宋体"/>
        <w:color w:val="000000"/>
        <w:spacing w:val="20"/>
      </w:rPr>
      <w:fldChar w:fldCharType="begin"/>
    </w:r>
    <w:r>
      <w:rPr>
        <w:rFonts w:ascii="宋体"/>
        <w:color w:val="000000"/>
        <w:spacing w:val="20"/>
      </w:rPr>
      <w:instrText xml:space="preserve"> PAGE   \* MERGEFORMAT </w:instrText>
    </w:r>
    <w:r>
      <w:rPr>
        <w:rFonts w:ascii="宋体"/>
        <w:color w:val="000000"/>
        <w:spacing w:val="20"/>
      </w:rPr>
      <w:fldChar w:fldCharType="separate"/>
    </w:r>
    <w:r w:rsidR="00EA4579" w:rsidRPr="00EA4579">
      <w:rPr>
        <w:rFonts w:ascii="宋体"/>
        <w:noProof/>
        <w:color w:val="000000"/>
        <w:spacing w:val="20"/>
        <w:lang w:val="zh-CN"/>
      </w:rPr>
      <w:t>2</w:t>
    </w:r>
    <w:r>
      <w:rPr>
        <w:rFonts w:ascii="宋体"/>
        <w:color w:val="000000"/>
        <w:spacing w:val="20"/>
      </w:rPr>
      <w:fldChar w:fldCharType="end"/>
    </w:r>
    <w:r>
      <w:rPr>
        <w:rFonts w:ascii="宋体" w:hint="eastAsia"/>
        <w:color w:val="000000"/>
        <w:spacing w:val="20"/>
      </w:rPr>
      <w:t xml:space="preserve"> 页 共2 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361E8"/>
    <w:multiLevelType w:val="multilevel"/>
    <w:tmpl w:val="199361E8"/>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EC6B69"/>
    <w:multiLevelType w:val="multilevel"/>
    <w:tmpl w:val="22EC6B69"/>
    <w:lvl w:ilvl="0">
      <w:start w:val="3"/>
      <w:numFmt w:val="japaneseCounting"/>
      <w:lvlText w:val="%1、"/>
      <w:lvlJc w:val="left"/>
      <w:pPr>
        <w:ind w:left="720" w:hanging="7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E7F5C46"/>
    <w:multiLevelType w:val="multilevel"/>
    <w:tmpl w:val="3E7F5C46"/>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iYzAwMzBiMjhmNzgxOGIzODY4ZTgwYzhjOGE2YmIifQ=="/>
  </w:docVars>
  <w:rsids>
    <w:rsidRoot w:val="008A1754"/>
    <w:rsid w:val="000543CA"/>
    <w:rsid w:val="00056074"/>
    <w:rsid w:val="00062CA8"/>
    <w:rsid w:val="000659DC"/>
    <w:rsid w:val="00091869"/>
    <w:rsid w:val="00091950"/>
    <w:rsid w:val="00096B19"/>
    <w:rsid w:val="000A0714"/>
    <w:rsid w:val="000B25B0"/>
    <w:rsid w:val="000C08AB"/>
    <w:rsid w:val="000C28B3"/>
    <w:rsid w:val="000C57AA"/>
    <w:rsid w:val="000E102A"/>
    <w:rsid w:val="000E210F"/>
    <w:rsid w:val="000E262F"/>
    <w:rsid w:val="000E3E08"/>
    <w:rsid w:val="000E4D1C"/>
    <w:rsid w:val="000E6A46"/>
    <w:rsid w:val="000F306B"/>
    <w:rsid w:val="00102883"/>
    <w:rsid w:val="00104C68"/>
    <w:rsid w:val="001146D3"/>
    <w:rsid w:val="001242D1"/>
    <w:rsid w:val="00131963"/>
    <w:rsid w:val="00146B47"/>
    <w:rsid w:val="0017408A"/>
    <w:rsid w:val="001816F5"/>
    <w:rsid w:val="00185D61"/>
    <w:rsid w:val="00194280"/>
    <w:rsid w:val="00196E22"/>
    <w:rsid w:val="001C32DE"/>
    <w:rsid w:val="001C51C1"/>
    <w:rsid w:val="001D38AD"/>
    <w:rsid w:val="001F5084"/>
    <w:rsid w:val="00216CF5"/>
    <w:rsid w:val="00233A08"/>
    <w:rsid w:val="00235E4A"/>
    <w:rsid w:val="002464B0"/>
    <w:rsid w:val="002548A8"/>
    <w:rsid w:val="00261F26"/>
    <w:rsid w:val="002730C7"/>
    <w:rsid w:val="00283096"/>
    <w:rsid w:val="00290C83"/>
    <w:rsid w:val="00295223"/>
    <w:rsid w:val="002A546C"/>
    <w:rsid w:val="002A771D"/>
    <w:rsid w:val="002B169D"/>
    <w:rsid w:val="002D09D5"/>
    <w:rsid w:val="002E0EF5"/>
    <w:rsid w:val="002E2428"/>
    <w:rsid w:val="002E540A"/>
    <w:rsid w:val="002E5C95"/>
    <w:rsid w:val="002F71DF"/>
    <w:rsid w:val="00307D49"/>
    <w:rsid w:val="00310A5A"/>
    <w:rsid w:val="00312290"/>
    <w:rsid w:val="003142CC"/>
    <w:rsid w:val="0032451F"/>
    <w:rsid w:val="0033562B"/>
    <w:rsid w:val="00342A75"/>
    <w:rsid w:val="00347987"/>
    <w:rsid w:val="003535EA"/>
    <w:rsid w:val="00356A3A"/>
    <w:rsid w:val="00360DEC"/>
    <w:rsid w:val="003657CF"/>
    <w:rsid w:val="00386EA8"/>
    <w:rsid w:val="00387274"/>
    <w:rsid w:val="00395D16"/>
    <w:rsid w:val="003B0567"/>
    <w:rsid w:val="003B3055"/>
    <w:rsid w:val="003B58DE"/>
    <w:rsid w:val="003D055F"/>
    <w:rsid w:val="003D65D9"/>
    <w:rsid w:val="003E0834"/>
    <w:rsid w:val="00411479"/>
    <w:rsid w:val="004123F0"/>
    <w:rsid w:val="00421F0E"/>
    <w:rsid w:val="00435F35"/>
    <w:rsid w:val="00441F34"/>
    <w:rsid w:val="004469E0"/>
    <w:rsid w:val="00463610"/>
    <w:rsid w:val="0047532E"/>
    <w:rsid w:val="0048146E"/>
    <w:rsid w:val="00481603"/>
    <w:rsid w:val="004A1C69"/>
    <w:rsid w:val="004A6E0E"/>
    <w:rsid w:val="004A7A73"/>
    <w:rsid w:val="004B0071"/>
    <w:rsid w:val="004B42AD"/>
    <w:rsid w:val="004B48B1"/>
    <w:rsid w:val="004B5151"/>
    <w:rsid w:val="004D28EA"/>
    <w:rsid w:val="004E3964"/>
    <w:rsid w:val="004E78F3"/>
    <w:rsid w:val="004F426F"/>
    <w:rsid w:val="00500EA8"/>
    <w:rsid w:val="00503B3A"/>
    <w:rsid w:val="00505EF2"/>
    <w:rsid w:val="00507A0D"/>
    <w:rsid w:val="00507D8D"/>
    <w:rsid w:val="005117FD"/>
    <w:rsid w:val="00511C93"/>
    <w:rsid w:val="00511D7C"/>
    <w:rsid w:val="00514B7E"/>
    <w:rsid w:val="0052560A"/>
    <w:rsid w:val="00531021"/>
    <w:rsid w:val="0053261D"/>
    <w:rsid w:val="00534207"/>
    <w:rsid w:val="0053576A"/>
    <w:rsid w:val="005440AE"/>
    <w:rsid w:val="005554AB"/>
    <w:rsid w:val="00561E48"/>
    <w:rsid w:val="00570D14"/>
    <w:rsid w:val="00590693"/>
    <w:rsid w:val="00590A6A"/>
    <w:rsid w:val="00594FD0"/>
    <w:rsid w:val="005A6A19"/>
    <w:rsid w:val="005A766C"/>
    <w:rsid w:val="005B1E9C"/>
    <w:rsid w:val="005B6994"/>
    <w:rsid w:val="005B6A7F"/>
    <w:rsid w:val="005C15F1"/>
    <w:rsid w:val="005F2715"/>
    <w:rsid w:val="00602B1D"/>
    <w:rsid w:val="00607DBB"/>
    <w:rsid w:val="00614B54"/>
    <w:rsid w:val="00617051"/>
    <w:rsid w:val="00626381"/>
    <w:rsid w:val="00653EB4"/>
    <w:rsid w:val="00654A9C"/>
    <w:rsid w:val="0065595C"/>
    <w:rsid w:val="006674BB"/>
    <w:rsid w:val="00673080"/>
    <w:rsid w:val="00674AF7"/>
    <w:rsid w:val="006755B1"/>
    <w:rsid w:val="00680A6E"/>
    <w:rsid w:val="006839C4"/>
    <w:rsid w:val="00691AA9"/>
    <w:rsid w:val="006941F0"/>
    <w:rsid w:val="006B73BF"/>
    <w:rsid w:val="006C0451"/>
    <w:rsid w:val="006C48C4"/>
    <w:rsid w:val="006C4EE2"/>
    <w:rsid w:val="006E2ACC"/>
    <w:rsid w:val="006F43C1"/>
    <w:rsid w:val="006F76E4"/>
    <w:rsid w:val="00703AED"/>
    <w:rsid w:val="007073D3"/>
    <w:rsid w:val="00707ECD"/>
    <w:rsid w:val="00710715"/>
    <w:rsid w:val="007116A8"/>
    <w:rsid w:val="00713BA2"/>
    <w:rsid w:val="0071471F"/>
    <w:rsid w:val="00715936"/>
    <w:rsid w:val="0072464F"/>
    <w:rsid w:val="007305EC"/>
    <w:rsid w:val="00730F55"/>
    <w:rsid w:val="00731965"/>
    <w:rsid w:val="00734DCC"/>
    <w:rsid w:val="0076378E"/>
    <w:rsid w:val="007727EA"/>
    <w:rsid w:val="00797406"/>
    <w:rsid w:val="007A4841"/>
    <w:rsid w:val="007A6187"/>
    <w:rsid w:val="007C5763"/>
    <w:rsid w:val="007E077E"/>
    <w:rsid w:val="007E335F"/>
    <w:rsid w:val="007E6C52"/>
    <w:rsid w:val="007F0356"/>
    <w:rsid w:val="007F2684"/>
    <w:rsid w:val="008009B9"/>
    <w:rsid w:val="0082010B"/>
    <w:rsid w:val="00821D60"/>
    <w:rsid w:val="00822E55"/>
    <w:rsid w:val="008374A4"/>
    <w:rsid w:val="008405DC"/>
    <w:rsid w:val="00847C47"/>
    <w:rsid w:val="0085397A"/>
    <w:rsid w:val="0085745A"/>
    <w:rsid w:val="0086139C"/>
    <w:rsid w:val="00877013"/>
    <w:rsid w:val="00877428"/>
    <w:rsid w:val="00886356"/>
    <w:rsid w:val="00890B66"/>
    <w:rsid w:val="00894BC4"/>
    <w:rsid w:val="00894E30"/>
    <w:rsid w:val="008A1754"/>
    <w:rsid w:val="008A75CF"/>
    <w:rsid w:val="008B6E23"/>
    <w:rsid w:val="008C0293"/>
    <w:rsid w:val="008C7317"/>
    <w:rsid w:val="008E2785"/>
    <w:rsid w:val="008F0626"/>
    <w:rsid w:val="008F0A20"/>
    <w:rsid w:val="00920171"/>
    <w:rsid w:val="00924369"/>
    <w:rsid w:val="00925B37"/>
    <w:rsid w:val="00933965"/>
    <w:rsid w:val="00934536"/>
    <w:rsid w:val="00937E62"/>
    <w:rsid w:val="00944284"/>
    <w:rsid w:val="0094469F"/>
    <w:rsid w:val="009471D2"/>
    <w:rsid w:val="00996368"/>
    <w:rsid w:val="009A0F9F"/>
    <w:rsid w:val="009B4B1E"/>
    <w:rsid w:val="009C6D11"/>
    <w:rsid w:val="009E445D"/>
    <w:rsid w:val="009E460B"/>
    <w:rsid w:val="009E4FD8"/>
    <w:rsid w:val="009F26F7"/>
    <w:rsid w:val="00A03074"/>
    <w:rsid w:val="00A069D9"/>
    <w:rsid w:val="00A1436C"/>
    <w:rsid w:val="00A25CA3"/>
    <w:rsid w:val="00A309B4"/>
    <w:rsid w:val="00A3596D"/>
    <w:rsid w:val="00A40398"/>
    <w:rsid w:val="00A45485"/>
    <w:rsid w:val="00A51056"/>
    <w:rsid w:val="00A56588"/>
    <w:rsid w:val="00A65D3A"/>
    <w:rsid w:val="00A71132"/>
    <w:rsid w:val="00A73BCE"/>
    <w:rsid w:val="00A7788F"/>
    <w:rsid w:val="00A8075F"/>
    <w:rsid w:val="00A85621"/>
    <w:rsid w:val="00A87B31"/>
    <w:rsid w:val="00A909EC"/>
    <w:rsid w:val="00A90D10"/>
    <w:rsid w:val="00AB078B"/>
    <w:rsid w:val="00AD141E"/>
    <w:rsid w:val="00AD7591"/>
    <w:rsid w:val="00AE402C"/>
    <w:rsid w:val="00AF07B2"/>
    <w:rsid w:val="00AF2B94"/>
    <w:rsid w:val="00B0118D"/>
    <w:rsid w:val="00B02078"/>
    <w:rsid w:val="00B146EE"/>
    <w:rsid w:val="00B2279A"/>
    <w:rsid w:val="00B374F5"/>
    <w:rsid w:val="00B52F50"/>
    <w:rsid w:val="00B56588"/>
    <w:rsid w:val="00B660F8"/>
    <w:rsid w:val="00B8489A"/>
    <w:rsid w:val="00B849FF"/>
    <w:rsid w:val="00B97E04"/>
    <w:rsid w:val="00BA13D5"/>
    <w:rsid w:val="00BA3AA2"/>
    <w:rsid w:val="00BA5F3F"/>
    <w:rsid w:val="00BB28FF"/>
    <w:rsid w:val="00BE564F"/>
    <w:rsid w:val="00BE587F"/>
    <w:rsid w:val="00BF295E"/>
    <w:rsid w:val="00C10F57"/>
    <w:rsid w:val="00C147F8"/>
    <w:rsid w:val="00C14FD4"/>
    <w:rsid w:val="00C2285F"/>
    <w:rsid w:val="00C24D2D"/>
    <w:rsid w:val="00C25214"/>
    <w:rsid w:val="00C26995"/>
    <w:rsid w:val="00C27DFF"/>
    <w:rsid w:val="00C30503"/>
    <w:rsid w:val="00C35716"/>
    <w:rsid w:val="00C40415"/>
    <w:rsid w:val="00C42E39"/>
    <w:rsid w:val="00C43FA0"/>
    <w:rsid w:val="00C538C3"/>
    <w:rsid w:val="00C66196"/>
    <w:rsid w:val="00C6699B"/>
    <w:rsid w:val="00C7491A"/>
    <w:rsid w:val="00C84BB9"/>
    <w:rsid w:val="00C86098"/>
    <w:rsid w:val="00C863EA"/>
    <w:rsid w:val="00C909A1"/>
    <w:rsid w:val="00C930DA"/>
    <w:rsid w:val="00C948FD"/>
    <w:rsid w:val="00CA257E"/>
    <w:rsid w:val="00CA4AED"/>
    <w:rsid w:val="00CB2CDC"/>
    <w:rsid w:val="00CD4117"/>
    <w:rsid w:val="00CD51EB"/>
    <w:rsid w:val="00CE0B1A"/>
    <w:rsid w:val="00CF7BF0"/>
    <w:rsid w:val="00D071F9"/>
    <w:rsid w:val="00D110E7"/>
    <w:rsid w:val="00D248A2"/>
    <w:rsid w:val="00D3081B"/>
    <w:rsid w:val="00D45B25"/>
    <w:rsid w:val="00D506A8"/>
    <w:rsid w:val="00D5070C"/>
    <w:rsid w:val="00D603B7"/>
    <w:rsid w:val="00D80AC4"/>
    <w:rsid w:val="00D841EA"/>
    <w:rsid w:val="00D853A5"/>
    <w:rsid w:val="00D85B6F"/>
    <w:rsid w:val="00D86F9A"/>
    <w:rsid w:val="00D90790"/>
    <w:rsid w:val="00D932EF"/>
    <w:rsid w:val="00DB0DA7"/>
    <w:rsid w:val="00DB2386"/>
    <w:rsid w:val="00DB2883"/>
    <w:rsid w:val="00DC2B02"/>
    <w:rsid w:val="00DC52D6"/>
    <w:rsid w:val="00DD1800"/>
    <w:rsid w:val="00DD4262"/>
    <w:rsid w:val="00DD6619"/>
    <w:rsid w:val="00DE3C30"/>
    <w:rsid w:val="00DF34D3"/>
    <w:rsid w:val="00DF385F"/>
    <w:rsid w:val="00E1136C"/>
    <w:rsid w:val="00E11FF3"/>
    <w:rsid w:val="00E32219"/>
    <w:rsid w:val="00E41E9E"/>
    <w:rsid w:val="00E476DF"/>
    <w:rsid w:val="00E509A3"/>
    <w:rsid w:val="00E62B01"/>
    <w:rsid w:val="00E67903"/>
    <w:rsid w:val="00E90256"/>
    <w:rsid w:val="00EA0EB0"/>
    <w:rsid w:val="00EA4579"/>
    <w:rsid w:val="00EC72FB"/>
    <w:rsid w:val="00EE25F7"/>
    <w:rsid w:val="00EF0285"/>
    <w:rsid w:val="00EF0F2C"/>
    <w:rsid w:val="00F30410"/>
    <w:rsid w:val="00F30A5D"/>
    <w:rsid w:val="00F33F8E"/>
    <w:rsid w:val="00F44B80"/>
    <w:rsid w:val="00F63D18"/>
    <w:rsid w:val="00F70A42"/>
    <w:rsid w:val="00F70EC8"/>
    <w:rsid w:val="00F75A86"/>
    <w:rsid w:val="00F81FB0"/>
    <w:rsid w:val="00F82028"/>
    <w:rsid w:val="00F86505"/>
    <w:rsid w:val="00FA683D"/>
    <w:rsid w:val="00FB095E"/>
    <w:rsid w:val="00FB4261"/>
    <w:rsid w:val="00FB44E9"/>
    <w:rsid w:val="00FC46CF"/>
    <w:rsid w:val="00FC7781"/>
    <w:rsid w:val="00FC7C55"/>
    <w:rsid w:val="00FD33CE"/>
    <w:rsid w:val="00FE534F"/>
    <w:rsid w:val="00FE5C9C"/>
    <w:rsid w:val="00FF0670"/>
    <w:rsid w:val="011B5618"/>
    <w:rsid w:val="02D532E8"/>
    <w:rsid w:val="02EA4873"/>
    <w:rsid w:val="03647119"/>
    <w:rsid w:val="049B394B"/>
    <w:rsid w:val="05B64EE1"/>
    <w:rsid w:val="082E43BF"/>
    <w:rsid w:val="09694018"/>
    <w:rsid w:val="0AA51080"/>
    <w:rsid w:val="0B582596"/>
    <w:rsid w:val="0CC003F3"/>
    <w:rsid w:val="0D3971A9"/>
    <w:rsid w:val="0E7D7240"/>
    <w:rsid w:val="0F25284C"/>
    <w:rsid w:val="10264472"/>
    <w:rsid w:val="10806B41"/>
    <w:rsid w:val="12BD2245"/>
    <w:rsid w:val="131C20FB"/>
    <w:rsid w:val="13373653"/>
    <w:rsid w:val="138778CF"/>
    <w:rsid w:val="14CF1965"/>
    <w:rsid w:val="1525798D"/>
    <w:rsid w:val="15F24D9A"/>
    <w:rsid w:val="188368EC"/>
    <w:rsid w:val="18E37E9D"/>
    <w:rsid w:val="1BD96DDB"/>
    <w:rsid w:val="1F387B72"/>
    <w:rsid w:val="23B819CC"/>
    <w:rsid w:val="24920ED2"/>
    <w:rsid w:val="263B480B"/>
    <w:rsid w:val="2A694C45"/>
    <w:rsid w:val="2C6651D5"/>
    <w:rsid w:val="2CD45AC9"/>
    <w:rsid w:val="2D9A0C22"/>
    <w:rsid w:val="2DAB766C"/>
    <w:rsid w:val="2EEE0998"/>
    <w:rsid w:val="2F5141AC"/>
    <w:rsid w:val="3034552F"/>
    <w:rsid w:val="30F46739"/>
    <w:rsid w:val="32827D75"/>
    <w:rsid w:val="32A1444D"/>
    <w:rsid w:val="33BC4838"/>
    <w:rsid w:val="341E2D11"/>
    <w:rsid w:val="35645510"/>
    <w:rsid w:val="360B0081"/>
    <w:rsid w:val="36201D7F"/>
    <w:rsid w:val="37D22C05"/>
    <w:rsid w:val="380D00E1"/>
    <w:rsid w:val="39F74BA5"/>
    <w:rsid w:val="3C8A61A4"/>
    <w:rsid w:val="3CB7061B"/>
    <w:rsid w:val="3D0A2E41"/>
    <w:rsid w:val="3D687B67"/>
    <w:rsid w:val="3E1B7132"/>
    <w:rsid w:val="3FC90D91"/>
    <w:rsid w:val="401B1CF8"/>
    <w:rsid w:val="418E58C6"/>
    <w:rsid w:val="423817A0"/>
    <w:rsid w:val="438F40A0"/>
    <w:rsid w:val="44DD3472"/>
    <w:rsid w:val="47523D62"/>
    <w:rsid w:val="4A457672"/>
    <w:rsid w:val="4E5A6821"/>
    <w:rsid w:val="50D36DD7"/>
    <w:rsid w:val="51981B75"/>
    <w:rsid w:val="52511B3C"/>
    <w:rsid w:val="5371731E"/>
    <w:rsid w:val="53BC1E4D"/>
    <w:rsid w:val="549E696C"/>
    <w:rsid w:val="54CF254E"/>
    <w:rsid w:val="552A59D6"/>
    <w:rsid w:val="559F4616"/>
    <w:rsid w:val="562212DE"/>
    <w:rsid w:val="57B16B5A"/>
    <w:rsid w:val="58361B6D"/>
    <w:rsid w:val="58496EF9"/>
    <w:rsid w:val="58A853FA"/>
    <w:rsid w:val="5A4F33C7"/>
    <w:rsid w:val="5A88246E"/>
    <w:rsid w:val="5EE237C6"/>
    <w:rsid w:val="5EEF6372"/>
    <w:rsid w:val="5F5B117D"/>
    <w:rsid w:val="5FA34D03"/>
    <w:rsid w:val="60352E5F"/>
    <w:rsid w:val="609B3C2C"/>
    <w:rsid w:val="613D088A"/>
    <w:rsid w:val="61F9239A"/>
    <w:rsid w:val="62681DBA"/>
    <w:rsid w:val="667A7FA8"/>
    <w:rsid w:val="688F2F67"/>
    <w:rsid w:val="68C857DA"/>
    <w:rsid w:val="69F50773"/>
    <w:rsid w:val="6BB3147B"/>
    <w:rsid w:val="6BC07816"/>
    <w:rsid w:val="6BD1511E"/>
    <w:rsid w:val="6C496C32"/>
    <w:rsid w:val="6CA351A2"/>
    <w:rsid w:val="6D525E13"/>
    <w:rsid w:val="6E673842"/>
    <w:rsid w:val="6F41405E"/>
    <w:rsid w:val="73337CF4"/>
    <w:rsid w:val="73813156"/>
    <w:rsid w:val="74217755"/>
    <w:rsid w:val="755624E7"/>
    <w:rsid w:val="756019A5"/>
    <w:rsid w:val="7A5275FA"/>
    <w:rsid w:val="7A794B87"/>
    <w:rsid w:val="7B1D5512"/>
    <w:rsid w:val="7BAF7DB0"/>
    <w:rsid w:val="7C550CF6"/>
    <w:rsid w:val="7CB564A2"/>
    <w:rsid w:val="7CF16C56"/>
    <w:rsid w:val="7D9677FD"/>
    <w:rsid w:val="7DDC7906"/>
    <w:rsid w:val="7E9865B3"/>
    <w:rsid w:val="7F0D13C8"/>
    <w:rsid w:val="7F211349"/>
    <w:rsid w:val="7F3E014D"/>
    <w:rsid w:val="7FB14DC3"/>
    <w:rsid w:val="7FBA70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widowControl w:val="0"/>
      <w:adjustRightInd w:val="0"/>
      <w:spacing w:line="360" w:lineRule="atLeast"/>
      <w:textAlignment w:val="baseline"/>
    </w:pPr>
    <w:rPr>
      <w:sz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pPr>
      <w:widowControl/>
      <w:adjustRightInd/>
      <w:spacing w:line="240" w:lineRule="auto"/>
      <w:textAlignment w:val="auto"/>
    </w:pPr>
    <w:rPr>
      <w:b/>
      <w:bCs/>
      <w:sz w:val="20"/>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styleId="aa">
    <w:name w:val="annotation reference"/>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rPr>
  </w:style>
  <w:style w:type="paragraph" w:styleId="ab">
    <w:name w:val="List Paragraph"/>
    <w:basedOn w:val="a"/>
    <w:uiPriority w:val="34"/>
    <w:qFormat/>
    <w:pPr>
      <w:ind w:firstLineChars="200" w:firstLine="420"/>
    </w:pPr>
  </w:style>
  <w:style w:type="paragraph" w:customStyle="1" w:styleId="CharCharCharChar">
    <w:name w:val="Char Char Char Char"/>
    <w:basedOn w:val="a"/>
    <w:qFormat/>
    <w:pPr>
      <w:widowControl w:val="0"/>
      <w:jc w:val="both"/>
    </w:pPr>
    <w:rPr>
      <w:rFonts w:ascii="Tahoma" w:hAnsi="Tahoma"/>
      <w:kern w:val="2"/>
      <w:sz w:val="24"/>
    </w:rPr>
  </w:style>
  <w:style w:type="character" w:customStyle="1" w:styleId="Char">
    <w:name w:val="批注文字 Char"/>
    <w:basedOn w:val="a0"/>
    <w:link w:val="a3"/>
    <w:qFormat/>
    <w:rPr>
      <w:rFonts w:ascii="Times New Roman" w:eastAsia="宋体" w:hAnsi="Times New Roman" w:cs="Times New Roman"/>
      <w:kern w:val="0"/>
      <w:sz w:val="24"/>
      <w:szCs w:val="20"/>
    </w:rPr>
  </w:style>
  <w:style w:type="paragraph" w:customStyle="1" w:styleId="1">
    <w:name w:val="列出段落1"/>
    <w:basedOn w:val="a"/>
    <w:qFormat/>
    <w:pPr>
      <w:widowControl w:val="0"/>
      <w:ind w:firstLineChars="200" w:firstLine="420"/>
      <w:jc w:val="both"/>
    </w:pPr>
    <w:rPr>
      <w:rFonts w:ascii="Calibri" w:hAnsi="Calibri"/>
      <w:kern w:val="2"/>
      <w:sz w:val="21"/>
      <w:szCs w:val="22"/>
    </w:rPr>
  </w:style>
  <w:style w:type="character" w:customStyle="1" w:styleId="Char3">
    <w:name w:val="批注主题 Char"/>
    <w:basedOn w:val="Char"/>
    <w:link w:val="a7"/>
    <w:uiPriority w:val="99"/>
    <w:semiHidden/>
    <w:qFormat/>
    <w:rPr>
      <w:rFonts w:ascii="Times New Roman" w:eastAsia="宋体" w:hAnsi="Times New Roman" w:cs="Times New Roman"/>
      <w:b/>
      <w:bC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widowControl w:val="0"/>
      <w:adjustRightInd w:val="0"/>
      <w:spacing w:line="360" w:lineRule="atLeast"/>
      <w:textAlignment w:val="baseline"/>
    </w:pPr>
    <w:rPr>
      <w:sz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pPr>
      <w:widowControl/>
      <w:adjustRightInd/>
      <w:spacing w:line="240" w:lineRule="auto"/>
      <w:textAlignment w:val="auto"/>
    </w:pPr>
    <w:rPr>
      <w:b/>
      <w:bCs/>
      <w:sz w:val="20"/>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000FF" w:themeColor="hyperlink"/>
      <w:u w:val="single"/>
    </w:rPr>
  </w:style>
  <w:style w:type="character" w:styleId="aa">
    <w:name w:val="annotation reference"/>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rPr>
  </w:style>
  <w:style w:type="paragraph" w:styleId="ab">
    <w:name w:val="List Paragraph"/>
    <w:basedOn w:val="a"/>
    <w:uiPriority w:val="34"/>
    <w:qFormat/>
    <w:pPr>
      <w:ind w:firstLineChars="200" w:firstLine="420"/>
    </w:pPr>
  </w:style>
  <w:style w:type="paragraph" w:customStyle="1" w:styleId="CharCharCharChar">
    <w:name w:val="Char Char Char Char"/>
    <w:basedOn w:val="a"/>
    <w:qFormat/>
    <w:pPr>
      <w:widowControl w:val="0"/>
      <w:jc w:val="both"/>
    </w:pPr>
    <w:rPr>
      <w:rFonts w:ascii="Tahoma" w:hAnsi="Tahoma"/>
      <w:kern w:val="2"/>
      <w:sz w:val="24"/>
    </w:rPr>
  </w:style>
  <w:style w:type="character" w:customStyle="1" w:styleId="Char">
    <w:name w:val="批注文字 Char"/>
    <w:basedOn w:val="a0"/>
    <w:link w:val="a3"/>
    <w:qFormat/>
    <w:rPr>
      <w:rFonts w:ascii="Times New Roman" w:eastAsia="宋体" w:hAnsi="Times New Roman" w:cs="Times New Roman"/>
      <w:kern w:val="0"/>
      <w:sz w:val="24"/>
      <w:szCs w:val="20"/>
    </w:rPr>
  </w:style>
  <w:style w:type="paragraph" w:customStyle="1" w:styleId="1">
    <w:name w:val="列出段落1"/>
    <w:basedOn w:val="a"/>
    <w:qFormat/>
    <w:pPr>
      <w:widowControl w:val="0"/>
      <w:ind w:firstLineChars="200" w:firstLine="420"/>
      <w:jc w:val="both"/>
    </w:pPr>
    <w:rPr>
      <w:rFonts w:ascii="Calibri" w:hAnsi="Calibri"/>
      <w:kern w:val="2"/>
      <w:sz w:val="21"/>
      <w:szCs w:val="22"/>
    </w:rPr>
  </w:style>
  <w:style w:type="character" w:customStyle="1" w:styleId="Char3">
    <w:name w:val="批注主题 Char"/>
    <w:basedOn w:val="Char"/>
    <w:link w:val="a7"/>
    <w:uiPriority w:val="99"/>
    <w:semiHidden/>
    <w:qFormat/>
    <w:rPr>
      <w:rFonts w:ascii="Times New Roman" w:eastAsia="宋体"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NUL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2.png"/><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hyperlink" Target="mailto:877527845@qq.com;" TargetMode="External"/><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7FD93-4DBE-4B7B-863D-EE6EA0AD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598</Words>
  <Characters>3411</Characters>
  <Application>Microsoft Office Word</Application>
  <DocSecurity>0</DocSecurity>
  <Lines>28</Lines>
  <Paragraphs>8</Paragraphs>
  <ScaleCrop>false</ScaleCrop>
  <Company>微软中国</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25</cp:revision>
  <cp:lastPrinted>2017-03-07T06:35:00Z</cp:lastPrinted>
  <dcterms:created xsi:type="dcterms:W3CDTF">2022-07-13T04:05:00Z</dcterms:created>
  <dcterms:modified xsi:type="dcterms:W3CDTF">2025-02-10T09:11:00Z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7FC823D039134ECE90EAFD862EB7A079_13</vt:lpwstr>
  </property>
</Properties>
</file>