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A8FE23" w14:textId="77777777" w:rsidR="004956EF" w:rsidRPr="004956EF" w:rsidRDefault="004956EF" w:rsidP="004956EF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4956EF">
        <w:rPr>
          <w:rFonts w:asciiTheme="majorEastAsia" w:eastAsiaTheme="majorEastAsia" w:hAnsiTheme="majorEastAsia" w:hint="eastAsia"/>
          <w:b/>
          <w:sz w:val="32"/>
          <w:szCs w:val="32"/>
        </w:rPr>
        <w:t>境外资金</w:t>
      </w:r>
      <w:r w:rsidR="002D3074" w:rsidRPr="002D3074">
        <w:rPr>
          <w:rFonts w:asciiTheme="majorEastAsia" w:eastAsiaTheme="majorEastAsia" w:hAnsiTheme="majorEastAsia" w:hint="eastAsia"/>
          <w:b/>
          <w:sz w:val="32"/>
          <w:szCs w:val="32"/>
        </w:rPr>
        <w:t>使用计划</w:t>
      </w:r>
    </w:p>
    <w:p w14:paraId="642A745B" w14:textId="77777777" w:rsidR="00271194" w:rsidRDefault="00271194" w:rsidP="00C87206">
      <w:pPr>
        <w:rPr>
          <w:rFonts w:asciiTheme="majorEastAsia" w:eastAsiaTheme="majorEastAsia" w:hAnsiTheme="majorEastAsia"/>
          <w:sz w:val="24"/>
          <w:szCs w:val="24"/>
        </w:rPr>
      </w:pPr>
    </w:p>
    <w:p w14:paraId="4BBEB9A0" w14:textId="77777777" w:rsidR="007A1490" w:rsidRPr="00271194" w:rsidRDefault="007A1490" w:rsidP="00C87206">
      <w:pPr>
        <w:rPr>
          <w:rFonts w:asciiTheme="majorEastAsia" w:eastAsiaTheme="majorEastAsia" w:hAnsiTheme="majorEastAsia"/>
          <w:sz w:val="24"/>
          <w:szCs w:val="24"/>
        </w:rPr>
      </w:pPr>
    </w:p>
    <w:p w14:paraId="6EE3FE8C" w14:textId="0479F70B" w:rsidR="00B46731" w:rsidRPr="00AA6463" w:rsidRDefault="00AD5067" w:rsidP="00E01529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我单位</w:t>
      </w:r>
      <w:r w:rsidRPr="002D3074">
        <w:rPr>
          <w:rFonts w:asciiTheme="majorEastAsia" w:eastAsiaTheme="majorEastAsia" w:hAnsiTheme="majorEastAsia" w:hint="eastAsia"/>
          <w:sz w:val="24"/>
          <w:szCs w:val="24"/>
        </w:rPr>
        <w:t>北京光华荣昌汽车部件有限公司</w:t>
      </w:r>
      <w:r>
        <w:rPr>
          <w:rFonts w:asciiTheme="majorEastAsia" w:eastAsiaTheme="majorEastAsia" w:hAnsiTheme="majorEastAsia" w:hint="eastAsia"/>
          <w:sz w:val="24"/>
          <w:szCs w:val="24"/>
        </w:rPr>
        <w:t>拟汇出</w:t>
      </w:r>
      <w:r w:rsidR="0077672E">
        <w:rPr>
          <w:rFonts w:asciiTheme="majorEastAsia" w:eastAsiaTheme="majorEastAsia" w:hAnsiTheme="majorEastAsia"/>
          <w:sz w:val="24"/>
          <w:szCs w:val="24"/>
        </w:rPr>
        <w:t>100000</w:t>
      </w:r>
      <w:r w:rsidR="0029463E">
        <w:rPr>
          <w:rFonts w:asciiTheme="majorEastAsia" w:eastAsiaTheme="majorEastAsia" w:hAnsiTheme="majorEastAsia" w:hint="eastAsia"/>
          <w:sz w:val="24"/>
          <w:szCs w:val="24"/>
        </w:rPr>
        <w:t>欧元，用于支付</w:t>
      </w:r>
      <w:r w:rsidR="0077672E">
        <w:rPr>
          <w:rFonts w:asciiTheme="majorEastAsia" w:eastAsiaTheme="majorEastAsia" w:hAnsiTheme="majorEastAsia" w:hint="eastAsia"/>
          <w:sz w:val="24"/>
          <w:szCs w:val="24"/>
        </w:rPr>
        <w:t>部分</w:t>
      </w:r>
      <w:r w:rsidR="004A1929">
        <w:rPr>
          <w:rFonts w:asciiTheme="majorEastAsia" w:eastAsiaTheme="majorEastAsia" w:hAnsiTheme="majorEastAsia" w:hint="eastAsia"/>
          <w:sz w:val="24"/>
          <w:szCs w:val="24"/>
        </w:rPr>
        <w:t>工人工资</w:t>
      </w:r>
      <w:r w:rsidR="0029463E">
        <w:rPr>
          <w:rFonts w:asciiTheme="majorEastAsia" w:eastAsiaTheme="majorEastAsia" w:hAnsiTheme="majorEastAsia" w:hint="eastAsia"/>
          <w:sz w:val="24"/>
          <w:szCs w:val="24"/>
        </w:rPr>
        <w:t>。</w:t>
      </w:r>
      <w:r w:rsidR="002D3074">
        <w:rPr>
          <w:rFonts w:asciiTheme="majorEastAsia" w:eastAsiaTheme="majorEastAsia" w:hAnsiTheme="majorEastAsia" w:hint="eastAsia"/>
          <w:sz w:val="24"/>
          <w:szCs w:val="24"/>
        </w:rPr>
        <w:t>我单位</w:t>
      </w:r>
      <w:r w:rsidR="002D3074" w:rsidRPr="002D3074">
        <w:rPr>
          <w:rFonts w:asciiTheme="majorEastAsia" w:eastAsiaTheme="majorEastAsia" w:hAnsiTheme="majorEastAsia" w:hint="eastAsia"/>
          <w:sz w:val="24"/>
          <w:szCs w:val="24"/>
        </w:rPr>
        <w:t>北京光华荣昌汽车部件有限公司</w:t>
      </w:r>
      <w:r w:rsidR="002D3074">
        <w:rPr>
          <w:rFonts w:asciiTheme="majorEastAsia" w:eastAsiaTheme="majorEastAsia" w:hAnsiTheme="majorEastAsia" w:hint="eastAsia"/>
          <w:sz w:val="24"/>
          <w:szCs w:val="24"/>
        </w:rPr>
        <w:t>的子公司</w:t>
      </w:r>
      <w:proofErr w:type="spellStart"/>
      <w:r w:rsidR="002D3074">
        <w:rPr>
          <w:rFonts w:asciiTheme="majorEastAsia" w:eastAsiaTheme="majorEastAsia" w:hAnsiTheme="majorEastAsia" w:hint="eastAsia"/>
          <w:sz w:val="24"/>
          <w:szCs w:val="24"/>
        </w:rPr>
        <w:t>G</w:t>
      </w:r>
      <w:r w:rsidR="002D3074">
        <w:rPr>
          <w:rFonts w:asciiTheme="majorEastAsia" w:eastAsiaTheme="majorEastAsia" w:hAnsiTheme="majorEastAsia"/>
          <w:sz w:val="24"/>
          <w:szCs w:val="24"/>
        </w:rPr>
        <w:t>oldrare</w:t>
      </w:r>
      <w:proofErr w:type="spellEnd"/>
      <w:r w:rsidR="002D3074">
        <w:rPr>
          <w:rFonts w:asciiTheme="majorEastAsia" w:eastAsiaTheme="majorEastAsia" w:hAnsiTheme="majorEastAsia"/>
          <w:sz w:val="24"/>
          <w:szCs w:val="24"/>
        </w:rPr>
        <w:t xml:space="preserve"> </w:t>
      </w:r>
      <w:proofErr w:type="spellStart"/>
      <w:r w:rsidR="002D3074">
        <w:rPr>
          <w:rFonts w:asciiTheme="majorEastAsia" w:eastAsiaTheme="majorEastAsia" w:hAnsiTheme="majorEastAsia"/>
          <w:sz w:val="24"/>
          <w:szCs w:val="24"/>
        </w:rPr>
        <w:t>Technologie</w:t>
      </w:r>
      <w:proofErr w:type="spellEnd"/>
      <w:r w:rsidR="002D3074">
        <w:rPr>
          <w:rFonts w:asciiTheme="majorEastAsia" w:eastAsiaTheme="majorEastAsia" w:hAnsiTheme="majorEastAsia"/>
          <w:sz w:val="24"/>
          <w:szCs w:val="24"/>
        </w:rPr>
        <w:t xml:space="preserve"> GmbH</w:t>
      </w:r>
      <w:r w:rsidR="004A1929">
        <w:rPr>
          <w:rFonts w:asciiTheme="majorEastAsia" w:eastAsiaTheme="majorEastAsia" w:hAnsiTheme="majorEastAsia" w:hint="eastAsia"/>
          <w:sz w:val="24"/>
          <w:szCs w:val="24"/>
        </w:rPr>
        <w:t>的总工资为3</w:t>
      </w:r>
      <w:r w:rsidR="004A1929">
        <w:rPr>
          <w:rFonts w:asciiTheme="majorEastAsia" w:eastAsiaTheme="majorEastAsia" w:hAnsiTheme="majorEastAsia"/>
          <w:sz w:val="24"/>
          <w:szCs w:val="24"/>
        </w:rPr>
        <w:t>5</w:t>
      </w:r>
      <w:r w:rsidR="004A1929">
        <w:rPr>
          <w:rFonts w:asciiTheme="majorEastAsia" w:eastAsiaTheme="majorEastAsia" w:hAnsiTheme="majorEastAsia" w:hint="eastAsia"/>
          <w:sz w:val="24"/>
          <w:szCs w:val="24"/>
        </w:rPr>
        <w:t>0</w:t>
      </w:r>
      <w:r w:rsidR="004A1929">
        <w:rPr>
          <w:rFonts w:asciiTheme="majorEastAsia" w:eastAsiaTheme="majorEastAsia" w:hAnsiTheme="majorEastAsia"/>
          <w:sz w:val="24"/>
          <w:szCs w:val="24"/>
        </w:rPr>
        <w:t>000</w:t>
      </w:r>
      <w:r w:rsidR="004956EF" w:rsidRPr="00AA6463">
        <w:rPr>
          <w:rFonts w:asciiTheme="majorEastAsia" w:eastAsiaTheme="majorEastAsia" w:hAnsiTheme="majorEastAsia"/>
          <w:sz w:val="24"/>
          <w:szCs w:val="24"/>
        </w:rPr>
        <w:t>欧元</w:t>
      </w:r>
      <w:r w:rsidR="00AC7B0A">
        <w:rPr>
          <w:rFonts w:asciiTheme="majorEastAsia" w:eastAsiaTheme="majorEastAsia" w:hAnsiTheme="majorEastAsia" w:hint="eastAsia"/>
          <w:sz w:val="24"/>
          <w:szCs w:val="24"/>
        </w:rPr>
        <w:t>。</w:t>
      </w:r>
      <w:bookmarkStart w:id="0" w:name="_GoBack"/>
      <w:bookmarkEnd w:id="0"/>
      <w:r w:rsidR="00E01529" w:rsidRPr="00AA6463">
        <w:rPr>
          <w:rFonts w:asciiTheme="majorEastAsia" w:eastAsiaTheme="majorEastAsia" w:hAnsiTheme="majorEastAsia"/>
          <w:sz w:val="24"/>
          <w:szCs w:val="24"/>
        </w:rPr>
        <w:t xml:space="preserve"> </w:t>
      </w:r>
    </w:p>
    <w:p w14:paraId="4D4A21CB" w14:textId="71846550" w:rsidR="00E615E0" w:rsidRPr="00AD5067" w:rsidRDefault="00E615E0" w:rsidP="007A1490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</w:p>
    <w:p w14:paraId="3BA92F61" w14:textId="77777777" w:rsidR="00FB4E19" w:rsidRDefault="00FB4E19" w:rsidP="007A1490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</w:p>
    <w:p w14:paraId="648B7314" w14:textId="77777777" w:rsidR="00FB4E19" w:rsidRDefault="00FB4E19" w:rsidP="00FB4E19">
      <w:pPr>
        <w:ind w:firstLineChars="200" w:firstLine="480"/>
        <w:jc w:val="right"/>
        <w:rPr>
          <w:rFonts w:asciiTheme="majorEastAsia" w:eastAsiaTheme="majorEastAsia" w:hAnsiTheme="majorEastAsia"/>
          <w:sz w:val="24"/>
          <w:szCs w:val="24"/>
        </w:rPr>
      </w:pPr>
      <w:r w:rsidRPr="002D3074">
        <w:rPr>
          <w:rFonts w:asciiTheme="majorEastAsia" w:eastAsiaTheme="majorEastAsia" w:hAnsiTheme="majorEastAsia" w:hint="eastAsia"/>
          <w:sz w:val="24"/>
          <w:szCs w:val="24"/>
        </w:rPr>
        <w:t>北京光华荣昌汽车部件有限公司</w:t>
      </w:r>
    </w:p>
    <w:p w14:paraId="54CAB41C" w14:textId="4A639078" w:rsidR="00FB4E19" w:rsidRPr="00271194" w:rsidRDefault="00FB4E19" w:rsidP="00FB4E19">
      <w:pPr>
        <w:ind w:firstLineChars="200" w:firstLine="480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2</w:t>
      </w:r>
      <w:r>
        <w:rPr>
          <w:rFonts w:asciiTheme="majorEastAsia" w:eastAsiaTheme="majorEastAsia" w:hAnsiTheme="majorEastAsia"/>
          <w:sz w:val="24"/>
          <w:szCs w:val="24"/>
        </w:rPr>
        <w:t>025</w:t>
      </w:r>
      <w:r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4A1929">
        <w:rPr>
          <w:rFonts w:asciiTheme="majorEastAsia" w:eastAsiaTheme="majorEastAsia" w:hAnsiTheme="majorEastAsia"/>
          <w:sz w:val="24"/>
          <w:szCs w:val="24"/>
        </w:rPr>
        <w:t>4</w:t>
      </w:r>
      <w:r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77672E">
        <w:rPr>
          <w:rFonts w:asciiTheme="majorEastAsia" w:eastAsiaTheme="majorEastAsia" w:hAnsiTheme="majorEastAsia"/>
          <w:sz w:val="24"/>
          <w:szCs w:val="24"/>
        </w:rPr>
        <w:t>8</w:t>
      </w:r>
      <w:r>
        <w:rPr>
          <w:rFonts w:asciiTheme="majorEastAsia" w:eastAsiaTheme="majorEastAsia" w:hAnsiTheme="majorEastAsia" w:hint="eastAsia"/>
          <w:sz w:val="24"/>
          <w:szCs w:val="24"/>
        </w:rPr>
        <w:t>日</w:t>
      </w:r>
    </w:p>
    <w:sectPr w:rsidR="00FB4E19" w:rsidRPr="002711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B70"/>
    <w:rsid w:val="00014071"/>
    <w:rsid w:val="00055B70"/>
    <w:rsid w:val="002419FA"/>
    <w:rsid w:val="00243700"/>
    <w:rsid w:val="00271194"/>
    <w:rsid w:val="0029463E"/>
    <w:rsid w:val="002D3074"/>
    <w:rsid w:val="0035605F"/>
    <w:rsid w:val="00364DBC"/>
    <w:rsid w:val="003910FF"/>
    <w:rsid w:val="003B0CCC"/>
    <w:rsid w:val="00472EDB"/>
    <w:rsid w:val="004956EF"/>
    <w:rsid w:val="004A1929"/>
    <w:rsid w:val="0070008A"/>
    <w:rsid w:val="0077672E"/>
    <w:rsid w:val="007A1490"/>
    <w:rsid w:val="00AA6463"/>
    <w:rsid w:val="00AC7B0A"/>
    <w:rsid w:val="00AD5067"/>
    <w:rsid w:val="00B46731"/>
    <w:rsid w:val="00C87206"/>
    <w:rsid w:val="00E01529"/>
    <w:rsid w:val="00E47C7F"/>
    <w:rsid w:val="00E615E0"/>
    <w:rsid w:val="00EC4575"/>
    <w:rsid w:val="00F408C2"/>
    <w:rsid w:val="00F91D63"/>
    <w:rsid w:val="00FB4E19"/>
    <w:rsid w:val="00FE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01A43"/>
  <w15:chartTrackingRefBased/>
  <w15:docId w15:val="{92927AD5-0811-41A6-B4FD-4A12BAA6D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caiwu</dc:creator>
  <cp:keywords/>
  <dc:description/>
  <cp:lastModifiedBy>caiwu</cp:lastModifiedBy>
  <cp:revision>5</cp:revision>
  <dcterms:created xsi:type="dcterms:W3CDTF">2025-04-08T02:56:00Z</dcterms:created>
  <dcterms:modified xsi:type="dcterms:W3CDTF">2025-04-08T03:18:00Z</dcterms:modified>
</cp:coreProperties>
</file>