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F667C6" w:rsidP="00F667C6">
            <w:pPr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F667C6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B8269B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19213058797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F667C6" w:rsidP="001478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147858">
              <w:rPr>
                <w:sz w:val="24"/>
              </w:rPr>
              <w:t>5.4.17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A83D1E" w:rsidP="001478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47858">
              <w:rPr>
                <w:sz w:val="24"/>
              </w:rPr>
              <w:t>5.4.17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F667C6" w:rsidP="001478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147858">
              <w:rPr>
                <w:sz w:val="24"/>
              </w:rPr>
              <w:t>5.5.20</w:t>
            </w:r>
            <w:bookmarkStart w:id="0" w:name="_GoBack"/>
            <w:bookmarkEnd w:id="0"/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36180B" w:rsidRPr="00F667C6">
              <w:rPr>
                <w:rFonts w:hint="eastAsia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60687C" w:rsidP="0060687C">
            <w:pPr>
              <w:jc w:val="left"/>
              <w:rPr>
                <w:sz w:val="24"/>
              </w:rPr>
            </w:pPr>
            <w:r w:rsidRPr="00F667C6">
              <w:rPr>
                <w:rFonts w:hint="eastAsia"/>
                <w:sz w:val="24"/>
                <w:highlight w:val="black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</w:t>
            </w:r>
            <w:r>
              <w:rPr>
                <w:rFonts w:hint="eastAsia"/>
                <w:sz w:val="24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B8269B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895BEC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 w:rsidRPr="003D4985">
              <w:rPr>
                <w:rFonts w:hint="eastAsia"/>
                <w:sz w:val="24"/>
              </w:rPr>
              <w:t>报废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0E74B5" w:rsidRPr="003D4985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Pr="00F667C6">
              <w:rPr>
                <w:rFonts w:hint="eastAsia"/>
                <w:sz w:val="24"/>
                <w:highlight w:val="black"/>
              </w:rPr>
              <w:t>□</w:t>
            </w:r>
            <w:r w:rsidR="00EA7037" w:rsidRPr="003D4985">
              <w:rPr>
                <w:rFonts w:hint="eastAsia"/>
                <w:sz w:val="24"/>
              </w:rPr>
              <w:t>申请人在一周内领回</w:t>
            </w:r>
            <w:r w:rsidR="00EA7037" w:rsidRPr="003D4985">
              <w:rPr>
                <w:rFonts w:hint="eastAsia"/>
                <w:sz w:val="24"/>
              </w:rPr>
              <w:t xml:space="preserve">    </w:t>
            </w:r>
            <w:r w:rsidR="00EA7037" w:rsidRPr="003D4985">
              <w:rPr>
                <w:rFonts w:hint="eastAsia"/>
                <w:sz w:val="24"/>
              </w:rPr>
              <w:t>□实验室暂存</w:t>
            </w:r>
            <w:r w:rsidR="00EA7037" w:rsidRPr="003D4985">
              <w:rPr>
                <w:rFonts w:hint="eastAsia"/>
                <w:sz w:val="24"/>
              </w:rPr>
              <w:t>15</w:t>
            </w:r>
            <w:r w:rsidR="00EA7037"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9909CC" w:rsidP="00025DF4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客户</w:t>
            </w: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VP</w:t>
            </w:r>
            <w:r>
              <w:rPr>
                <w:rFonts w:hint="eastAsia"/>
                <w:sz w:val="18"/>
                <w:szCs w:val="18"/>
              </w:rPr>
              <w:t>试验</w:t>
            </w:r>
          </w:p>
        </w:tc>
      </w:tr>
      <w:tr w:rsidR="00EA703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DE60C8" w:rsidTr="00431B2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9909CC" w:rsidP="00DE60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戴</w:t>
            </w:r>
            <w:proofErr w:type="gramStart"/>
            <w:r>
              <w:rPr>
                <w:rFonts w:hint="eastAsia"/>
                <w:sz w:val="20"/>
                <w:szCs w:val="20"/>
              </w:rPr>
              <w:t>姆</w:t>
            </w:r>
            <w:proofErr w:type="gramEnd"/>
            <w:r>
              <w:rPr>
                <w:rFonts w:hint="eastAsia"/>
                <w:sz w:val="20"/>
                <w:szCs w:val="20"/>
              </w:rPr>
              <w:t>勒延伸卧铺</w:t>
            </w:r>
            <w:r w:rsidR="00DE60C8" w:rsidRPr="00DE60C8">
              <w:rPr>
                <w:rFonts w:hint="eastAsia"/>
                <w:sz w:val="20"/>
                <w:szCs w:val="20"/>
              </w:rPr>
              <w:t>总成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9CC" w:rsidRPr="009909CC" w:rsidRDefault="009909CC" w:rsidP="009909CC">
            <w:pPr>
              <w:jc w:val="center"/>
              <w:rPr>
                <w:sz w:val="16"/>
                <w:szCs w:val="16"/>
              </w:rPr>
            </w:pPr>
            <w:r w:rsidRPr="009909CC">
              <w:rPr>
                <w:sz w:val="16"/>
                <w:szCs w:val="16"/>
              </w:rPr>
              <w:t>SHT0015456</w:t>
            </w:r>
          </w:p>
          <w:p w:rsidR="00DE60C8" w:rsidRDefault="009909CC" w:rsidP="009909CC">
            <w:pPr>
              <w:jc w:val="center"/>
              <w:rPr>
                <w:sz w:val="16"/>
                <w:szCs w:val="16"/>
              </w:rPr>
            </w:pPr>
            <w:r w:rsidRPr="009909CC">
              <w:rPr>
                <w:rFonts w:hint="eastAsia"/>
                <w:sz w:val="16"/>
                <w:szCs w:val="16"/>
              </w:rPr>
              <w:t>（</w:t>
            </w:r>
            <w:r w:rsidRPr="009909CC">
              <w:rPr>
                <w:rFonts w:hint="eastAsia"/>
                <w:sz w:val="16"/>
                <w:szCs w:val="16"/>
              </w:rPr>
              <w:t>A9619709549</w:t>
            </w:r>
            <w:r w:rsidRPr="009909C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9909CC" w:rsidP="00255C25">
            <w:pPr>
              <w:rPr>
                <w:sz w:val="18"/>
                <w:szCs w:val="18"/>
              </w:rPr>
            </w:pPr>
            <w:r w:rsidRPr="009909CC">
              <w:rPr>
                <w:rFonts w:hint="eastAsia"/>
                <w:sz w:val="18"/>
                <w:szCs w:val="18"/>
              </w:rPr>
              <w:t>振动耐久性试验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025DF4" w:rsidRDefault="00025DF4" w:rsidP="009909CC">
            <w:pPr>
              <w:rPr>
                <w:sz w:val="18"/>
                <w:szCs w:val="18"/>
              </w:rPr>
            </w:pPr>
            <w:r w:rsidRPr="00025DF4">
              <w:rPr>
                <w:rFonts w:hint="eastAsia"/>
                <w:sz w:val="18"/>
                <w:szCs w:val="18"/>
              </w:rPr>
              <w:t>将卧铺</w:t>
            </w:r>
            <w:r w:rsidR="009909CC">
              <w:rPr>
                <w:rFonts w:hint="eastAsia"/>
                <w:sz w:val="18"/>
                <w:szCs w:val="18"/>
              </w:rPr>
              <w:t>总成放置在工装上，之后将</w:t>
            </w:r>
            <w:r w:rsidR="009909CC">
              <w:rPr>
                <w:rFonts w:hint="eastAsia"/>
                <w:sz w:val="18"/>
                <w:szCs w:val="18"/>
              </w:rPr>
              <w:t>1</w:t>
            </w:r>
            <w:r w:rsidR="009909CC">
              <w:rPr>
                <w:sz w:val="18"/>
                <w:szCs w:val="18"/>
              </w:rPr>
              <w:t>00kg</w:t>
            </w:r>
            <w:r w:rsidR="009909CC">
              <w:rPr>
                <w:rFonts w:hint="eastAsia"/>
                <w:sz w:val="18"/>
                <w:szCs w:val="18"/>
              </w:rPr>
              <w:t>假人放置到卧铺上，将假人与卧铺、工装固定到一起，之后放置</w:t>
            </w:r>
            <w:proofErr w:type="gramStart"/>
            <w:r w:rsidR="009909CC">
              <w:rPr>
                <w:rFonts w:hint="eastAsia"/>
                <w:sz w:val="18"/>
                <w:szCs w:val="18"/>
              </w:rPr>
              <w:t>到六轴振动试验</w:t>
            </w:r>
            <w:proofErr w:type="gramEnd"/>
            <w:r w:rsidR="009909CC">
              <w:rPr>
                <w:rFonts w:hint="eastAsia"/>
                <w:sz w:val="18"/>
                <w:szCs w:val="18"/>
              </w:rPr>
              <w:t>台上按照戴姆勒路谱进行振动，振动时长</w:t>
            </w:r>
            <w:r w:rsidR="009909CC">
              <w:rPr>
                <w:rFonts w:hint="eastAsia"/>
                <w:sz w:val="18"/>
                <w:szCs w:val="18"/>
              </w:rPr>
              <w:t>1</w:t>
            </w:r>
            <w:r w:rsidR="009909CC">
              <w:rPr>
                <w:sz w:val="18"/>
                <w:szCs w:val="18"/>
              </w:rPr>
              <w:t>15h</w:t>
            </w:r>
            <w:r w:rsidR="009909CC">
              <w:rPr>
                <w:rFonts w:hint="eastAsia"/>
                <w:sz w:val="18"/>
                <w:szCs w:val="18"/>
              </w:rPr>
              <w:t>，之后在取</w:t>
            </w:r>
            <w:proofErr w:type="gramStart"/>
            <w:r w:rsidR="009909CC">
              <w:rPr>
                <w:rFonts w:hint="eastAsia"/>
                <w:sz w:val="18"/>
                <w:szCs w:val="18"/>
              </w:rPr>
              <w:t>消假</w:t>
            </w:r>
            <w:proofErr w:type="gramEnd"/>
            <w:r w:rsidR="009909CC">
              <w:rPr>
                <w:rFonts w:hint="eastAsia"/>
                <w:sz w:val="18"/>
                <w:szCs w:val="18"/>
              </w:rPr>
              <w:t>人，按照戴姆勒路谱进行振动，振动时长</w:t>
            </w:r>
            <w:r w:rsidR="009909CC">
              <w:rPr>
                <w:rFonts w:hint="eastAsia"/>
                <w:sz w:val="18"/>
                <w:szCs w:val="18"/>
              </w:rPr>
              <w:t>1</w:t>
            </w:r>
            <w:r w:rsidR="009909CC">
              <w:rPr>
                <w:sz w:val="18"/>
                <w:szCs w:val="18"/>
              </w:rPr>
              <w:t>15h</w:t>
            </w:r>
            <w:r w:rsidR="009909CC">
              <w:rPr>
                <w:rFonts w:hint="eastAsia"/>
                <w:sz w:val="18"/>
                <w:szCs w:val="18"/>
              </w:rPr>
              <w:t>。评价标准：要求不得出现零件飞出，螺栓脱落，开锁解锁功能正常。</w:t>
            </w:r>
          </w:p>
        </w:tc>
        <w:tc>
          <w:tcPr>
            <w:tcW w:w="16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266B0B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0C8" w:rsidRPr="00266B0B" w:rsidRDefault="00DE60C8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  <w:r w:rsidRPr="00266B0B">
              <w:rPr>
                <w:sz w:val="10"/>
                <w:szCs w:val="10"/>
              </w:rPr>
              <w:t>1</w:t>
            </w:r>
          </w:p>
          <w:p w:rsidR="00DE60C8" w:rsidRPr="00266B0B" w:rsidRDefault="00DE60C8" w:rsidP="003205D1">
            <w:pPr>
              <w:widowControl/>
              <w:ind w:leftChars="-51" w:left="-107"/>
              <w:rPr>
                <w:sz w:val="10"/>
                <w:szCs w:val="10"/>
              </w:rPr>
            </w:pPr>
          </w:p>
        </w:tc>
      </w:tr>
      <w:tr w:rsidR="00DE60C8" w:rsidTr="00431B2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A83D1E" w:rsidRDefault="00DE60C8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431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266B0B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0C8" w:rsidRPr="00266B0B" w:rsidRDefault="00DE60C8" w:rsidP="00732C91">
            <w:pPr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DE60C8" w:rsidTr="00431B2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A83D1E" w:rsidRDefault="00DE60C8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431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266B0B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0C8" w:rsidRPr="00266B0B" w:rsidRDefault="00DE60C8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DE60C8" w:rsidTr="00431B2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A83D1E" w:rsidRDefault="00DE60C8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431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266B0B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0C8" w:rsidRPr="00266B0B" w:rsidRDefault="00DE60C8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DE60C8" w:rsidTr="00431B25">
        <w:trPr>
          <w:trHeight w:val="1573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A83D1E" w:rsidRDefault="00DE60C8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C8" w:rsidRPr="0060687C" w:rsidRDefault="00DE60C8" w:rsidP="003246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266B0B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0C8" w:rsidRPr="00266B0B" w:rsidRDefault="00DE60C8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1478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1478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1478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1478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1478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1478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1478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1478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1478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1478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1478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1478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5AA" w:rsidRDefault="007C15AA" w:rsidP="006D200D">
      <w:r>
        <w:separator/>
      </w:r>
    </w:p>
  </w:endnote>
  <w:endnote w:type="continuationSeparator" w:id="0">
    <w:p w:rsidR="007C15AA" w:rsidRDefault="007C15AA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5AA" w:rsidRDefault="007C15AA" w:rsidP="006D200D">
      <w:r>
        <w:separator/>
      </w:r>
    </w:p>
  </w:footnote>
  <w:footnote w:type="continuationSeparator" w:id="0">
    <w:p w:rsidR="007C15AA" w:rsidRDefault="007C15AA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E"/>
    <w:rsid w:val="0000143A"/>
    <w:rsid w:val="00025DF4"/>
    <w:rsid w:val="000E74B5"/>
    <w:rsid w:val="000F5DF3"/>
    <w:rsid w:val="00103F4B"/>
    <w:rsid w:val="001126E9"/>
    <w:rsid w:val="00135737"/>
    <w:rsid w:val="00147858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55C25"/>
    <w:rsid w:val="00266B0B"/>
    <w:rsid w:val="00284A31"/>
    <w:rsid w:val="00296D2F"/>
    <w:rsid w:val="002B4BCD"/>
    <w:rsid w:val="002E52F9"/>
    <w:rsid w:val="003205D1"/>
    <w:rsid w:val="00324699"/>
    <w:rsid w:val="003256CB"/>
    <w:rsid w:val="003327A7"/>
    <w:rsid w:val="00335069"/>
    <w:rsid w:val="0036180B"/>
    <w:rsid w:val="003707BC"/>
    <w:rsid w:val="003D4985"/>
    <w:rsid w:val="003E4768"/>
    <w:rsid w:val="003F4AE4"/>
    <w:rsid w:val="00412956"/>
    <w:rsid w:val="00496561"/>
    <w:rsid w:val="004A74CC"/>
    <w:rsid w:val="005256E5"/>
    <w:rsid w:val="005B6563"/>
    <w:rsid w:val="005D116A"/>
    <w:rsid w:val="005E3F94"/>
    <w:rsid w:val="0060620A"/>
    <w:rsid w:val="0060687C"/>
    <w:rsid w:val="00695A2D"/>
    <w:rsid w:val="006D200D"/>
    <w:rsid w:val="006D2336"/>
    <w:rsid w:val="006E27E2"/>
    <w:rsid w:val="006F556C"/>
    <w:rsid w:val="00721308"/>
    <w:rsid w:val="00722723"/>
    <w:rsid w:val="0073290B"/>
    <w:rsid w:val="00752EF7"/>
    <w:rsid w:val="007665D4"/>
    <w:rsid w:val="007C15AA"/>
    <w:rsid w:val="007E6B54"/>
    <w:rsid w:val="00803D3D"/>
    <w:rsid w:val="00812014"/>
    <w:rsid w:val="008216AB"/>
    <w:rsid w:val="008353F6"/>
    <w:rsid w:val="00864397"/>
    <w:rsid w:val="008950F4"/>
    <w:rsid w:val="00895BEC"/>
    <w:rsid w:val="008C6B6A"/>
    <w:rsid w:val="008D0ED7"/>
    <w:rsid w:val="009909CC"/>
    <w:rsid w:val="009A0C8B"/>
    <w:rsid w:val="009F1BCC"/>
    <w:rsid w:val="00A01514"/>
    <w:rsid w:val="00A1287D"/>
    <w:rsid w:val="00A46505"/>
    <w:rsid w:val="00A66EFB"/>
    <w:rsid w:val="00A67F58"/>
    <w:rsid w:val="00A83D1E"/>
    <w:rsid w:val="00A91A9A"/>
    <w:rsid w:val="00A974B0"/>
    <w:rsid w:val="00AA5C1C"/>
    <w:rsid w:val="00AE784B"/>
    <w:rsid w:val="00AF2D85"/>
    <w:rsid w:val="00AF318E"/>
    <w:rsid w:val="00B30A82"/>
    <w:rsid w:val="00B46563"/>
    <w:rsid w:val="00B561B5"/>
    <w:rsid w:val="00B66E89"/>
    <w:rsid w:val="00B8269B"/>
    <w:rsid w:val="00B91451"/>
    <w:rsid w:val="00B961CE"/>
    <w:rsid w:val="00BD5311"/>
    <w:rsid w:val="00BF57C7"/>
    <w:rsid w:val="00C0614E"/>
    <w:rsid w:val="00C2027E"/>
    <w:rsid w:val="00C52C1C"/>
    <w:rsid w:val="00CD7A52"/>
    <w:rsid w:val="00D31255"/>
    <w:rsid w:val="00D343C8"/>
    <w:rsid w:val="00D73FE0"/>
    <w:rsid w:val="00DA0240"/>
    <w:rsid w:val="00DB5D19"/>
    <w:rsid w:val="00DE60C8"/>
    <w:rsid w:val="00DF1757"/>
    <w:rsid w:val="00E05D27"/>
    <w:rsid w:val="00E42929"/>
    <w:rsid w:val="00EA7037"/>
    <w:rsid w:val="00EA76A2"/>
    <w:rsid w:val="00EE4E21"/>
    <w:rsid w:val="00EF3D1E"/>
    <w:rsid w:val="00F268BB"/>
    <w:rsid w:val="00F52FF0"/>
    <w:rsid w:val="00F667C6"/>
    <w:rsid w:val="00F912C7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11841"/>
  <w15:docId w15:val="{82B831A4-EA1F-4D7E-8F1B-C0263E10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B8269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826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97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73</cp:revision>
  <cp:lastPrinted>2024-05-28T08:42:00Z</cp:lastPrinted>
  <dcterms:created xsi:type="dcterms:W3CDTF">2021-01-12T02:01:00Z</dcterms:created>
  <dcterms:modified xsi:type="dcterms:W3CDTF">2025-04-17T08:28:00Z</dcterms:modified>
</cp:coreProperties>
</file>