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74EC319C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E46314">
        <w:rPr>
          <w:rFonts w:ascii="宋体" w:eastAsia="宋体" w:hAnsi="宋体" w:hint="eastAsia"/>
          <w:b/>
          <w:sz w:val="32"/>
          <w:szCs w:val="32"/>
        </w:rPr>
        <w:t>扶手角度调节耐久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6FC33F36" w:rsidR="006D3344" w:rsidRDefault="00781DB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2025年4月1日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4-0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02E8BC3D" w:rsidR="006D3344" w:rsidRDefault="00781DB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2025年4月2日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4-0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12991767" w:rsidR="006D3344" w:rsidRDefault="00781DB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2025年4月2日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57281B25" w:rsidR="006D3344" w:rsidRDefault="00781DB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换挡无忧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0ECDFE2B" w:rsidR="006D3344" w:rsidRDefault="00781D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重汽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5C34A416" w:rsidR="006D3344" w:rsidRDefault="00781DBF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57F1820E" w:rsidR="006D3344" w:rsidRDefault="008F7D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203C0E2D" w:rsidR="006D3344" w:rsidRDefault="00781DBF" w:rsidP="00781DB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新技术中心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74F3A669" w:rsidR="00AD6B83" w:rsidRDefault="00781DBF" w:rsidP="00AD6B8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孙国</w:t>
            </w:r>
          </w:p>
          <w:p w14:paraId="4CB18233" w14:textId="26964FAD" w:rsidR="006D3344" w:rsidRDefault="00AD6B83" w:rsidP="00781D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781DBF">
              <w:rPr>
                <w:rFonts w:ascii="宋体" w:hAnsi="宋体"/>
              </w:rPr>
              <w:t>13898083378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314E6818" w:rsidR="006D3344" w:rsidRDefault="00781DB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2025年3月25日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44DD7316" w:rsidR="006D3344" w:rsidRDefault="00781DB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2025年3月25日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58ED4114" w:rsidR="006D3344" w:rsidRDefault="00DC4B49" w:rsidP="00E463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扶手</w:t>
            </w:r>
            <w:r w:rsidR="00E46314">
              <w:rPr>
                <w:rFonts w:ascii="宋体" w:eastAsia="宋体" w:hAnsi="宋体" w:hint="eastAsia"/>
              </w:rPr>
              <w:t>角度调节耐久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7E143D2B" w:rsidR="006D3344" w:rsidRDefault="00933B3F" w:rsidP="00781D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</w:t>
            </w:r>
            <w:r w:rsidR="00781DBF">
              <w:rPr>
                <w:rFonts w:ascii="宋体" w:eastAsia="宋体" w:hAnsi="宋体"/>
              </w:rPr>
              <w:t>31</w:t>
            </w:r>
            <w:r w:rsidR="00DC4B49" w:rsidRPr="00933B3F">
              <w:rPr>
                <w:rFonts w:ascii="宋体" w:eastAsia="宋体" w:hAnsi="宋体"/>
              </w:rPr>
              <w:t>SQS</w:t>
            </w:r>
            <w:r w:rsidR="00781DBF">
              <w:rPr>
                <w:rFonts w:ascii="宋体" w:eastAsia="宋体" w:hAnsi="宋体"/>
              </w:rPr>
              <w:t>051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78BD685B" w:rsidR="006D3344" w:rsidRDefault="008E1563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933B3F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1EDE3D33" w:rsidR="006D3344" w:rsidRDefault="00B24ACC" w:rsidP="00781D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3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81DBF">
                  <w:rPr>
                    <w:rFonts w:ascii="宋体" w:hAnsi="宋体" w:hint="eastAsia"/>
                  </w:rPr>
                  <w:t>2025年3月25日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781DBF">
                  <w:rPr>
                    <w:rFonts w:ascii="宋体" w:hAnsi="宋体" w:hint="eastAsia"/>
                  </w:rPr>
                  <w:t>新技术中心</w:t>
                </w:r>
              </w:sdtContent>
            </w:sdt>
            <w:r>
              <w:rPr>
                <w:rFonts w:ascii="宋体" w:eastAsia="宋体" w:hAnsi="宋体" w:hint="eastAsia"/>
              </w:rPr>
              <w:t>送检的</w:t>
            </w:r>
            <w:r w:rsidR="00781DBF">
              <w:rPr>
                <w:rFonts w:asciiTheme="minorEastAsia" w:hAnsiTheme="minorEastAsia" w:hint="eastAsia"/>
              </w:rPr>
              <w:t>重汽换挡</w:t>
            </w:r>
            <w:r w:rsidR="00781DBF">
              <w:rPr>
                <w:rFonts w:asciiTheme="minorEastAsia" w:hAnsiTheme="minorEastAsia"/>
              </w:rPr>
              <w:t>无忧扶手</w:t>
            </w:r>
            <w:r>
              <w:rPr>
                <w:rFonts w:ascii="宋体" w:eastAsia="宋体" w:hAnsi="宋体" w:hint="eastAsia"/>
              </w:rPr>
              <w:t>按照</w:t>
            </w:r>
            <w:r w:rsidR="00781DBF" w:rsidRPr="00933B3F">
              <w:rPr>
                <w:rFonts w:ascii="宋体" w:eastAsia="宋体" w:hAnsi="宋体"/>
              </w:rPr>
              <w:t>GR20250</w:t>
            </w:r>
            <w:r w:rsidR="00781DBF">
              <w:rPr>
                <w:rFonts w:ascii="宋体" w:eastAsia="宋体" w:hAnsi="宋体"/>
              </w:rPr>
              <w:t>331</w:t>
            </w:r>
            <w:r w:rsidR="00781DBF" w:rsidRPr="00933B3F">
              <w:rPr>
                <w:rFonts w:ascii="宋体" w:eastAsia="宋体" w:hAnsi="宋体"/>
              </w:rPr>
              <w:t>SQS</w:t>
            </w:r>
            <w:r w:rsidR="00781DBF">
              <w:rPr>
                <w:rFonts w:ascii="宋体" w:eastAsia="宋体" w:hAnsi="宋体"/>
              </w:rPr>
              <w:t>051</w:t>
            </w:r>
            <w:r w:rsidR="00933B3F">
              <w:rPr>
                <w:rFonts w:ascii="宋体" w:eastAsia="宋体" w:hAnsi="宋体" w:hint="eastAsia"/>
              </w:rPr>
              <w:t>申请</w:t>
            </w:r>
            <w:proofErr w:type="gramStart"/>
            <w:r w:rsidR="00933B3F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DC4B49">
              <w:rPr>
                <w:rFonts w:ascii="宋体" w:eastAsia="宋体" w:hAnsi="宋体" w:hint="eastAsia"/>
              </w:rPr>
              <w:t>扶手</w:t>
            </w:r>
            <w:r w:rsidR="00E46314">
              <w:rPr>
                <w:rFonts w:ascii="宋体" w:eastAsia="宋体" w:hAnsi="宋体" w:hint="eastAsia"/>
              </w:rPr>
              <w:t>角度调节耐久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71597B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1EC4CEA7" w:rsidR="006D3344" w:rsidRDefault="008E1563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3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81DBF">
                  <w:rPr>
                    <w:rFonts w:ascii="宋体" w:eastAsia="宋体" w:hAnsi="宋体" w:hint="eastAsia"/>
                  </w:rPr>
                  <w:t>2025年3月25日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4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81DBF">
                  <w:rPr>
                    <w:rFonts w:ascii="宋体" w:eastAsia="宋体" w:hAnsi="宋体" w:hint="eastAsia"/>
                  </w:rPr>
                  <w:t>2025年4月1日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1BE2F5F7" w:rsidR="006D3344" w:rsidRDefault="00B24ACC" w:rsidP="00781DB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781DBF">
              <w:rPr>
                <w:rFonts w:eastAsia="宋体" w:cs="Arial"/>
                <w:color w:val="000000"/>
              </w:rPr>
              <w:t>16.4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781DBF">
              <w:rPr>
                <w:rFonts w:eastAsia="宋体" w:cs="Arial"/>
                <w:color w:val="000000"/>
              </w:rPr>
              <w:t>26.2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E46314" w14:paraId="44A9860A" w14:textId="77777777">
        <w:tc>
          <w:tcPr>
            <w:tcW w:w="675" w:type="dxa"/>
            <w:vAlign w:val="center"/>
          </w:tcPr>
          <w:p w14:paraId="525C7318" w14:textId="55FBC2CA" w:rsidR="00E46314" w:rsidRDefault="00E46314" w:rsidP="00E463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7DEEA082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 w:hint="eastAsia"/>
              </w:rPr>
              <w:t>模拟人体进出座椅试验机</w:t>
            </w:r>
          </w:p>
        </w:tc>
        <w:tc>
          <w:tcPr>
            <w:tcW w:w="1418" w:type="dxa"/>
            <w:vAlign w:val="center"/>
          </w:tcPr>
          <w:p w14:paraId="19DE109D" w14:textId="321B19FE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/>
              </w:rPr>
              <w:t>Q-058</w:t>
            </w:r>
          </w:p>
        </w:tc>
        <w:tc>
          <w:tcPr>
            <w:tcW w:w="1417" w:type="dxa"/>
            <w:vAlign w:val="center"/>
          </w:tcPr>
          <w:p w14:paraId="773023C2" w14:textId="076D16B9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14:paraId="0CD8C9AF" w14:textId="43774E14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 w:hint="eastAsia"/>
              </w:rPr>
              <w:t>哈尔滨三</w:t>
            </w:r>
            <w:proofErr w:type="gramStart"/>
            <w:r w:rsidRPr="001F7085">
              <w:rPr>
                <w:rFonts w:ascii="宋体" w:hAnsi="宋体" w:hint="eastAsia"/>
              </w:rPr>
              <w:t>迪</w:t>
            </w:r>
            <w:proofErr w:type="gramEnd"/>
          </w:p>
        </w:tc>
        <w:tc>
          <w:tcPr>
            <w:tcW w:w="1068" w:type="dxa"/>
            <w:vAlign w:val="center"/>
          </w:tcPr>
          <w:p w14:paraId="73BDE9F4" w14:textId="09E069C2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 w:hint="eastAsia"/>
              </w:rPr>
              <w:t>传感器：</w:t>
            </w:r>
            <w:proofErr w:type="gramStart"/>
            <w:r w:rsidRPr="001F7085">
              <w:rPr>
                <w:rFonts w:ascii="宋体" w:hAnsi="宋体" w:hint="eastAsia"/>
              </w:rPr>
              <w:t>力值</w:t>
            </w:r>
            <w:proofErr w:type="gramEnd"/>
            <w:r w:rsidRPr="001F7085">
              <w:rPr>
                <w:rFonts w:ascii="宋体" w:hAnsi="宋体" w:hint="eastAsia"/>
              </w:rPr>
              <w:t>±0.25%FS</w:t>
            </w:r>
          </w:p>
        </w:tc>
        <w:tc>
          <w:tcPr>
            <w:tcW w:w="1985" w:type="dxa"/>
            <w:vAlign w:val="center"/>
          </w:tcPr>
          <w:p w14:paraId="57C53C5C" w14:textId="74A389AB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</w:rPr>
              <w:t>202</w:t>
            </w:r>
            <w:r>
              <w:rPr>
                <w:rFonts w:ascii="宋体" w:hAnsi="宋体"/>
              </w:rPr>
              <w:t>5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811B33" w14:paraId="4EFA7538" w14:textId="77777777">
        <w:tc>
          <w:tcPr>
            <w:tcW w:w="675" w:type="dxa"/>
            <w:vAlign w:val="center"/>
          </w:tcPr>
          <w:p w14:paraId="7753AACE" w14:textId="58B6071A" w:rsidR="00811B33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5FCC8863" w14:textId="38566655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1418" w:type="dxa"/>
            <w:vAlign w:val="center"/>
          </w:tcPr>
          <w:p w14:paraId="44991901" w14:textId="241EC1CC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417" w:type="dxa"/>
            <w:vAlign w:val="center"/>
          </w:tcPr>
          <w:p w14:paraId="40610970" w14:textId="335B1B0A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WD-500</w:t>
            </w:r>
          </w:p>
        </w:tc>
        <w:tc>
          <w:tcPr>
            <w:tcW w:w="2192" w:type="dxa"/>
            <w:vAlign w:val="center"/>
          </w:tcPr>
          <w:p w14:paraId="65B3F1DD" w14:textId="3D3BC670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068" w:type="dxa"/>
            <w:vAlign w:val="center"/>
          </w:tcPr>
          <w:p w14:paraId="4352A5DE" w14:textId="66D29A88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0.1N</w:t>
            </w:r>
          </w:p>
        </w:tc>
        <w:tc>
          <w:tcPr>
            <w:tcW w:w="1985" w:type="dxa"/>
            <w:vAlign w:val="center"/>
          </w:tcPr>
          <w:p w14:paraId="54B215C8" w14:textId="5D649F71" w:rsidR="00811B33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33B3F">
        <w:trPr>
          <w:trHeight w:val="166"/>
        </w:trPr>
        <w:tc>
          <w:tcPr>
            <w:tcW w:w="10564" w:type="dxa"/>
          </w:tcPr>
          <w:p w14:paraId="6A69DD05" w14:textId="18769099" w:rsidR="00E46314" w:rsidRPr="00EE4DFE" w:rsidRDefault="00EE4DFE" w:rsidP="00EE4DFE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 w:rsidRPr="00EE4DFE">
              <w:rPr>
                <w:rFonts w:ascii="宋体" w:hAnsi="宋体"/>
                <w:kern w:val="0"/>
                <w:szCs w:val="20"/>
              </w:rPr>
              <w:t>从最低位置起逐档上升、停顿调</w:t>
            </w:r>
            <w:r w:rsidRPr="00EE4DFE">
              <w:rPr>
                <w:rFonts w:ascii="宋体" w:hAnsi="宋体" w:hint="eastAsia"/>
                <w:kern w:val="0"/>
                <w:szCs w:val="20"/>
              </w:rPr>
              <w:t>整</w:t>
            </w:r>
            <w:r w:rsidRPr="00EE4DFE">
              <w:rPr>
                <w:rFonts w:ascii="宋体" w:hAnsi="宋体"/>
                <w:kern w:val="0"/>
                <w:szCs w:val="20"/>
              </w:rPr>
              <w:t>到</w:t>
            </w:r>
            <w:proofErr w:type="gramStart"/>
            <w:r w:rsidRPr="00EE4DFE">
              <w:rPr>
                <w:rFonts w:ascii="宋体" w:hAnsi="宋体"/>
                <w:kern w:val="0"/>
                <w:szCs w:val="20"/>
              </w:rPr>
              <w:t>最</w:t>
            </w:r>
            <w:proofErr w:type="gramEnd"/>
            <w:r w:rsidRPr="00EE4DFE">
              <w:rPr>
                <w:rFonts w:ascii="宋体" w:hAnsi="宋体"/>
                <w:kern w:val="0"/>
                <w:szCs w:val="20"/>
              </w:rPr>
              <w:t>高档位，再从</w:t>
            </w:r>
            <w:r w:rsidRPr="00EE4DFE">
              <w:rPr>
                <w:rFonts w:ascii="宋体" w:hAnsi="宋体" w:hint="eastAsia"/>
                <w:kern w:val="0"/>
                <w:szCs w:val="20"/>
              </w:rPr>
              <w:t>最高</w:t>
            </w:r>
            <w:r w:rsidRPr="00EE4DFE">
              <w:rPr>
                <w:rFonts w:ascii="宋体" w:hAnsi="宋体"/>
                <w:kern w:val="0"/>
                <w:szCs w:val="20"/>
              </w:rPr>
              <w:t>挡位</w:t>
            </w:r>
            <w:r w:rsidRPr="00EE4DFE">
              <w:rPr>
                <w:rFonts w:ascii="宋体" w:hAnsi="宋体" w:hint="eastAsia"/>
                <w:kern w:val="0"/>
                <w:szCs w:val="20"/>
              </w:rPr>
              <w:t>调整</w:t>
            </w:r>
            <w:r w:rsidRPr="00EE4DFE">
              <w:rPr>
                <w:rFonts w:ascii="宋体" w:hAnsi="宋体"/>
                <w:kern w:val="0"/>
                <w:szCs w:val="20"/>
              </w:rPr>
              <w:t>至最低挡位，此</w:t>
            </w:r>
            <w:r w:rsidRPr="00EE4DFE">
              <w:rPr>
                <w:rFonts w:ascii="宋体" w:hAnsi="宋体" w:hint="eastAsia"/>
                <w:kern w:val="0"/>
                <w:szCs w:val="20"/>
              </w:rPr>
              <w:t>为</w:t>
            </w:r>
            <w:r w:rsidRPr="00EE4DFE">
              <w:rPr>
                <w:rFonts w:ascii="宋体" w:hAnsi="宋体"/>
                <w:kern w:val="0"/>
                <w:szCs w:val="20"/>
              </w:rPr>
              <w:t>一次循环，共</w:t>
            </w:r>
            <w:r w:rsidRPr="00EE4DFE">
              <w:rPr>
                <w:rFonts w:ascii="宋体" w:hAnsi="宋体" w:hint="eastAsia"/>
                <w:kern w:val="0"/>
                <w:szCs w:val="20"/>
              </w:rPr>
              <w:t>18000次</w:t>
            </w:r>
            <w:r w:rsidRPr="00EE4DFE">
              <w:rPr>
                <w:rFonts w:ascii="宋体" w:hAnsi="宋体"/>
                <w:kern w:val="0"/>
                <w:szCs w:val="20"/>
              </w:rPr>
              <w:t>；</w:t>
            </w:r>
          </w:p>
          <w:p w14:paraId="283871E8" w14:textId="157E0F5C" w:rsidR="00EE4DFE" w:rsidRPr="00EE4DFE" w:rsidRDefault="00EE4DFE" w:rsidP="00EE4DFE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扶手在实验</w:t>
            </w:r>
            <w:r>
              <w:rPr>
                <w:rFonts w:ascii="宋体" w:hAnsi="宋体"/>
                <w:kern w:val="0"/>
                <w:szCs w:val="20"/>
              </w:rPr>
              <w:t>开始</w:t>
            </w:r>
            <w:r>
              <w:rPr>
                <w:rFonts w:ascii="宋体" w:hAnsi="宋体" w:hint="eastAsia"/>
                <w:kern w:val="0"/>
                <w:szCs w:val="20"/>
              </w:rPr>
              <w:t>前</w:t>
            </w:r>
            <w:r>
              <w:rPr>
                <w:rFonts w:ascii="宋体" w:hAnsi="宋体"/>
                <w:kern w:val="0"/>
                <w:szCs w:val="20"/>
              </w:rPr>
              <w:t>和角度调节</w:t>
            </w:r>
            <w:r>
              <w:rPr>
                <w:rFonts w:ascii="宋体" w:hAnsi="宋体" w:hint="eastAsia"/>
                <w:kern w:val="0"/>
                <w:szCs w:val="20"/>
              </w:rPr>
              <w:t>5000次</w:t>
            </w:r>
            <w:r>
              <w:rPr>
                <w:rFonts w:ascii="宋体" w:hAnsi="宋体"/>
                <w:kern w:val="0"/>
                <w:szCs w:val="20"/>
              </w:rPr>
              <w:t>后分别对扶手</w:t>
            </w:r>
            <w:r>
              <w:rPr>
                <w:rFonts w:ascii="宋体" w:hAnsi="宋体" w:hint="eastAsia"/>
                <w:kern w:val="0"/>
                <w:szCs w:val="20"/>
              </w:rPr>
              <w:t>施加载荷50N，</w:t>
            </w:r>
            <w:r>
              <w:rPr>
                <w:rFonts w:ascii="宋体" w:hAnsi="宋体"/>
                <w:kern w:val="0"/>
                <w:szCs w:val="20"/>
              </w:rPr>
              <w:t>测量扶手前端最大</w:t>
            </w:r>
            <w:r>
              <w:rPr>
                <w:rFonts w:ascii="宋体" w:hAnsi="宋体" w:hint="eastAsia"/>
                <w:kern w:val="0"/>
                <w:szCs w:val="20"/>
              </w:rPr>
              <w:t>位移量</w:t>
            </w:r>
            <w:r>
              <w:rPr>
                <w:rFonts w:ascii="宋体" w:hAnsi="宋体"/>
                <w:kern w:val="0"/>
                <w:szCs w:val="20"/>
              </w:rPr>
              <w:t>。</w:t>
            </w:r>
          </w:p>
          <w:p w14:paraId="34825EAA" w14:textId="5369452D" w:rsidR="00562199" w:rsidRPr="00E46314" w:rsidRDefault="00562199" w:rsidP="00562199">
            <w:pPr>
              <w:rPr>
                <w:rFonts w:ascii="宋体" w:hAnsi="宋体"/>
                <w:kern w:val="0"/>
                <w:szCs w:val="20"/>
              </w:rPr>
            </w:pPr>
          </w:p>
          <w:p w14:paraId="0F180BDF" w14:textId="36C37926" w:rsidR="00D72A8F" w:rsidRPr="00D72A8F" w:rsidRDefault="00E46314" w:rsidP="0085109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40B82D2" wp14:editId="48A667DD">
                  <wp:extent cx="2362200" cy="1943100"/>
                  <wp:effectExtent l="0" t="0" r="0" b="0"/>
                  <wp:docPr id="378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A3E3655" w14:textId="77777777" w:rsidR="00EE4DFE" w:rsidRDefault="00EE4DFE" w:rsidP="00EE4DF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</w:t>
            </w:r>
            <w:r>
              <w:rPr>
                <w:rFonts w:ascii="宋体" w:hAnsi="宋体"/>
              </w:rPr>
              <w:t>扶手调节</w:t>
            </w:r>
            <w:r>
              <w:rPr>
                <w:rFonts w:ascii="宋体" w:hAnsi="宋体" w:hint="eastAsia"/>
              </w:rPr>
              <w:t>18000次</w:t>
            </w:r>
            <w:r>
              <w:rPr>
                <w:rFonts w:ascii="宋体" w:hAnsi="宋体"/>
              </w:rPr>
              <w:t>后，扶手应无功能故障，初期断裂或者零件分离，扶手操作无异常噪音</w:t>
            </w:r>
            <w:r>
              <w:rPr>
                <w:rFonts w:ascii="宋体" w:hAnsi="宋体" w:hint="eastAsia"/>
              </w:rPr>
              <w:t>；</w:t>
            </w:r>
          </w:p>
          <w:p w14:paraId="2A18D50D" w14:textId="2FB725B2" w:rsidR="00851097" w:rsidRPr="000013BD" w:rsidRDefault="00EE4DFE" w:rsidP="00EE4DFE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</w:rPr>
              <w:t>2、初始</w:t>
            </w:r>
            <w:r>
              <w:rPr>
                <w:rFonts w:ascii="宋体" w:hAnsi="宋体"/>
              </w:rPr>
              <w:t>测量水平位移量不大于</w:t>
            </w:r>
            <w:r>
              <w:rPr>
                <w:rFonts w:ascii="宋体" w:hAnsi="宋体" w:hint="eastAsia"/>
              </w:rPr>
              <w:t>2.8</w:t>
            </w:r>
            <w:r>
              <w:rPr>
                <w:rFonts w:ascii="宋体" w:hAnsi="宋体"/>
              </w:rPr>
              <w:t>mm</w:t>
            </w:r>
            <w:r>
              <w:rPr>
                <w:rFonts w:ascii="宋体" w:hAnsi="宋体" w:hint="eastAsia"/>
              </w:rPr>
              <w:t>，</w:t>
            </w:r>
            <w:r w:rsidR="00E46314">
              <w:rPr>
                <w:rFonts w:ascii="宋体" w:hAnsi="宋体" w:hint="eastAsia"/>
              </w:rPr>
              <w:t>5000次</w:t>
            </w:r>
            <w:r w:rsidR="00E46314">
              <w:rPr>
                <w:rFonts w:ascii="宋体" w:hAnsi="宋体"/>
              </w:rPr>
              <w:t>后</w:t>
            </w:r>
            <w:r>
              <w:rPr>
                <w:rFonts w:ascii="宋体" w:hAnsi="宋体" w:hint="eastAsia"/>
              </w:rPr>
              <w:t>扶手水平</w:t>
            </w:r>
            <w:r>
              <w:rPr>
                <w:rFonts w:ascii="宋体" w:hAnsi="宋体"/>
              </w:rPr>
              <w:t>位移量不大于</w:t>
            </w:r>
            <w:r>
              <w:rPr>
                <w:rFonts w:ascii="宋体" w:hAnsi="宋体" w:hint="eastAsia"/>
              </w:rPr>
              <w:t>3.6</w:t>
            </w:r>
            <w:r>
              <w:rPr>
                <w:rFonts w:ascii="宋体" w:hAnsi="宋体"/>
              </w:rPr>
              <w:t>mm</w:t>
            </w:r>
            <w:r w:rsidR="00E46314">
              <w:rPr>
                <w:rFonts w:ascii="宋体" w:hAnsi="宋体"/>
              </w:rPr>
              <w:t>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margin" w:tblpXSpec="center" w:tblpY="492"/>
              <w:tblOverlap w:val="never"/>
              <w:tblW w:w="10398" w:type="dxa"/>
              <w:tblLook w:val="04A0" w:firstRow="1" w:lastRow="0" w:firstColumn="1" w:lastColumn="0" w:noHBand="0" w:noVBand="1"/>
            </w:tblPr>
            <w:tblGrid>
              <w:gridCol w:w="844"/>
              <w:gridCol w:w="1703"/>
              <w:gridCol w:w="1134"/>
              <w:gridCol w:w="1417"/>
              <w:gridCol w:w="1276"/>
              <w:gridCol w:w="1276"/>
              <w:gridCol w:w="1134"/>
              <w:gridCol w:w="1614"/>
            </w:tblGrid>
            <w:tr w:rsidR="00E46314" w14:paraId="053B0307" w14:textId="0444656D" w:rsidTr="0067565F">
              <w:trPr>
                <w:trHeight w:val="393"/>
              </w:trPr>
              <w:tc>
                <w:tcPr>
                  <w:tcW w:w="844" w:type="dxa"/>
                  <w:vAlign w:val="center"/>
                </w:tcPr>
                <w:p w14:paraId="4CF12EA9" w14:textId="77777777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703" w:type="dxa"/>
                  <w:vAlign w:val="center"/>
                </w:tcPr>
                <w:p w14:paraId="5B97D6DE" w14:textId="77777777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134" w:type="dxa"/>
                  <w:vAlign w:val="center"/>
                </w:tcPr>
                <w:p w14:paraId="6B1AFBCE" w14:textId="0EC7DAC2" w:rsidR="00E46314" w:rsidRPr="00B9399C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试验前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扶手位移量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417" w:type="dxa"/>
                  <w:vAlign w:val="center"/>
                </w:tcPr>
                <w:p w14:paraId="25DE3A09" w14:textId="435F0BC2" w:rsidR="00EE4DFE" w:rsidRPr="0067565F" w:rsidRDefault="00E46314" w:rsidP="0067565F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5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000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次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后</w:t>
                  </w:r>
                  <w:r>
                    <w:rPr>
                      <w:rFonts w:ascii="宋体" w:hAnsi="宋体"/>
                    </w:rPr>
                    <w:t>扶手前端最大位移量</w:t>
                  </w:r>
                  <w:r w:rsidR="00EE4DFE">
                    <w:rPr>
                      <w:rFonts w:ascii="宋体" w:hAnsi="宋体" w:hint="eastAsia"/>
                    </w:rPr>
                    <w:t>（mm）</w:t>
                  </w:r>
                </w:p>
              </w:tc>
              <w:tc>
                <w:tcPr>
                  <w:tcW w:w="1276" w:type="dxa"/>
                  <w:vAlign w:val="center"/>
                </w:tcPr>
                <w:p w14:paraId="2A543228" w14:textId="6A0C12C0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试验后扶手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是否出现功能故障</w:t>
                  </w:r>
                </w:p>
              </w:tc>
              <w:tc>
                <w:tcPr>
                  <w:tcW w:w="1276" w:type="dxa"/>
                  <w:vAlign w:val="center"/>
                </w:tcPr>
                <w:p w14:paraId="4B6A3C26" w14:textId="0F86440F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是否出现</w:t>
                  </w:r>
                  <w:r>
                    <w:rPr>
                      <w:rFonts w:ascii="宋体" w:hAnsi="宋体"/>
                    </w:rPr>
                    <w:t>初期断裂或者零件分离</w:t>
                  </w:r>
                </w:p>
              </w:tc>
              <w:tc>
                <w:tcPr>
                  <w:tcW w:w="1134" w:type="dxa"/>
                  <w:vAlign w:val="center"/>
                </w:tcPr>
                <w:p w14:paraId="3BA06D3D" w14:textId="0C890D53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</w:rPr>
                    <w:t>扶手操作</w:t>
                  </w:r>
                  <w:r>
                    <w:rPr>
                      <w:rFonts w:ascii="宋体" w:hAnsi="宋体" w:hint="eastAsia"/>
                    </w:rPr>
                    <w:t>是否有</w:t>
                  </w:r>
                  <w:r>
                    <w:rPr>
                      <w:rFonts w:ascii="宋体" w:hAnsi="宋体"/>
                    </w:rPr>
                    <w:t>异常噪音</w:t>
                  </w:r>
                </w:p>
              </w:tc>
              <w:tc>
                <w:tcPr>
                  <w:tcW w:w="1614" w:type="dxa"/>
                </w:tcPr>
                <w:p w14:paraId="4EF3CB02" w14:textId="755683DE" w:rsidR="00E46314" w:rsidRDefault="00E46314" w:rsidP="00E46314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备注</w:t>
                  </w:r>
                </w:p>
              </w:tc>
            </w:tr>
            <w:tr w:rsidR="00E46314" w14:paraId="10151F9F" w14:textId="79BFDF58" w:rsidTr="0067565F">
              <w:trPr>
                <w:trHeight w:val="407"/>
              </w:trPr>
              <w:tc>
                <w:tcPr>
                  <w:tcW w:w="844" w:type="dxa"/>
                  <w:vAlign w:val="center"/>
                </w:tcPr>
                <w:p w14:paraId="43EFDA51" w14:textId="73388F3D" w:rsidR="00E46314" w:rsidRDefault="0067565F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换挡无忧</w:t>
                  </w:r>
                  <w:r>
                    <w:rPr>
                      <w:rFonts w:asciiTheme="minorEastAsia" w:hAnsiTheme="minorEastAsia"/>
                    </w:rPr>
                    <w:t>扶手</w:t>
                  </w:r>
                </w:p>
              </w:tc>
              <w:tc>
                <w:tcPr>
                  <w:tcW w:w="1703" w:type="dxa"/>
                  <w:vAlign w:val="center"/>
                </w:tcPr>
                <w:p w14:paraId="639726CC" w14:textId="686F47FB" w:rsidR="00E46314" w:rsidRDefault="0067565F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051-001-202503</w:t>
                  </w:r>
                </w:p>
              </w:tc>
              <w:tc>
                <w:tcPr>
                  <w:tcW w:w="1134" w:type="dxa"/>
                  <w:vAlign w:val="center"/>
                </w:tcPr>
                <w:p w14:paraId="38B843FD" w14:textId="2454328B" w:rsidR="00E46314" w:rsidRDefault="00EE4DFE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2.66</w:t>
                  </w:r>
                </w:p>
              </w:tc>
              <w:tc>
                <w:tcPr>
                  <w:tcW w:w="1417" w:type="dxa"/>
                  <w:vAlign w:val="center"/>
                </w:tcPr>
                <w:p w14:paraId="1A44B570" w14:textId="0A1A72FF" w:rsidR="00E46314" w:rsidRDefault="00EE4DFE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2.97</w:t>
                  </w:r>
                </w:p>
              </w:tc>
              <w:tc>
                <w:tcPr>
                  <w:tcW w:w="1276" w:type="dxa"/>
                  <w:vAlign w:val="center"/>
                </w:tcPr>
                <w:p w14:paraId="6ECF7647" w14:textId="41B70A51" w:rsidR="00E46314" w:rsidRDefault="0071597B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1276" w:type="dxa"/>
                  <w:vAlign w:val="center"/>
                </w:tcPr>
                <w:p w14:paraId="1CBD09A6" w14:textId="7675CF30" w:rsidR="00E46314" w:rsidRDefault="0067565F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F97188" w14:textId="1648807C" w:rsidR="00E46314" w:rsidRDefault="0067565F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614" w:type="dxa"/>
                </w:tcPr>
                <w:p w14:paraId="50E82815" w14:textId="3F7E5CD7" w:rsidR="00E46314" w:rsidRDefault="00E46314" w:rsidP="006756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</w:t>
                  </w:r>
                  <w:r w:rsidR="0067565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1734</w:t>
                  </w:r>
                  <w:r w:rsidR="00854EC5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扶手</w:t>
                  </w:r>
                  <w:r w:rsidR="0067565F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出现跳</w:t>
                  </w:r>
                  <w:r w:rsidR="0067565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档</w:t>
                  </w:r>
                  <w:r w:rsidR="0067565F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、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档位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回馈</w:t>
                  </w:r>
                  <w:r w:rsidR="00854EC5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声音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307B29CB" w:rsidR="006D3344" w:rsidRDefault="00E463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A80FAE5" wp14:editId="7126062B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FF13A7" wp14:editId="77A1F5BC">
                  <wp:extent cx="2895851" cy="227095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7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5F696937" w14:textId="67F03E96" w:rsidR="006D3344" w:rsidRDefault="00AA0C4D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97839D" wp14:editId="15A124D6">
                  <wp:extent cx="2895851" cy="228619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0F9A85" wp14:editId="1BA7C0AD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6C530F" wp14:editId="66BB56C4">
                  <wp:extent cx="2895851" cy="2286198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9DFEC0" wp14:editId="7642C1B2">
                  <wp:extent cx="2895851" cy="2286198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t xml:space="preserve"> </w:t>
            </w:r>
          </w:p>
          <w:p w14:paraId="4D13670D" w14:textId="199A4AF7" w:rsidR="00854EC5" w:rsidRDefault="00854EC5" w:rsidP="00854EC5">
            <w:pPr>
              <w:ind w:right="-102"/>
              <w:jc w:val="center"/>
              <w:rPr>
                <w:rFonts w:ascii="宋体" w:hAnsi="宋体"/>
              </w:rPr>
            </w:pP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6AF788AC" w:rsidR="006D3344" w:rsidRDefault="00AA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7C76ED" wp14:editId="5FEB235C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431CEE" wp14:editId="6AB9A668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D7C97" w14:textId="77777777" w:rsidR="008E1563" w:rsidRDefault="008E1563">
      <w:r>
        <w:separator/>
      </w:r>
    </w:p>
  </w:endnote>
  <w:endnote w:type="continuationSeparator" w:id="0">
    <w:p w14:paraId="587C73C8" w14:textId="77777777" w:rsidR="008E1563" w:rsidRDefault="008E1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6259C" w14:textId="77777777" w:rsidR="008E1563" w:rsidRDefault="008E1563">
      <w:r>
        <w:separator/>
      </w:r>
    </w:p>
  </w:footnote>
  <w:footnote w:type="continuationSeparator" w:id="0">
    <w:p w14:paraId="0CC71E38" w14:textId="77777777" w:rsidR="008E1563" w:rsidRDefault="008E15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7B122CC3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33B3F" w:rsidRPr="00933B3F">
      <w:rPr>
        <w:rFonts w:ascii="宋体" w:eastAsia="宋体" w:hAnsi="宋体"/>
        <w:sz w:val="21"/>
        <w:szCs w:val="21"/>
      </w:rPr>
      <w:t>GR20250</w:t>
    </w:r>
    <w:r w:rsidR="001B5876">
      <w:rPr>
        <w:rFonts w:ascii="宋体" w:eastAsia="宋体" w:hAnsi="宋体"/>
        <w:sz w:val="21"/>
        <w:szCs w:val="21"/>
      </w:rPr>
      <w:t>3</w:t>
    </w:r>
    <w:r w:rsidR="00781DBF">
      <w:rPr>
        <w:rFonts w:ascii="宋体" w:eastAsia="宋体" w:hAnsi="宋体"/>
        <w:sz w:val="21"/>
        <w:szCs w:val="21"/>
      </w:rPr>
      <w:t>31</w:t>
    </w:r>
    <w:r w:rsidR="00933B3F" w:rsidRPr="00933B3F">
      <w:rPr>
        <w:rFonts w:ascii="宋体" w:eastAsia="宋体" w:hAnsi="宋体"/>
        <w:sz w:val="21"/>
        <w:szCs w:val="21"/>
      </w:rPr>
      <w:t>SQS0</w:t>
    </w:r>
    <w:r w:rsidR="00781DBF">
      <w:rPr>
        <w:rFonts w:ascii="宋体" w:eastAsia="宋体" w:hAnsi="宋体"/>
        <w:sz w:val="21"/>
        <w:szCs w:val="21"/>
      </w:rPr>
      <w:t>51</w:t>
    </w:r>
    <w:r w:rsidR="00933B3F" w:rsidRPr="00933B3F">
      <w:rPr>
        <w:rFonts w:ascii="宋体" w:eastAsia="宋体" w:hAnsi="宋体"/>
        <w:sz w:val="21"/>
        <w:szCs w:val="21"/>
      </w:rPr>
      <w:t>-00</w:t>
    </w:r>
    <w:r w:rsidR="00781DBF">
      <w:rPr>
        <w:rFonts w:ascii="宋体" w:eastAsia="宋体" w:hAnsi="宋体"/>
        <w:sz w:val="21"/>
        <w:szCs w:val="21"/>
      </w:rPr>
      <w:t>99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1260F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1260F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7118"/>
    <w:multiLevelType w:val="hybridMultilevel"/>
    <w:tmpl w:val="54581FDA"/>
    <w:lvl w:ilvl="0" w:tplc="73227E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27BFE"/>
    <w:rsid w:val="0003084B"/>
    <w:rsid w:val="00032C33"/>
    <w:rsid w:val="000349AD"/>
    <w:rsid w:val="00035513"/>
    <w:rsid w:val="000364BC"/>
    <w:rsid w:val="000477C6"/>
    <w:rsid w:val="000545F2"/>
    <w:rsid w:val="00054873"/>
    <w:rsid w:val="0006622A"/>
    <w:rsid w:val="0007092C"/>
    <w:rsid w:val="00083F3F"/>
    <w:rsid w:val="00093B85"/>
    <w:rsid w:val="000A607D"/>
    <w:rsid w:val="000D0D22"/>
    <w:rsid w:val="000D38FE"/>
    <w:rsid w:val="000E0B6A"/>
    <w:rsid w:val="000F5317"/>
    <w:rsid w:val="00100B55"/>
    <w:rsid w:val="0011116C"/>
    <w:rsid w:val="00112635"/>
    <w:rsid w:val="00121E8C"/>
    <w:rsid w:val="00125DC5"/>
    <w:rsid w:val="0013554D"/>
    <w:rsid w:val="00137587"/>
    <w:rsid w:val="0014360D"/>
    <w:rsid w:val="00150127"/>
    <w:rsid w:val="00155DC6"/>
    <w:rsid w:val="0016717E"/>
    <w:rsid w:val="001713BC"/>
    <w:rsid w:val="001733B4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55CE"/>
    <w:rsid w:val="001B5876"/>
    <w:rsid w:val="001C2CD2"/>
    <w:rsid w:val="001D28F3"/>
    <w:rsid w:val="001D5A01"/>
    <w:rsid w:val="001F5914"/>
    <w:rsid w:val="002044D1"/>
    <w:rsid w:val="002045F4"/>
    <w:rsid w:val="00212AC1"/>
    <w:rsid w:val="00217BCE"/>
    <w:rsid w:val="0022276F"/>
    <w:rsid w:val="002235F4"/>
    <w:rsid w:val="00232D9F"/>
    <w:rsid w:val="00236761"/>
    <w:rsid w:val="00240752"/>
    <w:rsid w:val="00242569"/>
    <w:rsid w:val="00243DC5"/>
    <w:rsid w:val="00245C5B"/>
    <w:rsid w:val="00250669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2862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56B9B"/>
    <w:rsid w:val="00562199"/>
    <w:rsid w:val="00564DD7"/>
    <w:rsid w:val="00586B67"/>
    <w:rsid w:val="0059299A"/>
    <w:rsid w:val="0059670D"/>
    <w:rsid w:val="005A00B2"/>
    <w:rsid w:val="005A1C75"/>
    <w:rsid w:val="005A487D"/>
    <w:rsid w:val="005A61DD"/>
    <w:rsid w:val="005B63C8"/>
    <w:rsid w:val="005D2C8F"/>
    <w:rsid w:val="006003B9"/>
    <w:rsid w:val="0061322F"/>
    <w:rsid w:val="00616CEB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65F"/>
    <w:rsid w:val="00675B51"/>
    <w:rsid w:val="0068789E"/>
    <w:rsid w:val="00690336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1597B"/>
    <w:rsid w:val="00723FFE"/>
    <w:rsid w:val="00753031"/>
    <w:rsid w:val="007532A6"/>
    <w:rsid w:val="007706EB"/>
    <w:rsid w:val="00781DBF"/>
    <w:rsid w:val="0079144B"/>
    <w:rsid w:val="00795F1C"/>
    <w:rsid w:val="00797692"/>
    <w:rsid w:val="007B268A"/>
    <w:rsid w:val="007C12ED"/>
    <w:rsid w:val="007D1AE6"/>
    <w:rsid w:val="007F48BA"/>
    <w:rsid w:val="00800D3F"/>
    <w:rsid w:val="0080342B"/>
    <w:rsid w:val="008045C0"/>
    <w:rsid w:val="00811B33"/>
    <w:rsid w:val="00812D80"/>
    <w:rsid w:val="00814D73"/>
    <w:rsid w:val="008168A8"/>
    <w:rsid w:val="00821F6E"/>
    <w:rsid w:val="00831246"/>
    <w:rsid w:val="008362EC"/>
    <w:rsid w:val="0085097C"/>
    <w:rsid w:val="00851042"/>
    <w:rsid w:val="00851097"/>
    <w:rsid w:val="0085453D"/>
    <w:rsid w:val="00854EC5"/>
    <w:rsid w:val="0087152F"/>
    <w:rsid w:val="00881A17"/>
    <w:rsid w:val="00890A68"/>
    <w:rsid w:val="008A62B5"/>
    <w:rsid w:val="008C22DE"/>
    <w:rsid w:val="008D357E"/>
    <w:rsid w:val="008D48E0"/>
    <w:rsid w:val="008E1563"/>
    <w:rsid w:val="008F6237"/>
    <w:rsid w:val="008F7DB5"/>
    <w:rsid w:val="0090665F"/>
    <w:rsid w:val="0091260F"/>
    <w:rsid w:val="0091278D"/>
    <w:rsid w:val="009148F6"/>
    <w:rsid w:val="00921427"/>
    <w:rsid w:val="009317C6"/>
    <w:rsid w:val="00933B3F"/>
    <w:rsid w:val="0093425C"/>
    <w:rsid w:val="00943A79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D2FAB"/>
    <w:rsid w:val="009D685C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0C4D"/>
    <w:rsid w:val="00AA5050"/>
    <w:rsid w:val="00AB24AC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56BA2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41184"/>
    <w:rsid w:val="00C55AB8"/>
    <w:rsid w:val="00C63853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01C0"/>
    <w:rsid w:val="00D34BA4"/>
    <w:rsid w:val="00D355FA"/>
    <w:rsid w:val="00D35B14"/>
    <w:rsid w:val="00D42931"/>
    <w:rsid w:val="00D47DFC"/>
    <w:rsid w:val="00D56601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4B49"/>
    <w:rsid w:val="00DC759B"/>
    <w:rsid w:val="00DD7FF1"/>
    <w:rsid w:val="00DE607A"/>
    <w:rsid w:val="00DF00EB"/>
    <w:rsid w:val="00DF3BD6"/>
    <w:rsid w:val="00DF5500"/>
    <w:rsid w:val="00E15E70"/>
    <w:rsid w:val="00E215EF"/>
    <w:rsid w:val="00E2449A"/>
    <w:rsid w:val="00E27DE1"/>
    <w:rsid w:val="00E37C19"/>
    <w:rsid w:val="00E408BD"/>
    <w:rsid w:val="00E46314"/>
    <w:rsid w:val="00E47344"/>
    <w:rsid w:val="00E94E15"/>
    <w:rsid w:val="00EB2A3D"/>
    <w:rsid w:val="00EC07DD"/>
    <w:rsid w:val="00ED414A"/>
    <w:rsid w:val="00EE4DFE"/>
    <w:rsid w:val="00EE56A8"/>
    <w:rsid w:val="00EF4534"/>
    <w:rsid w:val="00F214C5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B7AD5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107EA-B85B-4409-855E-6C6CE1C44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5674</TotalTime>
  <Pages>1</Pages>
  <Words>331</Words>
  <Characters>1888</Characters>
  <Application>Microsoft Office Word</Application>
  <DocSecurity>0</DocSecurity>
  <Lines>15</Lines>
  <Paragraphs>4</Paragraphs>
  <ScaleCrop>false</ScaleCrop>
  <Company>微软中国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208</cp:revision>
  <dcterms:created xsi:type="dcterms:W3CDTF">2022-11-04T08:53:00Z</dcterms:created>
  <dcterms:modified xsi:type="dcterms:W3CDTF">2025-04-17T02:30:00Z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