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</w:t>
      </w:r>
      <w:r w:rsidR="00477CF5">
        <w:rPr>
          <w:rFonts w:ascii="仿宋" w:eastAsia="仿宋" w:hAnsi="仿宋" w:hint="eastAsia"/>
          <w:sz w:val="24"/>
        </w:rPr>
        <w:t xml:space="preserve">  </w:t>
      </w:r>
      <w:r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477CF5">
        <w:rPr>
          <w:rFonts w:ascii="仿宋" w:eastAsia="仿宋" w:hAnsi="仿宋" w:hint="eastAsia"/>
          <w:sz w:val="24"/>
        </w:rPr>
        <w:t>50214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0154F" w:rsidRPr="00F0154F">
        <w:rPr>
          <w:rFonts w:ascii="仿宋" w:eastAsia="仿宋" w:hAnsi="仿宋" w:hint="eastAsia"/>
          <w:b/>
          <w:sz w:val="24"/>
        </w:rPr>
        <w:t>北京木</w:t>
      </w:r>
      <w:proofErr w:type="gramStart"/>
      <w:r w:rsidR="00F0154F" w:rsidRPr="00F0154F">
        <w:rPr>
          <w:rFonts w:ascii="仿宋" w:eastAsia="仿宋" w:hAnsi="仿宋" w:hint="eastAsia"/>
          <w:b/>
          <w:sz w:val="24"/>
        </w:rPr>
        <w:t>也科技</w:t>
      </w:r>
      <w:proofErr w:type="gramEnd"/>
      <w:r w:rsidR="00F0154F" w:rsidRPr="00F0154F">
        <w:rPr>
          <w:rFonts w:ascii="仿宋" w:eastAsia="仿宋" w:hAnsi="仿宋" w:hint="eastAsia"/>
          <w:b/>
          <w:sz w:val="24"/>
        </w:rPr>
        <w:t>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0154F" w:rsidRPr="00F0154F">
        <w:rPr>
          <w:rFonts w:ascii="仿宋" w:eastAsia="仿宋" w:hAnsi="仿宋"/>
          <w:b/>
          <w:sz w:val="24"/>
        </w:rPr>
        <w:t>91110112MA01MMX168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p w:rsidR="00477CF5" w:rsidRDefault="00477CF5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bookmarkStart w:id="1" w:name="_GoBack"/>
      <w:bookmarkEnd w:id="1"/>
    </w:p>
    <w:tbl>
      <w:tblPr>
        <w:tblW w:w="9940" w:type="dxa"/>
        <w:tblInd w:w="103" w:type="dxa"/>
        <w:tblLook w:val="04A0" w:firstRow="1" w:lastRow="0" w:firstColumn="1" w:lastColumn="0" w:noHBand="0" w:noVBand="1"/>
      </w:tblPr>
      <w:tblGrid>
        <w:gridCol w:w="560"/>
        <w:gridCol w:w="1020"/>
        <w:gridCol w:w="1860"/>
        <w:gridCol w:w="440"/>
        <w:gridCol w:w="480"/>
        <w:gridCol w:w="1096"/>
        <w:gridCol w:w="1058"/>
        <w:gridCol w:w="1132"/>
        <w:gridCol w:w="1094"/>
        <w:gridCol w:w="1200"/>
      </w:tblGrid>
      <w:tr w:rsidR="00477CF5" w:rsidRPr="00477CF5" w:rsidTr="00477CF5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坐垫手柄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CNC加工，ABS喷黑色哑光漆</w:t>
            </w:r>
          </w:p>
        </w:tc>
      </w:tr>
      <w:tr w:rsidR="00477CF5" w:rsidRPr="00477CF5" w:rsidTr="00477CF5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坐垫调节手柄扣手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坐垫调节手柄调节机构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110.6195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110.62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CNC加工，ABS</w:t>
            </w:r>
          </w:p>
        </w:tc>
      </w:tr>
      <w:tr w:rsidR="00477CF5" w:rsidRPr="00477CF5" w:rsidTr="00477CF5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坐垫调节手柄底座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199.115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199.12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靠背调角手柄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CNC加工，ABS喷黑色哑光漆</w:t>
            </w:r>
          </w:p>
        </w:tc>
      </w:tr>
      <w:tr w:rsidR="00477CF5" w:rsidRPr="00477CF5" w:rsidTr="00477CF5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4-1.stp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右侧大护板（含小堵盖）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663.7168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663.72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86.28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阻尼调节手柄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腰脱</w:t>
            </w:r>
            <w:proofErr w:type="gramStart"/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按钮饰盖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7-1.stp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前端饰板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速降按钮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265.4867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265.49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速降底座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CNC加工，ABS</w:t>
            </w: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升降手柄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CNC加工，ABS喷黑色哑光漆</w:t>
            </w: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左侧大护板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796.46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11.stp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转盘调节手柄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221.2389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221.24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28.76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7CF5" w:rsidRPr="00477CF5" w:rsidRDefault="00477CF5" w:rsidP="00477CF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77CF5" w:rsidRPr="00477CF5" w:rsidTr="00477CF5">
        <w:trPr>
          <w:trHeight w:val="390"/>
        </w:trPr>
        <w:tc>
          <w:tcPr>
            <w:tcW w:w="3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3982.31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517.69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CF5" w:rsidRPr="00477CF5" w:rsidRDefault="00477CF5" w:rsidP="00477CF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477CF5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477CF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45</w:t>
      </w:r>
      <w:r w:rsidR="0017314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="00620968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477CF5" w:rsidRPr="00477CF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肆仟伍佰</w:t>
      </w:r>
      <w:proofErr w:type="gramEnd"/>
      <w:r w:rsidR="002262BF" w:rsidRPr="00477CF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262BF" w:rsidRPr="002262B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lastRenderedPageBreak/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北京木</w:t>
      </w:r>
      <w:proofErr w:type="gramStart"/>
      <w:r w:rsidR="00E312A6" w:rsidRPr="00E312A6">
        <w:rPr>
          <w:rFonts w:ascii="仿宋" w:eastAsia="仿宋" w:hAnsi="仿宋" w:hint="eastAsia"/>
          <w:sz w:val="24"/>
        </w:rPr>
        <w:t>也科技</w:t>
      </w:r>
      <w:proofErr w:type="gramEnd"/>
      <w:r w:rsidR="00E312A6" w:rsidRPr="00E312A6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0AC" w:rsidRDefault="00CB40AC" w:rsidP="006B1554">
      <w:r>
        <w:separator/>
      </w:r>
    </w:p>
  </w:endnote>
  <w:endnote w:type="continuationSeparator" w:id="0">
    <w:p w:rsidR="00CB40AC" w:rsidRDefault="00CB40A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77CF5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77CF5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0AC" w:rsidRDefault="00CB40AC" w:rsidP="006B1554">
      <w:r>
        <w:separator/>
      </w:r>
    </w:p>
  </w:footnote>
  <w:footnote w:type="continuationSeparator" w:id="0">
    <w:p w:rsidR="00CB40AC" w:rsidRDefault="00CB40A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234D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3147"/>
    <w:rsid w:val="00195298"/>
    <w:rsid w:val="001C1431"/>
    <w:rsid w:val="001C4482"/>
    <w:rsid w:val="001C7127"/>
    <w:rsid w:val="001E0823"/>
    <w:rsid w:val="001E156E"/>
    <w:rsid w:val="001F562B"/>
    <w:rsid w:val="00205E70"/>
    <w:rsid w:val="0021026A"/>
    <w:rsid w:val="002259A0"/>
    <w:rsid w:val="002262BF"/>
    <w:rsid w:val="0023288A"/>
    <w:rsid w:val="00235A39"/>
    <w:rsid w:val="00243456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77CF5"/>
    <w:rsid w:val="00495B63"/>
    <w:rsid w:val="004B48F6"/>
    <w:rsid w:val="004C48F4"/>
    <w:rsid w:val="004E2CC4"/>
    <w:rsid w:val="004E4C49"/>
    <w:rsid w:val="004F30A8"/>
    <w:rsid w:val="004F6462"/>
    <w:rsid w:val="00511BF7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0968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C3A67"/>
    <w:rsid w:val="006E07F4"/>
    <w:rsid w:val="006E7484"/>
    <w:rsid w:val="006F378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1720C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5504"/>
    <w:rsid w:val="00AC629E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20A8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B40AC"/>
    <w:rsid w:val="00CC228E"/>
    <w:rsid w:val="00CE2D73"/>
    <w:rsid w:val="00D25355"/>
    <w:rsid w:val="00D539E4"/>
    <w:rsid w:val="00DC0CEB"/>
    <w:rsid w:val="00DD78B9"/>
    <w:rsid w:val="00DF042C"/>
    <w:rsid w:val="00DF0C21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149</cp:revision>
  <cp:lastPrinted>2023-03-29T00:05:00Z</cp:lastPrinted>
  <dcterms:created xsi:type="dcterms:W3CDTF">2018-09-03T02:40:00Z</dcterms:created>
  <dcterms:modified xsi:type="dcterms:W3CDTF">2025-05-12T08:26:00Z</dcterms:modified>
</cp:coreProperties>
</file>