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71A6F"/>
    <w:p w14:paraId="28086238"/>
    <w:p w14:paraId="3DFCB903">
      <w:bookmarkStart w:id="0" w:name="_GoBack"/>
      <w:bookmarkEnd w:id="0"/>
    </w:p>
    <w:p w14:paraId="249FB0D0"/>
    <w:p w14:paraId="53AB12D2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6E0E7DAD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08A60791"/>
    <w:p w14:paraId="289F4072"/>
    <w:p w14:paraId="57A61F2B"/>
    <w:p w14:paraId="353B7778"/>
    <w:p w14:paraId="670126F8"/>
    <w:p w14:paraId="13E1A1B1"/>
    <w:p w14:paraId="0F9FED81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试验名称:体压分布</w:t>
      </w:r>
    </w:p>
    <w:p w14:paraId="1661B752">
      <w:pPr>
        <w:spacing w:line="600" w:lineRule="auto"/>
        <w:ind w:right="-102"/>
        <w:jc w:val="both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21F95C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BF5E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BE2F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0" distR="0">
                  <wp:extent cx="691515" cy="406400"/>
                  <wp:effectExtent l="0" t="0" r="13335" b="12700"/>
                  <wp:docPr id="7" name="图片 7" descr="C:/Users/Administrator/Desktop/实验室人名1/8f1d5d68253e5ff8afa8ed52138d564.png8f1d5d68253e5ff8afa8ed52138d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实验室人名1/8f1d5d68253e5ff8afa8ed52138d564.png8f1d5d68253e5ff8afa8ed52138d5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7266" r="7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54B9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37EA2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</w:t>
            </w:r>
            <w:r>
              <w:rPr>
                <w:rFonts w:ascii="Calibri" w:hAnsi="Calibri" w:eastAsia="宋体" w:cs="Times New Roman"/>
                <w:sz w:val="28"/>
              </w:rPr>
              <w:t>5</w:t>
            </w:r>
            <w:r>
              <w:rPr>
                <w:rFonts w:hint="eastAsia" w:ascii="Calibri" w:hAnsi="Calibri" w:eastAsia="宋体" w:cs="Times New Roman"/>
                <w:sz w:val="28"/>
              </w:rPr>
              <w:t>年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5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13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 w14:paraId="557536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0B9C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6864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4746776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651510" cy="382905"/>
                      <wp:effectExtent l="0" t="0" r="15240" b="17145"/>
                      <wp:docPr id="2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1510" cy="382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C77A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8E618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</w:t>
            </w:r>
            <w:r>
              <w:rPr>
                <w:rFonts w:ascii="Calibri" w:hAnsi="Calibri" w:eastAsia="宋体" w:cs="Times New Roman"/>
                <w:sz w:val="28"/>
              </w:rPr>
              <w:t>5</w:t>
            </w:r>
            <w:r>
              <w:rPr>
                <w:rFonts w:hint="eastAsia" w:ascii="Calibri" w:hAnsi="Calibri" w:eastAsia="宋体" w:cs="Times New Roman"/>
                <w:sz w:val="28"/>
              </w:rPr>
              <w:t>年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5</w:t>
            </w:r>
            <w:r>
              <w:rPr>
                <w:rFonts w:hint="eastAsia" w:ascii="Calibri" w:hAnsi="Calibri" w:eastAsia="宋体" w:cs="Times New Roman"/>
                <w:sz w:val="28"/>
              </w:rPr>
              <w:t>月1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4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 w14:paraId="64CEDB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9937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D08D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825500</wp:posOffset>
                  </wp:positionH>
                  <wp:positionV relativeFrom="paragraph">
                    <wp:posOffset>746760</wp:posOffset>
                  </wp:positionV>
                  <wp:extent cx="1198245" cy="1203325"/>
                  <wp:effectExtent l="0" t="0" r="1905" b="0"/>
                  <wp:wrapNone/>
                  <wp:docPr id="11" name="图片 11" descr="C:\Program Files\feiq\AutoRecv Files\祁翔(FC4DD43E40CB)\实验室人名\微信图片_202106171714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\Program Files\feiq\AutoRecv Files\祁翔(FC4DD43E40CB)\实验室人名\微信图片_202106171714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419" cy="120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sdt>
              <w:sdtPr>
                <w:rPr>
                  <w:rFonts w:hint="eastAsia"/>
                </w:rPr>
                <w:id w:val="14746602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696595" cy="622300"/>
                      <wp:effectExtent l="0" t="0" r="8255" b="6350"/>
                      <wp:docPr id="9" name="图片 9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图片 9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96595" cy="62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F91D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B51B2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</w:t>
            </w:r>
            <w:r>
              <w:rPr>
                <w:rFonts w:ascii="Calibri" w:hAnsi="Calibri" w:eastAsia="宋体" w:cs="Times New Roman"/>
                <w:sz w:val="28"/>
              </w:rPr>
              <w:t>5</w:t>
            </w:r>
            <w:r>
              <w:rPr>
                <w:rFonts w:hint="eastAsia" w:ascii="Calibri" w:hAnsi="Calibri" w:eastAsia="宋体" w:cs="Times New Roman"/>
                <w:sz w:val="28"/>
              </w:rPr>
              <w:t>年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5</w:t>
            </w:r>
            <w:r>
              <w:rPr>
                <w:rFonts w:hint="eastAsia" w:ascii="Calibri" w:hAnsi="Calibri" w:eastAsia="宋体" w:cs="Times New Roman"/>
                <w:sz w:val="28"/>
              </w:rPr>
              <w:t>月1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4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</w:tbl>
    <w:p w14:paraId="3B1F2B8B"/>
    <w:p w14:paraId="34119310"/>
    <w:p w14:paraId="0E271E2C"/>
    <w:p w14:paraId="3F44B832"/>
    <w:p w14:paraId="50B9F294"/>
    <w:p w14:paraId="3CFA624B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39989024">
      <w:pPr>
        <w:rPr>
          <w:b/>
        </w:rPr>
      </w:pPr>
    </w:p>
    <w:p w14:paraId="2B0A61DF">
      <w:pPr>
        <w:widowControl/>
        <w:jc w:val="left"/>
        <w:rPr>
          <w:b/>
        </w:rPr>
      </w:pPr>
      <w:r>
        <w:rPr>
          <w:b/>
        </w:rPr>
        <w:br w:type="page"/>
      </w:r>
    </w:p>
    <w:p w14:paraId="4B29248F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2C09D345">
      <w:pPr>
        <w:spacing w:line="360" w:lineRule="auto"/>
        <w:ind w:firstLine="1280" w:firstLineChars="400"/>
        <w:rPr>
          <w:sz w:val="32"/>
        </w:rPr>
      </w:pPr>
    </w:p>
    <w:p w14:paraId="00261A7B">
      <w:pPr>
        <w:spacing w:line="360" w:lineRule="auto"/>
        <w:ind w:firstLine="1280" w:firstLineChars="400"/>
        <w:rPr>
          <w:sz w:val="32"/>
        </w:rPr>
      </w:pPr>
    </w:p>
    <w:p w14:paraId="6ACD5E3E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11295F82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9F87186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3B9B6080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2EF43F23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26BDEBD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7CB4F162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03AD47B0">
      <w:pPr>
        <w:spacing w:line="360" w:lineRule="auto"/>
        <w:rPr>
          <w:sz w:val="32"/>
        </w:rPr>
      </w:pPr>
    </w:p>
    <w:p w14:paraId="46C390E7">
      <w:pPr>
        <w:spacing w:line="360" w:lineRule="auto"/>
        <w:rPr>
          <w:sz w:val="32"/>
        </w:rPr>
      </w:pPr>
    </w:p>
    <w:p w14:paraId="3BFE1DD4">
      <w:pPr>
        <w:spacing w:line="360" w:lineRule="auto"/>
        <w:rPr>
          <w:sz w:val="32"/>
        </w:rPr>
      </w:pPr>
    </w:p>
    <w:p w14:paraId="572FAE10">
      <w:pPr>
        <w:spacing w:line="360" w:lineRule="auto"/>
        <w:rPr>
          <w:sz w:val="32"/>
        </w:rPr>
      </w:pPr>
    </w:p>
    <w:p w14:paraId="4008BEEB">
      <w:pPr>
        <w:spacing w:line="360" w:lineRule="auto"/>
        <w:rPr>
          <w:sz w:val="32"/>
        </w:rPr>
      </w:pPr>
    </w:p>
    <w:p w14:paraId="144FEDD5">
      <w:pPr>
        <w:spacing w:line="360" w:lineRule="auto"/>
        <w:rPr>
          <w:sz w:val="32"/>
        </w:rPr>
      </w:pPr>
    </w:p>
    <w:p w14:paraId="4EFFEC59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2DED220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4411FAE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3DDEA7D0">
      <w:pPr>
        <w:rPr>
          <w:b/>
        </w:rPr>
      </w:pPr>
    </w:p>
    <w:p w14:paraId="6D5CBF2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3F1100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951" w:type="dxa"/>
            <w:vAlign w:val="center"/>
          </w:tcPr>
          <w:p w14:paraId="6A8C5AE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52976EA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5AD9100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2F55C65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X</w:t>
            </w:r>
            <w:r>
              <w:rPr>
                <w:rFonts w:hint="eastAsia" w:ascii="宋体" w:hAnsi="宋体"/>
                <w:kern w:val="0"/>
                <w:szCs w:val="20"/>
              </w:rPr>
              <w:t>5000S</w:t>
            </w:r>
          </w:p>
        </w:tc>
      </w:tr>
      <w:tr w14:paraId="69E18C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951" w:type="dxa"/>
            <w:vAlign w:val="center"/>
          </w:tcPr>
          <w:p w14:paraId="086ED86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2A88681">
            <w:pPr>
              <w:ind w:right="-102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ascii="宋体" w:hAnsi="宋体" w:eastAsia="宋体"/>
                <w:szCs w:val="22"/>
              </w:rPr>
              <w:t>DZ</w:t>
            </w:r>
            <w:r>
              <w:rPr>
                <w:rFonts w:hint="eastAsia" w:ascii="宋体" w:hAnsi="宋体" w:eastAsia="宋体"/>
                <w:szCs w:val="22"/>
              </w:rPr>
              <w:t>16251510101</w:t>
            </w:r>
          </w:p>
        </w:tc>
        <w:tc>
          <w:tcPr>
            <w:tcW w:w="2056" w:type="dxa"/>
            <w:vAlign w:val="center"/>
          </w:tcPr>
          <w:p w14:paraId="763ADD9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3F4197F">
            <w:pPr>
              <w:ind w:right="-102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2C051C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951" w:type="dxa"/>
            <w:vAlign w:val="center"/>
          </w:tcPr>
          <w:p w14:paraId="2CE8A6E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 w14:paraId="3B618146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/>
                  </w:rPr>
                  <w:t>项目管理部</w:t>
                </w:r>
              </w:p>
            </w:sdtContent>
          </w:sdt>
        </w:tc>
        <w:tc>
          <w:tcPr>
            <w:tcW w:w="2056" w:type="dxa"/>
            <w:vAlign w:val="center"/>
          </w:tcPr>
          <w:p w14:paraId="049FE4E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6100B48B">
            <w:pPr>
              <w:ind w:right="-102"/>
              <w:jc w:val="center"/>
              <w:rPr>
                <w:rFonts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609DCC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35F1430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38DDFDD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连</w:t>
            </w:r>
            <w:r>
              <w:rPr>
                <w:rFonts w:hint="eastAsia" w:ascii="宋体" w:hAnsi="宋体"/>
                <w:lang w:eastAsia="zh-CN"/>
              </w:rPr>
              <w:t>晓</w:t>
            </w:r>
            <w:r>
              <w:rPr>
                <w:rFonts w:ascii="宋体" w:hAnsi="宋体"/>
              </w:rPr>
              <w:t>雨</w:t>
            </w:r>
          </w:p>
          <w:p w14:paraId="66A56F3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电话：18515291579</w:t>
            </w:r>
          </w:p>
        </w:tc>
        <w:tc>
          <w:tcPr>
            <w:tcW w:w="2056" w:type="dxa"/>
            <w:vAlign w:val="center"/>
          </w:tcPr>
          <w:p w14:paraId="3C4A70E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5-03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17F5149B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2025年</w:t>
                </w:r>
                <w:r>
                  <w:rPr>
                    <w:rFonts w:hint="eastAsia" w:ascii="宋体" w:hAnsi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/>
                  </w:rPr>
                  <w:t>月1</w:t>
                </w:r>
                <w:r>
                  <w:rPr>
                    <w:rFonts w:hint="eastAsia" w:ascii="宋体" w:hAnsi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 w14:paraId="54AF7D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5CD5573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4B33DB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2B9FAF8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0E98659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5-04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4010D720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2025年</w:t>
                </w:r>
                <w:r>
                  <w:rPr>
                    <w:rFonts w:hint="eastAsia" w:ascii="宋体" w:hAnsi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13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 w14:paraId="58772C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2058776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52664FE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Cs/>
              </w:rPr>
              <w:t>体压分布</w:t>
            </w:r>
          </w:p>
        </w:tc>
      </w:tr>
      <w:tr w14:paraId="7A2525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0F3EF8B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6E2A1847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Q/SQ</w:t>
            </w:r>
            <w:r>
              <w:rPr>
                <w:rFonts w:hint="eastAsia" w:ascii="宋体" w:hAnsi="宋体" w:eastAsia="宋体"/>
              </w:rPr>
              <w:t xml:space="preserve"> 102075</w:t>
            </w:r>
            <w:r>
              <w:rPr>
                <w:rFonts w:hint="eastAsia" w:ascii="宋体" w:hAnsi="宋体" w:eastAsia="宋体"/>
                <w:lang w:val="en-US" w:eastAsia="zh-CN"/>
              </w:rPr>
              <w:t>-2016</w:t>
            </w:r>
          </w:p>
        </w:tc>
      </w:tr>
      <w:tr w14:paraId="15382A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4503ED4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hAnsi="宋体" w:eastAsia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>
              <w:rPr>
                <w:rFonts w:ascii="宋体" w:hAnsi="宋体" w:eastAsia="宋体"/>
              </w:rPr>
            </w:sdtEndPr>
            <w:sdtContent>
              <w:p w14:paraId="0861B737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量产品</w:t>
                </w:r>
              </w:p>
            </w:sdtContent>
          </w:sdt>
        </w:tc>
      </w:tr>
      <w:tr w14:paraId="166D81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76B8888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23617DAB"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ascii="宋体" w:hAnsi="宋体" w:eastAsia="宋体"/>
              </w:rPr>
              <w:t>2025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12日项目管理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ascii="宋体" w:hAnsi="宋体"/>
                <w:kern w:val="0"/>
                <w:szCs w:val="20"/>
              </w:rPr>
              <w:t xml:space="preserve"> X</w:t>
            </w:r>
            <w:r>
              <w:rPr>
                <w:rFonts w:hint="eastAsia" w:ascii="宋体" w:hAnsi="宋体"/>
                <w:kern w:val="0"/>
                <w:szCs w:val="20"/>
              </w:rPr>
              <w:t>5000S</w:t>
            </w:r>
            <w:r>
              <w:rPr>
                <w:rFonts w:ascii="宋体" w:hAnsi="宋体"/>
                <w:kern w:val="0"/>
                <w:szCs w:val="20"/>
              </w:rPr>
              <w:t>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Q/SQ</w:t>
            </w:r>
            <w:r>
              <w:rPr>
                <w:rFonts w:hint="eastAsia" w:ascii="宋体" w:hAnsi="宋体" w:eastAsia="宋体"/>
              </w:rPr>
              <w:t xml:space="preserve"> 102075</w:t>
            </w:r>
            <w:r>
              <w:rPr>
                <w:rFonts w:hint="eastAsia" w:ascii="宋体" w:hAnsi="宋体" w:eastAsia="宋体"/>
                <w:lang w:val="en-US" w:eastAsia="zh-CN"/>
              </w:rPr>
              <w:t>-2016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bCs/>
              </w:rPr>
              <w:t>体压分布检测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</w:t>
            </w:r>
            <w:r>
              <w:rPr>
                <w:rFonts w:hint="eastAsia" w:ascii="宋体" w:hAnsi="宋体" w:eastAsia="宋体"/>
              </w:rPr>
              <w:t>检测其结果符合</w:t>
            </w:r>
            <w:r>
              <w:rPr>
                <w:rFonts w:hint="eastAsia" w:ascii="宋体" w:hAnsi="宋体" w:eastAsia="宋体"/>
                <w:lang w:eastAsia="zh-CN"/>
              </w:rPr>
              <w:t>标准</w:t>
            </w:r>
            <w:r>
              <w:rPr>
                <w:rFonts w:hint="eastAsia" w:ascii="宋体" w:hAnsi="宋体" w:eastAsia="宋体"/>
              </w:rPr>
              <w:t>要求。</w:t>
            </w:r>
          </w:p>
        </w:tc>
      </w:tr>
      <w:tr w14:paraId="4CBEBF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28DE7D8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6B36470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2CAF429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0598" w:type="dxa"/>
            <w:gridSpan w:val="4"/>
          </w:tcPr>
          <w:p w14:paraId="00E4CB8A">
            <w:pPr>
              <w:rPr>
                <w:b/>
              </w:rPr>
            </w:pPr>
          </w:p>
        </w:tc>
      </w:tr>
    </w:tbl>
    <w:p w14:paraId="62D3AA99">
      <w:pPr>
        <w:rPr>
          <w:b/>
        </w:rPr>
      </w:pPr>
    </w:p>
    <w:p w14:paraId="0597E1DE">
      <w:pPr>
        <w:widowControl/>
        <w:jc w:val="left"/>
        <w:rPr>
          <w:b/>
        </w:rPr>
      </w:pPr>
      <w:r>
        <w:rPr>
          <w:b/>
        </w:rPr>
        <w:br w:type="page"/>
      </w:r>
    </w:p>
    <w:p w14:paraId="65E4B8B3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74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505"/>
      </w:tblGrid>
      <w:tr w14:paraId="1E13DD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21262DF3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505" w:type="dxa"/>
            <w:vAlign w:val="center"/>
          </w:tcPr>
          <w:p w14:paraId="1A8DFD36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5-04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2025年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月1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5-04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2025年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月1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 w14:paraId="0604A5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 w14:paraId="3590A74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505" w:type="dxa"/>
            <w:vAlign w:val="center"/>
          </w:tcPr>
          <w:p w14:paraId="338DCFF9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60352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00C70D1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505" w:type="dxa"/>
            <w:vAlign w:val="center"/>
          </w:tcPr>
          <w:p w14:paraId="2F966C47"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 w14:paraId="1954DE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 w14:paraId="7A1F115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505" w:type="dxa"/>
            <w:vAlign w:val="center"/>
          </w:tcPr>
          <w:p w14:paraId="08BC4F4E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温度：23℃；湿度： 52%</w:t>
            </w:r>
          </w:p>
        </w:tc>
      </w:tr>
    </w:tbl>
    <w:p w14:paraId="515A04D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74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217"/>
        <w:gridCol w:w="1161"/>
        <w:gridCol w:w="1686"/>
        <w:gridCol w:w="1867"/>
        <w:gridCol w:w="1054"/>
        <w:gridCol w:w="2090"/>
      </w:tblGrid>
      <w:tr w14:paraId="533FB9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65" w:type="dxa"/>
            <w:vAlign w:val="center"/>
          </w:tcPr>
          <w:p w14:paraId="21DD086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17" w:type="dxa"/>
            <w:vAlign w:val="center"/>
          </w:tcPr>
          <w:p w14:paraId="0EA0CB1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61" w:type="dxa"/>
            <w:vAlign w:val="center"/>
          </w:tcPr>
          <w:p w14:paraId="3E609D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686" w:type="dxa"/>
            <w:vAlign w:val="center"/>
          </w:tcPr>
          <w:p w14:paraId="4C8F7FC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67" w:type="dxa"/>
            <w:vAlign w:val="center"/>
          </w:tcPr>
          <w:p w14:paraId="08C31E2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54" w:type="dxa"/>
            <w:vAlign w:val="center"/>
          </w:tcPr>
          <w:p w14:paraId="469A2B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90" w:type="dxa"/>
            <w:vAlign w:val="center"/>
          </w:tcPr>
          <w:p w14:paraId="6850CCA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61570E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 w14:paraId="5D01F64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17" w:type="dxa"/>
            <w:vAlign w:val="center"/>
          </w:tcPr>
          <w:p w14:paraId="52200FE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体压分布测试仪</w:t>
            </w:r>
          </w:p>
        </w:tc>
        <w:tc>
          <w:tcPr>
            <w:tcW w:w="1161" w:type="dxa"/>
            <w:vAlign w:val="center"/>
          </w:tcPr>
          <w:p w14:paraId="301FCF3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/>
                <w:kern w:val="0"/>
                <w:szCs w:val="20"/>
              </w:rPr>
              <w:t>Q-020</w:t>
            </w:r>
          </w:p>
        </w:tc>
        <w:tc>
          <w:tcPr>
            <w:tcW w:w="1686" w:type="dxa"/>
            <w:vAlign w:val="center"/>
          </w:tcPr>
          <w:p w14:paraId="7EC34A7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/>
                <w:kern w:val="0"/>
                <w:szCs w:val="20"/>
              </w:rPr>
              <w:t>CONFORMat</w:t>
            </w:r>
          </w:p>
        </w:tc>
        <w:tc>
          <w:tcPr>
            <w:tcW w:w="1867" w:type="dxa"/>
            <w:vAlign w:val="center"/>
          </w:tcPr>
          <w:p w14:paraId="3F2E88A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北京麦斯科技（代理）</w:t>
            </w:r>
          </w:p>
        </w:tc>
        <w:tc>
          <w:tcPr>
            <w:tcW w:w="1054" w:type="dxa"/>
            <w:vAlign w:val="center"/>
          </w:tcPr>
          <w:p w14:paraId="58C9CCD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±5%</w:t>
            </w:r>
          </w:p>
        </w:tc>
        <w:tc>
          <w:tcPr>
            <w:tcW w:w="2090" w:type="dxa"/>
            <w:vAlign w:val="center"/>
          </w:tcPr>
          <w:p w14:paraId="15085AF7">
            <w:pPr>
              <w:pStyle w:val="5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hint="eastAsia" w:cs="Times New Roman"/>
                <w:kern w:val="2"/>
                <w:sz w:val="21"/>
                <w:szCs w:val="18"/>
              </w:rPr>
              <w:t>/</w:t>
            </w:r>
          </w:p>
        </w:tc>
      </w:tr>
    </w:tbl>
    <w:p w14:paraId="20F3B65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1074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0"/>
      </w:tblGrid>
      <w:tr w14:paraId="384E9C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0" w:type="dxa"/>
          </w:tcPr>
          <w:p w14:paraId="3733717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3BDA6A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740" w:type="dxa"/>
            <w:vAlign w:val="center"/>
          </w:tcPr>
          <w:p w14:paraId="42D2D6AF">
            <w:pPr>
              <w:tabs>
                <w:tab w:val="left" w:pos="312"/>
              </w:tabs>
              <w:ind w:firstLine="420" w:firstLineChars="200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Cs w:val="20"/>
              </w:rPr>
              <w:t>座椅座垫、靠背的静态体压分布测量:在台架上进行试验，测定乘员座垫、靠背体压分布。被试人员和座椅接触界面之间压力分布的测量，采用专门的测试系统。试验时的采样频率设定为1Hz。</w:t>
            </w:r>
          </w:p>
        </w:tc>
      </w:tr>
      <w:tr w14:paraId="43B92C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740" w:type="dxa"/>
          </w:tcPr>
          <w:p w14:paraId="2FFDD81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5C79DF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740" w:type="dxa"/>
            <w:vAlign w:val="center"/>
          </w:tcPr>
          <w:p w14:paraId="35B0607D">
            <w:pPr>
              <w:tabs>
                <w:tab w:val="left" w:pos="312"/>
              </w:tabs>
              <w:rPr>
                <w:rFonts w:hint="eastAsia" w:ascii="宋体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宋体" w:hAnsi="Times New Roman" w:eastAsia="宋体" w:cs="Times New Roman"/>
                <w:kern w:val="0"/>
                <w:szCs w:val="20"/>
              </w:rPr>
              <w:t>座椅座垫、靠背的静态体压分布符合理想的靠背和座垫体压分布，见图4所示。</w:t>
            </w:r>
          </w:p>
          <w:p w14:paraId="0DECFB10">
            <w:pPr>
              <w:rPr>
                <w:rFonts w:ascii="Calibri" w:hAnsi="宋体"/>
                <w:sz w:val="22"/>
              </w:rPr>
            </w:pPr>
            <w:r>
              <w:drawing>
                <wp:inline distT="0" distB="0" distL="0" distR="0">
                  <wp:extent cx="5486400" cy="3072130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307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9A7A3D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1074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0"/>
      </w:tblGrid>
      <w:tr w14:paraId="337A44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0" w:type="dxa"/>
          </w:tcPr>
          <w:p w14:paraId="27B6F5C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5287BA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0" w:type="dxa"/>
          </w:tcPr>
          <w:p w14:paraId="5022053E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2352BBE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1074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0"/>
      </w:tblGrid>
      <w:tr w14:paraId="12FAD7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0" w:type="dxa"/>
          </w:tcPr>
          <w:p w14:paraId="3040C70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442A34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0740" w:type="dxa"/>
          </w:tcPr>
          <w:tbl>
            <w:tblPr>
              <w:tblStyle w:val="7"/>
              <w:tblW w:w="10091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9"/>
              <w:gridCol w:w="4065"/>
              <w:gridCol w:w="4247"/>
            </w:tblGrid>
            <w:tr w14:paraId="5846F2A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8" w:hRule="atLeast"/>
              </w:trPr>
              <w:tc>
                <w:tcPr>
                  <w:tcW w:w="1779" w:type="dxa"/>
                  <w:tcBorders>
                    <w:tl2br w:val="single" w:color="000000" w:themeColor="text1" w:sz="4" w:space="0"/>
                  </w:tcBorders>
                  <w:vAlign w:val="center"/>
                </w:tcPr>
                <w:p w14:paraId="1B90F80E">
                  <w:pPr>
                    <w:ind w:right="-102" w:firstLine="720" w:firstLineChars="400"/>
                    <w:rPr>
                      <w:rFonts w:hint="eastAsia" w:ascii="宋体" w:hAnsi="宋体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w:t>测量部位</w:t>
                  </w:r>
                </w:p>
                <w:p w14:paraId="26928A51">
                  <w:pPr>
                    <w:ind w:right="-102"/>
                    <w:rPr>
                      <w:rFonts w:hint="eastAsia" w:ascii="宋体" w:hAnsi="宋体"/>
                      <w:sz w:val="18"/>
                      <w:szCs w:val="18"/>
                      <w:lang w:eastAsia="zh-CN"/>
                    </w:rPr>
                  </w:pPr>
                </w:p>
                <w:p w14:paraId="7372BAE7">
                  <w:pPr>
                    <w:ind w:right="-102"/>
                    <w:jc w:val="both"/>
                    <w:rPr>
                      <w:rFonts w:hint="eastAsia" w:ascii="宋体" w:hAnsi="宋体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w:t>样品名称及编号</w:t>
                  </w:r>
                </w:p>
              </w:tc>
              <w:tc>
                <w:tcPr>
                  <w:tcW w:w="4065" w:type="dxa"/>
                  <w:vAlign w:val="center"/>
                </w:tcPr>
                <w:p w14:paraId="1CFBEA8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座垫</w:t>
                  </w:r>
                </w:p>
              </w:tc>
              <w:tc>
                <w:tcPr>
                  <w:tcW w:w="4247" w:type="dxa"/>
                  <w:vAlign w:val="center"/>
                </w:tcPr>
                <w:p w14:paraId="3FB5197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靠背</w:t>
                  </w:r>
                </w:p>
              </w:tc>
            </w:tr>
            <w:tr w14:paraId="23D0525B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42" w:hRule="atLeast"/>
              </w:trPr>
              <w:tc>
                <w:tcPr>
                  <w:tcW w:w="1779" w:type="dxa"/>
                  <w:vAlign w:val="center"/>
                </w:tcPr>
                <w:p w14:paraId="09041EFA"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</w:rPr>
                    <w:t>驾驶员座椅总成  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82</w:t>
                  </w:r>
                  <w:r>
                    <w:rPr>
                      <w:rFonts w:hint="eastAsia" w:ascii="宋体" w:hAnsi="宋体"/>
                    </w:rPr>
                    <w:t>-001-20250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5</w:t>
                  </w:r>
                </w:p>
              </w:tc>
              <w:tc>
                <w:tcPr>
                  <w:tcW w:w="4065" w:type="dxa"/>
                  <w:vAlign w:val="center"/>
                </w:tcPr>
                <w:p w14:paraId="6E90FFE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drawing>
                      <wp:inline distT="0" distB="0" distL="0" distR="0">
                        <wp:extent cx="2350135" cy="2160270"/>
                        <wp:effectExtent l="0" t="0" r="12065" b="11430"/>
                        <wp:docPr id="8" name="图片 8" descr="C:/Users/Administrator/Desktop/GR20250512SQS082-0168-X5000S-驾驶员座椅总成-体压分布/X5000S/坐垫.jpg坐垫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8" descr="C:/Users/Administrator/Desktop/GR20250512SQS082-0168-X5000S-驾驶员座椅总成-体压分布/X5000S/坐垫.jpg坐垫"/>
                                <pic:cNvPicPr/>
                              </pic:nvPicPr>
                              <pic:blipFill>
                                <a:blip r:embed="rId11"/>
                                <a:srcRect t="4053" b="40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0135" cy="2160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47" w:type="dxa"/>
                  <w:vAlign w:val="center"/>
                </w:tcPr>
                <w:p w14:paraId="38FBEEC8">
                  <w:pPr>
                    <w:ind w:right="-102"/>
                    <w:jc w:val="center"/>
                  </w:pPr>
                  <w:r>
                    <w:drawing>
                      <wp:inline distT="0" distB="0" distL="114300" distR="114300">
                        <wp:extent cx="2256155" cy="2216785"/>
                        <wp:effectExtent l="0" t="0" r="10795" b="12065"/>
                        <wp:docPr id="4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6155" cy="2216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7DF70D2">
            <w:pPr>
              <w:ind w:right="-102"/>
              <w:rPr>
                <w:rFonts w:ascii="宋体" w:hAnsi="宋体"/>
              </w:rPr>
            </w:pPr>
          </w:p>
        </w:tc>
      </w:tr>
    </w:tbl>
    <w:p w14:paraId="4667368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1074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  <w:gridCol w:w="176"/>
      </w:tblGrid>
      <w:tr w14:paraId="76A5F7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740" w:type="dxa"/>
            <w:gridSpan w:val="2"/>
          </w:tcPr>
          <w:p w14:paraId="549F5AD7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3047365" cy="2285365"/>
                  <wp:effectExtent l="0" t="0" r="635" b="635"/>
                  <wp:docPr id="29" name="图片 29" descr="C:/Users/Administrator/Desktop/GR20250512SQS082-0168-X5000S-驾驶员座椅总成-体压分布/IMG_20250514_142830.jpgIMG_20250514_142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C:/Users/Administrator/Desktop/GR20250512SQS082-0168-X5000S-驾驶员座椅总成-体压分布/IMG_20250514_142830.jpgIMG_20250514_14283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365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3047365" cy="2285365"/>
                  <wp:effectExtent l="0" t="0" r="635" b="635"/>
                  <wp:docPr id="31" name="图片 31" descr="C:/Users/Administrator/Desktop/GR20250512SQS082-0168-X5000S-驾驶员座椅总成-体压分布/IMG_20250514_142845.jpgIMG_20250514_142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C:/Users/Administrator/Desktop/GR20250512SQS082-0168-X5000S-驾驶员座椅总成-体压分布/IMG_20250514_142845.jpgIMG_20250514_14284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365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D66C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740" w:type="dxa"/>
            <w:gridSpan w:val="2"/>
          </w:tcPr>
          <w:p w14:paraId="2AF81B9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210F09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48" w:hRule="atLeast"/>
        </w:trPr>
        <w:tc>
          <w:tcPr>
            <w:tcW w:w="10564" w:type="dxa"/>
          </w:tcPr>
          <w:p w14:paraId="6DCB1F6B">
            <w:pPr>
              <w:ind w:right="-102"/>
              <w:rPr>
                <w:rFonts w:ascii="宋体" w:hAnsi="宋体"/>
              </w:rPr>
            </w:pPr>
            <w:r>
              <w:br w:type="page"/>
            </w:r>
          </w:p>
          <w:p w14:paraId="6CD1B849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7365" cy="2285365"/>
                  <wp:effectExtent l="0" t="0" r="635" b="635"/>
                  <wp:docPr id="1" name="图片 1" descr="C:/Users/Administrator/Desktop/GR20250512SQS082-0168-X5000S-驾驶员座椅总成-体压分布/IMG_20250513_133004.jpgIMG_20250513_133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50512SQS082-0168-X5000S-驾驶员座椅总成-体压分布/IMG_20250513_133004.jpgIMG_20250513_13300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365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D2A6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82" w:hRule="atLeast"/>
        </w:trPr>
        <w:tc>
          <w:tcPr>
            <w:tcW w:w="10564" w:type="dxa"/>
          </w:tcPr>
          <w:p w14:paraId="14BD1C7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38598D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62" w:hRule="atLeast"/>
        </w:trPr>
        <w:tc>
          <w:tcPr>
            <w:tcW w:w="10564" w:type="dxa"/>
          </w:tcPr>
          <w:p w14:paraId="39A2427C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7365" cy="2285365"/>
                  <wp:effectExtent l="0" t="0" r="635" b="635"/>
                  <wp:docPr id="34" name="图片 34" descr="C:/Users/Administrator/Desktop/GR20250512SQS082-0168-X5000S-驾驶员座椅总成-体压分布/IMG_20250514_142901.jpgIMG_20250514_142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C:/Users/Administrator/Desktop/GR20250512SQS082-0168-X5000S-驾驶员座椅总成-体压分布/IMG_20250514_142901.jpgIMG_20250514_14290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365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3047365" cy="2285365"/>
                  <wp:effectExtent l="0" t="0" r="635" b="635"/>
                  <wp:docPr id="35" name="图片 35" descr="C:/Users/Administrator/Desktop/GR20250512SQS082-0168-X5000S-驾驶员座椅总成-体压分布/IMG_20250514_142924.jpgIMG_20250514_1429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C:/Users/Administrator/Desktop/GR20250512SQS082-0168-X5000S-驾驶员座椅总成-体压分布/IMG_20250514_142924.jpgIMG_20250514_14292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t="10" b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365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2AA6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</w:trPr>
        <w:tc>
          <w:tcPr>
            <w:tcW w:w="10564" w:type="dxa"/>
          </w:tcPr>
          <w:p w14:paraId="3039D5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23172A6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E9792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92BBB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3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：GR20250512SQS082-0168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DCA"/>
    <w:rsid w:val="00007C38"/>
    <w:rsid w:val="00015ED1"/>
    <w:rsid w:val="0001705A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A0D54"/>
    <w:rsid w:val="000C11F8"/>
    <w:rsid w:val="000C1BE7"/>
    <w:rsid w:val="000D4C7F"/>
    <w:rsid w:val="000E1074"/>
    <w:rsid w:val="000F2DA9"/>
    <w:rsid w:val="001077F4"/>
    <w:rsid w:val="00113905"/>
    <w:rsid w:val="00115511"/>
    <w:rsid w:val="00115751"/>
    <w:rsid w:val="00121B08"/>
    <w:rsid w:val="001248B2"/>
    <w:rsid w:val="00125DC5"/>
    <w:rsid w:val="001306A6"/>
    <w:rsid w:val="00132F25"/>
    <w:rsid w:val="00137587"/>
    <w:rsid w:val="0015466B"/>
    <w:rsid w:val="001571AB"/>
    <w:rsid w:val="00160EDA"/>
    <w:rsid w:val="00167997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3B80"/>
    <w:rsid w:val="001C6511"/>
    <w:rsid w:val="001D6C14"/>
    <w:rsid w:val="001E0D1D"/>
    <w:rsid w:val="001F4205"/>
    <w:rsid w:val="0021443B"/>
    <w:rsid w:val="002273C3"/>
    <w:rsid w:val="00230158"/>
    <w:rsid w:val="00235C75"/>
    <w:rsid w:val="00235E30"/>
    <w:rsid w:val="002469A6"/>
    <w:rsid w:val="00251910"/>
    <w:rsid w:val="00263CEC"/>
    <w:rsid w:val="00264A7B"/>
    <w:rsid w:val="00275FAB"/>
    <w:rsid w:val="002823E6"/>
    <w:rsid w:val="0029044D"/>
    <w:rsid w:val="00291E93"/>
    <w:rsid w:val="002A07B8"/>
    <w:rsid w:val="002A0E6B"/>
    <w:rsid w:val="002A48A7"/>
    <w:rsid w:val="002B1D2B"/>
    <w:rsid w:val="002B6340"/>
    <w:rsid w:val="002C505D"/>
    <w:rsid w:val="002C6633"/>
    <w:rsid w:val="002C7F70"/>
    <w:rsid w:val="002D072B"/>
    <w:rsid w:val="002D11A0"/>
    <w:rsid w:val="002D4F36"/>
    <w:rsid w:val="002E414F"/>
    <w:rsid w:val="002F0119"/>
    <w:rsid w:val="002F55C9"/>
    <w:rsid w:val="00301296"/>
    <w:rsid w:val="003053CB"/>
    <w:rsid w:val="00312DB7"/>
    <w:rsid w:val="00331B75"/>
    <w:rsid w:val="0033390F"/>
    <w:rsid w:val="003416E2"/>
    <w:rsid w:val="003419F2"/>
    <w:rsid w:val="00345B54"/>
    <w:rsid w:val="0034610E"/>
    <w:rsid w:val="0038173A"/>
    <w:rsid w:val="00381A91"/>
    <w:rsid w:val="00385F54"/>
    <w:rsid w:val="00386318"/>
    <w:rsid w:val="003918D0"/>
    <w:rsid w:val="003A2630"/>
    <w:rsid w:val="003A471E"/>
    <w:rsid w:val="003B38CE"/>
    <w:rsid w:val="003B41FB"/>
    <w:rsid w:val="003B55E2"/>
    <w:rsid w:val="003C461A"/>
    <w:rsid w:val="003C4C73"/>
    <w:rsid w:val="003C5446"/>
    <w:rsid w:val="003D3014"/>
    <w:rsid w:val="003F4A45"/>
    <w:rsid w:val="003F4D03"/>
    <w:rsid w:val="00410E90"/>
    <w:rsid w:val="00434A79"/>
    <w:rsid w:val="00451300"/>
    <w:rsid w:val="004548C2"/>
    <w:rsid w:val="00462A42"/>
    <w:rsid w:val="00470878"/>
    <w:rsid w:val="0047431C"/>
    <w:rsid w:val="00476830"/>
    <w:rsid w:val="004816D2"/>
    <w:rsid w:val="00481CB0"/>
    <w:rsid w:val="004955C1"/>
    <w:rsid w:val="0049614A"/>
    <w:rsid w:val="004A2AE2"/>
    <w:rsid w:val="004A3B28"/>
    <w:rsid w:val="004B53F4"/>
    <w:rsid w:val="004C245F"/>
    <w:rsid w:val="004D2B4F"/>
    <w:rsid w:val="004D6CF8"/>
    <w:rsid w:val="004E56CC"/>
    <w:rsid w:val="004F4CA6"/>
    <w:rsid w:val="004F665B"/>
    <w:rsid w:val="005019CB"/>
    <w:rsid w:val="005031F1"/>
    <w:rsid w:val="005065D3"/>
    <w:rsid w:val="00511310"/>
    <w:rsid w:val="00511BC6"/>
    <w:rsid w:val="00522195"/>
    <w:rsid w:val="00523814"/>
    <w:rsid w:val="00525A38"/>
    <w:rsid w:val="00526EBD"/>
    <w:rsid w:val="00527D54"/>
    <w:rsid w:val="00532FF6"/>
    <w:rsid w:val="00533389"/>
    <w:rsid w:val="005339BC"/>
    <w:rsid w:val="00542EFF"/>
    <w:rsid w:val="00557DBC"/>
    <w:rsid w:val="00562B59"/>
    <w:rsid w:val="005749FF"/>
    <w:rsid w:val="00574A10"/>
    <w:rsid w:val="00574F1E"/>
    <w:rsid w:val="0057691F"/>
    <w:rsid w:val="0058200D"/>
    <w:rsid w:val="005912E6"/>
    <w:rsid w:val="0059299A"/>
    <w:rsid w:val="00592C48"/>
    <w:rsid w:val="005A1C75"/>
    <w:rsid w:val="005A1E48"/>
    <w:rsid w:val="005A61DD"/>
    <w:rsid w:val="005B6CFE"/>
    <w:rsid w:val="005C38D9"/>
    <w:rsid w:val="005D7F76"/>
    <w:rsid w:val="005E0422"/>
    <w:rsid w:val="005E2351"/>
    <w:rsid w:val="005E5102"/>
    <w:rsid w:val="005F5433"/>
    <w:rsid w:val="00600238"/>
    <w:rsid w:val="00604041"/>
    <w:rsid w:val="00614F12"/>
    <w:rsid w:val="00623EAE"/>
    <w:rsid w:val="006241D3"/>
    <w:rsid w:val="006319DC"/>
    <w:rsid w:val="00640FA4"/>
    <w:rsid w:val="00642595"/>
    <w:rsid w:val="0064311A"/>
    <w:rsid w:val="00643E2B"/>
    <w:rsid w:val="00644B89"/>
    <w:rsid w:val="00653060"/>
    <w:rsid w:val="006561C1"/>
    <w:rsid w:val="00666611"/>
    <w:rsid w:val="006668B1"/>
    <w:rsid w:val="00676218"/>
    <w:rsid w:val="00676BCC"/>
    <w:rsid w:val="00681D3C"/>
    <w:rsid w:val="00693466"/>
    <w:rsid w:val="00694885"/>
    <w:rsid w:val="006975DF"/>
    <w:rsid w:val="006B6DF4"/>
    <w:rsid w:val="006C20C6"/>
    <w:rsid w:val="006C221E"/>
    <w:rsid w:val="006C25F0"/>
    <w:rsid w:val="006C5C65"/>
    <w:rsid w:val="006E1F42"/>
    <w:rsid w:val="006E5103"/>
    <w:rsid w:val="006E5D99"/>
    <w:rsid w:val="006F6746"/>
    <w:rsid w:val="006F71C0"/>
    <w:rsid w:val="00710570"/>
    <w:rsid w:val="0071665C"/>
    <w:rsid w:val="00716998"/>
    <w:rsid w:val="00730479"/>
    <w:rsid w:val="00745198"/>
    <w:rsid w:val="007501BC"/>
    <w:rsid w:val="00753CFA"/>
    <w:rsid w:val="00755C28"/>
    <w:rsid w:val="00756B0C"/>
    <w:rsid w:val="007624F4"/>
    <w:rsid w:val="00770EAF"/>
    <w:rsid w:val="0077324C"/>
    <w:rsid w:val="00790ACA"/>
    <w:rsid w:val="007A0E0B"/>
    <w:rsid w:val="007A461D"/>
    <w:rsid w:val="007B0F0F"/>
    <w:rsid w:val="007B7B48"/>
    <w:rsid w:val="007C12ED"/>
    <w:rsid w:val="007D1655"/>
    <w:rsid w:val="007D2987"/>
    <w:rsid w:val="007D7B0A"/>
    <w:rsid w:val="007E145D"/>
    <w:rsid w:val="007E3D0A"/>
    <w:rsid w:val="007E6358"/>
    <w:rsid w:val="007F53E4"/>
    <w:rsid w:val="00800D3F"/>
    <w:rsid w:val="008042A0"/>
    <w:rsid w:val="008066E2"/>
    <w:rsid w:val="0080794D"/>
    <w:rsid w:val="00812ADF"/>
    <w:rsid w:val="008300E5"/>
    <w:rsid w:val="008362EC"/>
    <w:rsid w:val="008447E7"/>
    <w:rsid w:val="008516B1"/>
    <w:rsid w:val="008548F4"/>
    <w:rsid w:val="008558F2"/>
    <w:rsid w:val="00856323"/>
    <w:rsid w:val="008602F0"/>
    <w:rsid w:val="00862D6C"/>
    <w:rsid w:val="00865566"/>
    <w:rsid w:val="0089084D"/>
    <w:rsid w:val="008969EA"/>
    <w:rsid w:val="008A0BF5"/>
    <w:rsid w:val="008A275B"/>
    <w:rsid w:val="008C5066"/>
    <w:rsid w:val="008C6D9C"/>
    <w:rsid w:val="008D3817"/>
    <w:rsid w:val="008D7A23"/>
    <w:rsid w:val="008D7DA3"/>
    <w:rsid w:val="008F768C"/>
    <w:rsid w:val="00913800"/>
    <w:rsid w:val="009157F8"/>
    <w:rsid w:val="009164A7"/>
    <w:rsid w:val="0093425C"/>
    <w:rsid w:val="00944FC9"/>
    <w:rsid w:val="00953AD6"/>
    <w:rsid w:val="00954A3A"/>
    <w:rsid w:val="00957ACD"/>
    <w:rsid w:val="0096583C"/>
    <w:rsid w:val="0096756F"/>
    <w:rsid w:val="009676E2"/>
    <w:rsid w:val="0098343E"/>
    <w:rsid w:val="00983EDF"/>
    <w:rsid w:val="00996C80"/>
    <w:rsid w:val="009A336A"/>
    <w:rsid w:val="009B7E64"/>
    <w:rsid w:val="009E18AA"/>
    <w:rsid w:val="009E193E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E2B"/>
    <w:rsid w:val="00B20F3F"/>
    <w:rsid w:val="00B26B56"/>
    <w:rsid w:val="00B448CA"/>
    <w:rsid w:val="00B551D3"/>
    <w:rsid w:val="00B5754E"/>
    <w:rsid w:val="00B611AA"/>
    <w:rsid w:val="00B749BE"/>
    <w:rsid w:val="00B76283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B7549"/>
    <w:rsid w:val="00BE22D4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711D"/>
    <w:rsid w:val="00C70DD2"/>
    <w:rsid w:val="00C71CE0"/>
    <w:rsid w:val="00C739C2"/>
    <w:rsid w:val="00C75737"/>
    <w:rsid w:val="00C75D9E"/>
    <w:rsid w:val="00C832C1"/>
    <w:rsid w:val="00C855D1"/>
    <w:rsid w:val="00C85E97"/>
    <w:rsid w:val="00CA4E2A"/>
    <w:rsid w:val="00CB279E"/>
    <w:rsid w:val="00CB4B44"/>
    <w:rsid w:val="00CC09D0"/>
    <w:rsid w:val="00CD025C"/>
    <w:rsid w:val="00CD6E32"/>
    <w:rsid w:val="00CE157C"/>
    <w:rsid w:val="00CE5B95"/>
    <w:rsid w:val="00CF3D40"/>
    <w:rsid w:val="00D07795"/>
    <w:rsid w:val="00D218EE"/>
    <w:rsid w:val="00D27EF9"/>
    <w:rsid w:val="00D30067"/>
    <w:rsid w:val="00D43DD2"/>
    <w:rsid w:val="00D542DD"/>
    <w:rsid w:val="00D56588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85AE3"/>
    <w:rsid w:val="00D92440"/>
    <w:rsid w:val="00D92A27"/>
    <w:rsid w:val="00D95687"/>
    <w:rsid w:val="00DA03C3"/>
    <w:rsid w:val="00DB6836"/>
    <w:rsid w:val="00DC4303"/>
    <w:rsid w:val="00DC4540"/>
    <w:rsid w:val="00DC72CA"/>
    <w:rsid w:val="00DC759B"/>
    <w:rsid w:val="00DE1D71"/>
    <w:rsid w:val="00DE2BFD"/>
    <w:rsid w:val="00DE6C79"/>
    <w:rsid w:val="00DF1959"/>
    <w:rsid w:val="00DF3BD6"/>
    <w:rsid w:val="00E00E88"/>
    <w:rsid w:val="00E215EF"/>
    <w:rsid w:val="00E2539A"/>
    <w:rsid w:val="00E26C78"/>
    <w:rsid w:val="00E27DE1"/>
    <w:rsid w:val="00E32D44"/>
    <w:rsid w:val="00E83170"/>
    <w:rsid w:val="00E832D7"/>
    <w:rsid w:val="00E87AE2"/>
    <w:rsid w:val="00E940D0"/>
    <w:rsid w:val="00E95975"/>
    <w:rsid w:val="00EA2E63"/>
    <w:rsid w:val="00EB2A3D"/>
    <w:rsid w:val="00EB2F5C"/>
    <w:rsid w:val="00EB737F"/>
    <w:rsid w:val="00EC37E2"/>
    <w:rsid w:val="00EE2876"/>
    <w:rsid w:val="00EE5FC3"/>
    <w:rsid w:val="00EE6B6C"/>
    <w:rsid w:val="00EF1AD1"/>
    <w:rsid w:val="00EF7411"/>
    <w:rsid w:val="00F0479F"/>
    <w:rsid w:val="00F10D0E"/>
    <w:rsid w:val="00F26B63"/>
    <w:rsid w:val="00F273F9"/>
    <w:rsid w:val="00F3598D"/>
    <w:rsid w:val="00F52F46"/>
    <w:rsid w:val="00F66B17"/>
    <w:rsid w:val="00F8503A"/>
    <w:rsid w:val="00F907B7"/>
    <w:rsid w:val="00F9271C"/>
    <w:rsid w:val="00F9789A"/>
    <w:rsid w:val="00FA292F"/>
    <w:rsid w:val="00FA7738"/>
    <w:rsid w:val="00FD1318"/>
    <w:rsid w:val="00FD4545"/>
    <w:rsid w:val="00FD5A51"/>
    <w:rsid w:val="01572174"/>
    <w:rsid w:val="064F7694"/>
    <w:rsid w:val="0A342C20"/>
    <w:rsid w:val="0B9E444D"/>
    <w:rsid w:val="0C582563"/>
    <w:rsid w:val="0F6C03BE"/>
    <w:rsid w:val="161E22B6"/>
    <w:rsid w:val="198D3D53"/>
    <w:rsid w:val="1AEC68CE"/>
    <w:rsid w:val="1E5441E7"/>
    <w:rsid w:val="1FBB34E9"/>
    <w:rsid w:val="208A0B25"/>
    <w:rsid w:val="24E96123"/>
    <w:rsid w:val="29356D1B"/>
    <w:rsid w:val="29F513AD"/>
    <w:rsid w:val="2AE5409D"/>
    <w:rsid w:val="2D351731"/>
    <w:rsid w:val="2D7E1C11"/>
    <w:rsid w:val="2ECB23B4"/>
    <w:rsid w:val="31E00548"/>
    <w:rsid w:val="321921D0"/>
    <w:rsid w:val="32A95302"/>
    <w:rsid w:val="352D55D8"/>
    <w:rsid w:val="36C66F62"/>
    <w:rsid w:val="38FD1478"/>
    <w:rsid w:val="3E9C3F6D"/>
    <w:rsid w:val="40B20507"/>
    <w:rsid w:val="421D1DFF"/>
    <w:rsid w:val="45A514D2"/>
    <w:rsid w:val="462C7E9B"/>
    <w:rsid w:val="46AE0CE1"/>
    <w:rsid w:val="4AAB2B57"/>
    <w:rsid w:val="4C78103E"/>
    <w:rsid w:val="564644C1"/>
    <w:rsid w:val="58934C03"/>
    <w:rsid w:val="591D6A81"/>
    <w:rsid w:val="596D6AF3"/>
    <w:rsid w:val="5F58362A"/>
    <w:rsid w:val="60716BAF"/>
    <w:rsid w:val="6D1159A2"/>
    <w:rsid w:val="7251289E"/>
    <w:rsid w:val="789B5421"/>
    <w:rsid w:val="7A2605B3"/>
    <w:rsid w:val="7AD67068"/>
    <w:rsid w:val="7CEF2FCD"/>
    <w:rsid w:val="7D6959C2"/>
    <w:rsid w:val="7E08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7">
    <w:name w:val="font6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5430E-1D3D-4B28-B75E-7A5461BF67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735</Words>
  <Characters>874</Characters>
  <Lines>8</Lines>
  <Paragraphs>2</Paragraphs>
  <TotalTime>4</TotalTime>
  <ScaleCrop>false</ScaleCrop>
  <LinksUpToDate>false</LinksUpToDate>
  <CharactersWithSpaces>939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2024-04-22T03:28:00Z</dcterms:created>
  <dc:creator>个人用户</dc:creator>
  <cp:lastModifiedBy>Administrator</cp:lastModifiedBy>
  <cp:lastPrinted>2022-09-23T05:27:00Z</cp:lastPrinted>
  <dcterms:modified xsi:type="dcterms:W3CDTF">2025-05-14T06:44:41Z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C51B4FA5D9DD4BBDA3282C1014ABD8E6</vt:lpwstr>
  </property>
  <property fmtid="{D5CDD505-2E9C-101B-9397-08002B2CF9AE}" pid="4" name="KSOTemplateDocerSaveRecord">
    <vt:lpwstr>eyJoZGlkIjoiMzUwZWVkYmNlNmZlOWNkYTc1YzIzMmM3MmZkZmJiZWYifQ==</vt:lpwstr>
  </property>
</Properties>
</file>