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2F2C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16D9939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202502</w:t>
      </w:r>
      <w:r>
        <w:rPr>
          <w:rFonts w:hint="eastAsia" w:ascii="仿宋" w:hAnsi="仿宋" w:eastAsia="仿宋"/>
          <w:sz w:val="24"/>
          <w:lang w:val="en-US" w:eastAsia="zh-CN"/>
        </w:rPr>
        <w:t>38</w:t>
      </w:r>
    </w:p>
    <w:p w14:paraId="714F1D5D">
      <w:pPr>
        <w:spacing w:line="360" w:lineRule="auto"/>
        <w:rPr>
          <w:rFonts w:ascii="仿宋" w:hAnsi="仿宋" w:eastAsia="仿宋"/>
          <w:b/>
          <w:sz w:val="24"/>
        </w:rPr>
      </w:pPr>
    </w:p>
    <w:p w14:paraId="30D1D95F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16429D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1A11D6CB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5CCCDF2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36392DF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0070E46">
      <w:pPr>
        <w:widowControl/>
        <w:spacing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p w14:paraId="2CACD8B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</w:p>
    <w:tbl>
      <w:tblPr>
        <w:tblW w:w="963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68"/>
        <w:gridCol w:w="1636"/>
        <w:gridCol w:w="474"/>
        <w:gridCol w:w="499"/>
        <w:gridCol w:w="1124"/>
        <w:gridCol w:w="1103"/>
        <w:gridCol w:w="1184"/>
        <w:gridCol w:w="1144"/>
        <w:gridCol w:w="1123"/>
      </w:tblGrid>
      <w:tr w14:paraId="1784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7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9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47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37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8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A3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6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1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2.0坐盆镶件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D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E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9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3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6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1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AAA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ZY2431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CNC加工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</w:t>
            </w:r>
          </w:p>
        </w:tc>
      </w:tr>
      <w:tr w14:paraId="27B5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1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3.1坐盆镶件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AC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F4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5C19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5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7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F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坐盆基座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1238.94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D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1238.94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161.06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7AC1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1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A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DD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F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88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0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1769.92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F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230.08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4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61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3563F5A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7CCA3BB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CB4366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623668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</w:rPr>
        <w:t>价为计税基础，按照调整后的税率/征收率相应调整本合同相关的价格，并按照规定就调整后的价格开具增值税专用发票。</w:t>
      </w:r>
    </w:p>
    <w:p w14:paraId="6AC0F53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9AF55B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4C308DE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7AC51D8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8FBD55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4540E0F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011126D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3421E14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55D4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BE36F5F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3F306D4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8BEB25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EADCCE3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BFD34A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E0F015C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5A3AF3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5C8298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DDC85A2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5621768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58EA05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02B133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47BB984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38F57BAE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6E68244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3A51766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0AE95E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EFF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B38122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77CF5"/>
    <w:rsid w:val="00495B63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1146F5F"/>
    <w:rsid w:val="18754787"/>
    <w:rsid w:val="1B66485B"/>
    <w:rsid w:val="1C273FEB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F013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1330</Words>
  <Characters>1742</Characters>
  <Lines>16</Lines>
  <Paragraphs>4</Paragraphs>
  <TotalTime>614</TotalTime>
  <ScaleCrop>false</ScaleCrop>
  <LinksUpToDate>false</LinksUpToDate>
  <CharactersWithSpaces>1995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cuitieliang</cp:lastModifiedBy>
  <cp:lastPrinted>2023-03-29T00:05:00Z</cp:lastPrinted>
  <dcterms:modified xsi:type="dcterms:W3CDTF">2025-05-20T01:51:43Z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F24EC69C71AF465CAE06B0A1ED7DA881_12</vt:lpwstr>
  </property>
</Properties>
</file>