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ED55">
      <w:pPr>
        <w:ind w:firstLine="161" w:firstLineChars="50"/>
        <w:jc w:val="center"/>
        <w:rPr>
          <w:b/>
          <w:sz w:val="36"/>
          <w:szCs w:val="24"/>
        </w:rPr>
      </w:pPr>
      <w:r>
        <w:rPr>
          <w:rFonts w:hint="eastAsia" w:ascii="宋体" w:hAnsi="宋体" w:cs="宋体"/>
          <w:b/>
          <w:sz w:val="32"/>
          <w:szCs w:val="22"/>
        </w:rPr>
        <w:t>供应商存用福田公司工装等固定资产询证函</w:t>
      </w:r>
    </w:p>
    <w:p w14:paraId="269BA082">
      <w:pPr>
        <w:spacing w:line="360" w:lineRule="auto"/>
        <w:jc w:val="left"/>
        <w:rPr>
          <w:b/>
          <w:szCs w:val="24"/>
        </w:rPr>
      </w:pPr>
    </w:p>
    <w:p w14:paraId="3B6971C5">
      <w:pPr>
        <w:spacing w:line="360" w:lineRule="auto"/>
        <w:jc w:val="left"/>
        <w:rPr>
          <w:b/>
          <w:szCs w:val="24"/>
        </w:rPr>
      </w:pPr>
      <w:r>
        <w:rPr>
          <w:rFonts w:hint="eastAsia"/>
          <w:b/>
          <w:szCs w:val="24"/>
        </w:rPr>
        <w:t>致：</w:t>
      </w:r>
      <w:r>
        <w:rPr>
          <w:rFonts w:hint="eastAsia"/>
          <w:b/>
          <w:szCs w:val="24"/>
          <w:u w:val="thick"/>
        </w:rPr>
        <w:t xml:space="preserve"> </w:t>
      </w:r>
      <w:bookmarkStart w:id="0" w:name="_Hlk184825639"/>
      <w:r>
        <w:rPr>
          <w:rFonts w:hint="eastAsia"/>
          <w:b/>
          <w:szCs w:val="24"/>
          <w:u w:val="thick"/>
        </w:rPr>
        <w:t>北京光华荣昌汽车部件有限</w:t>
      </w:r>
      <w:r>
        <w:rPr>
          <w:rFonts w:hint="eastAsia"/>
          <w:b/>
          <w:szCs w:val="24"/>
        </w:rPr>
        <w:t>公司</w:t>
      </w:r>
      <w:bookmarkEnd w:id="0"/>
    </w:p>
    <w:p w14:paraId="573E6489">
      <w:pPr>
        <w:spacing w:line="360" w:lineRule="auto"/>
        <w:ind w:firstLine="480" w:firstLine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本公司于2025年6月对该公司存用福田公司工装等固定资产进行全面盘点，询证工装等使用数量、状态等相关</w:t>
      </w:r>
      <w:r>
        <w:rPr>
          <w:rFonts w:hint="eastAsia" w:ascii="宋体" w:hAnsi="宋体"/>
          <w:color w:val="000000" w:themeColor="text1"/>
          <w:szCs w:val="24"/>
        </w:rPr>
        <w:t>事项。数量以双方签订的</w:t>
      </w:r>
      <w:r>
        <w:rPr>
          <w:rFonts w:ascii="宋体" w:hAnsi="宋体"/>
          <w:color w:val="000000" w:themeColor="text1"/>
        </w:rPr>
        <w:t>工装（模具、检具及装焊夹具）使用协议</w:t>
      </w:r>
      <w:r>
        <w:rPr>
          <w:rFonts w:hint="eastAsia" w:ascii="宋体" w:hAnsi="宋体"/>
          <w:color w:val="000000" w:themeColor="text1"/>
          <w:szCs w:val="24"/>
        </w:rPr>
        <w:t>(或具有同等效力文件)中</w:t>
      </w:r>
      <w:r>
        <w:rPr>
          <w:rFonts w:hint="eastAsia" w:ascii="宋体" w:hAnsi="宋体"/>
          <w:szCs w:val="24"/>
        </w:rPr>
        <w:t>的工装清单为初始依据，如相符，请在本函下端“数据证明无误”处签章证明；如有不符，请在“数据不符”处签章并列明不符原因（可加附页）。</w:t>
      </w:r>
    </w:p>
    <w:p w14:paraId="0FA3D109">
      <w:pPr>
        <w:spacing w:line="360" w:lineRule="auto"/>
        <w:ind w:firstLine="465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请于</w:t>
      </w:r>
      <w:r>
        <w:rPr>
          <w:rFonts w:hint="eastAsia" w:ascii="宋体" w:hAnsi="宋体"/>
          <w:b/>
          <w:szCs w:val="24"/>
        </w:rPr>
        <w:t>2025年6月20日</w:t>
      </w:r>
      <w:r>
        <w:rPr>
          <w:rFonts w:hint="eastAsia" w:ascii="宋体" w:hAnsi="宋体"/>
          <w:szCs w:val="24"/>
        </w:rPr>
        <w:t>前进行回函</w:t>
      </w:r>
      <w:r>
        <w:rPr>
          <w:rFonts w:ascii="宋体" w:hAnsi="宋体"/>
          <w:szCs w:val="24"/>
        </w:rPr>
        <w:t>，</w:t>
      </w:r>
      <w:r>
        <w:rPr>
          <w:rFonts w:hint="eastAsia" w:ascii="宋体" w:hAnsi="宋体"/>
          <w:szCs w:val="24"/>
        </w:rPr>
        <w:t>在回复此函时，请同时附上《2025年中工装资产盘点明细表》（盖公章</w:t>
      </w:r>
      <w:r>
        <w:rPr>
          <w:rFonts w:ascii="宋体" w:hAnsi="宋体"/>
          <w:szCs w:val="24"/>
        </w:rPr>
        <w:t>扫描件）</w:t>
      </w:r>
      <w:r>
        <w:rPr>
          <w:rFonts w:hint="eastAsia" w:ascii="宋体" w:hAnsi="宋体"/>
          <w:szCs w:val="24"/>
        </w:rPr>
        <w:t>。</w:t>
      </w:r>
    </w:p>
    <w:p w14:paraId="1A970403">
      <w:pPr>
        <w:spacing w:line="360" w:lineRule="auto"/>
        <w:ind w:firstLine="465"/>
        <w:jc w:val="left"/>
        <w:rPr>
          <w:color w:val="auto"/>
          <w:szCs w:val="24"/>
        </w:rPr>
      </w:pPr>
      <w:r>
        <w:rPr>
          <w:rFonts w:hint="eastAsia"/>
          <w:szCs w:val="24"/>
        </w:rPr>
        <w:t>联系电话：</w:t>
      </w:r>
      <w:r>
        <w:rPr>
          <w:color w:val="auto"/>
          <w:szCs w:val="24"/>
        </w:rPr>
        <w:t xml:space="preserve">                      </w:t>
      </w:r>
      <w:r>
        <w:rPr>
          <w:rFonts w:hint="eastAsia"/>
          <w:color w:val="auto"/>
          <w:szCs w:val="24"/>
        </w:rPr>
        <w:t xml:space="preserve"> 收件人：</w:t>
      </w:r>
      <w:r>
        <w:rPr>
          <w:rFonts w:hint="eastAsia"/>
          <w:b/>
          <w:color w:val="auto"/>
          <w:szCs w:val="24"/>
        </w:rPr>
        <w:t xml:space="preserve"> </w:t>
      </w:r>
    </w:p>
    <w:p w14:paraId="2E81B458">
      <w:pPr>
        <w:spacing w:line="360" w:lineRule="auto"/>
        <w:ind w:firstLine="465"/>
        <w:jc w:val="left"/>
        <w:rPr>
          <w:color w:val="auto"/>
          <w:szCs w:val="24"/>
        </w:rPr>
      </w:pPr>
      <w:r>
        <w:rPr>
          <w:rFonts w:hint="eastAsia"/>
          <w:color w:val="auto"/>
          <w:szCs w:val="24"/>
        </w:rPr>
        <w:t>邮箱：</w:t>
      </w:r>
      <w:r>
        <w:rPr>
          <w:color w:val="auto"/>
          <w:szCs w:val="24"/>
        </w:rPr>
        <w:t xml:space="preserve"> </w:t>
      </w:r>
    </w:p>
    <w:p w14:paraId="40F051DC">
      <w:pPr>
        <w:spacing w:line="360" w:lineRule="auto"/>
        <w:ind w:firstLine="465"/>
        <w:jc w:val="left"/>
        <w:rPr>
          <w:szCs w:val="24"/>
        </w:rPr>
      </w:pPr>
      <w:r>
        <w:rPr>
          <w:rFonts w:hint="eastAsia"/>
          <w:szCs w:val="24"/>
        </w:rPr>
        <w:t>电子回函</w:t>
      </w:r>
      <w:r>
        <w:rPr>
          <w:szCs w:val="24"/>
        </w:rPr>
        <w:t>发送到收件人邮箱</w:t>
      </w:r>
    </w:p>
    <w:p w14:paraId="5E81401C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附带工装信息列示如下：</w:t>
      </w:r>
    </w:p>
    <w:tbl>
      <w:tblPr>
        <w:tblStyle w:val="4"/>
        <w:tblW w:w="8578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1843"/>
        <w:gridCol w:w="3161"/>
      </w:tblGrid>
      <w:tr w14:paraId="4148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574" w:type="dxa"/>
            <w:vAlign w:val="center"/>
          </w:tcPr>
          <w:p w14:paraId="1F854E30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资产类别</w:t>
            </w:r>
          </w:p>
        </w:tc>
        <w:tc>
          <w:tcPr>
            <w:tcW w:w="1843" w:type="dxa"/>
            <w:vAlign w:val="center"/>
          </w:tcPr>
          <w:p w14:paraId="58153D0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数量</w:t>
            </w:r>
          </w:p>
        </w:tc>
        <w:tc>
          <w:tcPr>
            <w:tcW w:w="3161" w:type="dxa"/>
            <w:vAlign w:val="center"/>
          </w:tcPr>
          <w:p w14:paraId="41D2710F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原始入账金额（万元）</w:t>
            </w:r>
          </w:p>
        </w:tc>
      </w:tr>
      <w:tr w14:paraId="0F9A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3574" w:type="dxa"/>
            <w:vAlign w:val="center"/>
          </w:tcPr>
          <w:p w14:paraId="07D4F7DA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模具</w:t>
            </w:r>
          </w:p>
        </w:tc>
        <w:tc>
          <w:tcPr>
            <w:tcW w:w="1843" w:type="dxa"/>
            <w:vAlign w:val="center"/>
          </w:tcPr>
          <w:p w14:paraId="10351C12">
            <w:pPr>
              <w:snapToGrid w:val="0"/>
              <w:ind w:left="30"/>
              <w:jc w:val="center"/>
              <w:rPr>
                <w:rFonts w:hint="eastAsia" w:ascii="等线" w:hAnsi="等线" w:eastAsia="等线"/>
                <w:sz w:val="22"/>
                <w:szCs w:val="22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</w:t>
            </w:r>
          </w:p>
        </w:tc>
        <w:tc>
          <w:tcPr>
            <w:tcW w:w="3161" w:type="dxa"/>
            <w:vAlign w:val="center"/>
          </w:tcPr>
          <w:p w14:paraId="6082A904">
            <w:pPr>
              <w:snapToGrid w:val="0"/>
              <w:ind w:left="3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等线" w:hAnsi="等线" w:eastAsia="等线"/>
                <w:sz w:val="22"/>
                <w:szCs w:val="22"/>
              </w:rPr>
              <w:t>18</w:t>
            </w:r>
            <w:r>
              <w:rPr>
                <w:rFonts w:hint="eastAsia" w:ascii="等线" w:hAnsi="等线" w:eastAsia="等线"/>
                <w:sz w:val="22"/>
                <w:szCs w:val="22"/>
              </w:rPr>
              <w:t xml:space="preserve">.3 </w:t>
            </w:r>
          </w:p>
        </w:tc>
      </w:tr>
      <w:tr w14:paraId="2ED2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574" w:type="dxa"/>
            <w:vAlign w:val="center"/>
          </w:tcPr>
          <w:p w14:paraId="45932273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检具</w:t>
            </w:r>
          </w:p>
        </w:tc>
        <w:tc>
          <w:tcPr>
            <w:tcW w:w="1843" w:type="dxa"/>
            <w:vAlign w:val="center"/>
          </w:tcPr>
          <w:p w14:paraId="389D63EE">
            <w:pPr>
              <w:snapToGrid w:val="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161" w:type="dxa"/>
            <w:vAlign w:val="center"/>
          </w:tcPr>
          <w:p w14:paraId="090F6640">
            <w:pPr>
              <w:snapToGrid w:val="0"/>
              <w:ind w:left="3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54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574" w:type="dxa"/>
            <w:vAlign w:val="center"/>
          </w:tcPr>
          <w:p w14:paraId="552CFA0E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夹具</w:t>
            </w:r>
          </w:p>
        </w:tc>
        <w:tc>
          <w:tcPr>
            <w:tcW w:w="1843" w:type="dxa"/>
            <w:vAlign w:val="center"/>
          </w:tcPr>
          <w:p w14:paraId="3981C321">
            <w:pPr>
              <w:snapToGrid w:val="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161" w:type="dxa"/>
            <w:vAlign w:val="center"/>
          </w:tcPr>
          <w:p w14:paraId="42278CE0">
            <w:pPr>
              <w:snapToGrid w:val="0"/>
              <w:ind w:left="3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21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574" w:type="dxa"/>
            <w:vAlign w:val="center"/>
          </w:tcPr>
          <w:p w14:paraId="73BEB75C">
            <w:pPr>
              <w:spacing w:line="360" w:lineRule="auto"/>
              <w:ind w:left="30"/>
              <w:jc w:val="center"/>
              <w:rPr>
                <w:szCs w:val="24"/>
              </w:rPr>
            </w:pPr>
            <w:r>
              <w:rPr>
                <w:szCs w:val="24"/>
              </w:rPr>
              <w:t>其他</w:t>
            </w:r>
          </w:p>
        </w:tc>
        <w:tc>
          <w:tcPr>
            <w:tcW w:w="1843" w:type="dxa"/>
            <w:vAlign w:val="center"/>
          </w:tcPr>
          <w:p w14:paraId="768D3E54">
            <w:pPr>
              <w:snapToGrid w:val="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161" w:type="dxa"/>
            <w:vAlign w:val="center"/>
          </w:tcPr>
          <w:p w14:paraId="239D21AA">
            <w:pPr>
              <w:snapToGrid w:val="0"/>
              <w:ind w:left="3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F4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3574" w:type="dxa"/>
            <w:vAlign w:val="center"/>
          </w:tcPr>
          <w:p w14:paraId="3DD61DFF">
            <w:pPr>
              <w:spacing w:line="360" w:lineRule="auto"/>
              <w:ind w:left="3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小计</w:t>
            </w:r>
          </w:p>
        </w:tc>
        <w:tc>
          <w:tcPr>
            <w:tcW w:w="1843" w:type="dxa"/>
            <w:vAlign w:val="center"/>
          </w:tcPr>
          <w:p w14:paraId="5A49A277">
            <w:pPr>
              <w:snapToGrid w:val="0"/>
              <w:jc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>6</w:t>
            </w:r>
          </w:p>
        </w:tc>
        <w:tc>
          <w:tcPr>
            <w:tcW w:w="3161" w:type="dxa"/>
            <w:vAlign w:val="center"/>
          </w:tcPr>
          <w:p w14:paraId="55EA9F79">
            <w:pPr>
              <w:snapToGrid w:val="0"/>
              <w:ind w:left="30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22"/>
                <w:szCs w:val="22"/>
              </w:rPr>
              <w:t xml:space="preserve">18.3 </w:t>
            </w:r>
          </w:p>
        </w:tc>
      </w:tr>
    </w:tbl>
    <w:p w14:paraId="5CD82350">
      <w:pPr>
        <w:spacing w:line="360" w:lineRule="auto"/>
        <w:jc w:val="left"/>
        <w:rPr>
          <w:szCs w:val="24"/>
        </w:rPr>
      </w:pPr>
    </w:p>
    <w:p w14:paraId="6ACFA594">
      <w:pPr>
        <w:spacing w:line="360" w:lineRule="auto"/>
        <w:jc w:val="left"/>
        <w:rPr>
          <w:szCs w:val="24"/>
        </w:rPr>
      </w:pPr>
      <w:r>
        <w:rPr>
          <w:szCs w:val="24"/>
        </w:rPr>
        <w:pict>
          <v:shape id="_x0000_s2051" o:spid="_x0000_s2051" o:spt="32" type="#_x0000_t32" style="position:absolute;left:0pt;margin-left:202.1pt;margin-top:11.7pt;height:121.5pt;width:0pt;z-index:251660288;mso-width-relative:page;mso-height-relative:page;" o:connectortype="straight" filled="f" coordsize="21600,21600">
            <v:path arrowok="t"/>
            <v:fill on="f" focussize="0,0"/>
            <v:stroke dashstyle="1 1"/>
            <v:imagedata o:title=""/>
            <o:lock v:ext="edit"/>
          </v:shape>
        </w:pict>
      </w:r>
      <w:r>
        <w:rPr>
          <w:szCs w:val="24"/>
        </w:rPr>
        <w:pict>
          <v:shape id="_x0000_s2050" o:spid="_x0000_s2050" o:spt="32" type="#_x0000_t32" style="position:absolute;left:0pt;margin-left:-8.25pt;margin-top:11.7pt;height:0pt;width:464.9pt;z-index:251659264;mso-width-relative:page;mso-height-relative:page;" o:connectortype="straight" filled="f" coordsize="21600,21600">
            <v:path arrowok="t"/>
            <v:fill on="f" focussize="0,0"/>
            <v:stroke weight="2.25pt" dashstyle="dashDot"/>
            <v:imagedata o:title=""/>
            <o:lock v:ext="edit"/>
          </v:shape>
        </w:pict>
      </w:r>
    </w:p>
    <w:p w14:paraId="3B0FFFB9">
      <w:pPr>
        <w:spacing w:line="360" w:lineRule="auto"/>
        <w:jc w:val="left"/>
        <w:rPr>
          <w:szCs w:val="24"/>
        </w:rPr>
      </w:pPr>
      <w:r>
        <w:rPr>
          <w:szCs w:val="24"/>
        </w:rPr>
        <w:pict>
          <v:shape id="_x0000_s2052" o:spid="_x0000_s2052" o:spt="32" type="#_x0000_t32" style="position:absolute;left:0pt;margin-left:-12pt;margin-top:109.8pt;height:0pt;width:464.9pt;z-index:251661312;mso-width-relative:page;mso-height-relative:page;" o:connectortype="straight" filled="f" coordsize="21600,21600">
            <v:path arrowok="t"/>
            <v:fill on="f" focussize="0,0"/>
            <v:stroke weight="2.25pt" dashstyle="dashDot"/>
            <v:imagedata o:title=""/>
            <o:lock v:ext="edit"/>
          </v:shape>
        </w:pict>
      </w:r>
      <w:r>
        <w:rPr>
          <w:rFonts w:hint="eastAsia"/>
          <w:szCs w:val="24"/>
        </w:rPr>
        <w:t xml:space="preserve">结论：1、数据证明无误                </w:t>
      </w:r>
      <w:r>
        <w:rPr>
          <w:szCs w:val="24"/>
        </w:rPr>
        <w:pict>
          <v:shape id="_x0000_s2053" o:spid="_x0000_s2053" o:spt="32" type="#_x0000_t32" style="position:absolute;left:0pt;margin-left:-12pt;margin-top:109.8pt;height:0pt;width:464.9pt;z-index:251662336;mso-width-relative:page;mso-height-relative:page;" o:connectortype="straight" filled="f" coordsize="21600,21600">
            <v:path arrowok="t"/>
            <v:fill on="f" focussize="0,0"/>
            <v:stroke weight="2.25pt" dashstyle="dashDot"/>
            <v:imagedata o:title=""/>
            <o:lock v:ext="edit"/>
          </v:shape>
        </w:pict>
      </w:r>
      <w:r>
        <w:rPr>
          <w:rFonts w:hint="eastAsia"/>
          <w:szCs w:val="24"/>
        </w:rPr>
        <w:t xml:space="preserve">            结论：2、数据不符（请列明不符原因）                </w:t>
      </w:r>
    </w:p>
    <w:p w14:paraId="6FD237D7">
      <w:pPr>
        <w:spacing w:line="360" w:lineRule="auto"/>
        <w:jc w:val="left"/>
        <w:rPr>
          <w:szCs w:val="24"/>
        </w:rPr>
      </w:pPr>
    </w:p>
    <w:p w14:paraId="6EB538ED">
      <w:pPr>
        <w:spacing w:line="360" w:lineRule="auto"/>
        <w:jc w:val="left"/>
        <w:rPr>
          <w:szCs w:val="24"/>
        </w:rPr>
      </w:pPr>
    </w:p>
    <w:p w14:paraId="6AD48FA3">
      <w:r>
        <w:rPr>
          <w:rFonts w:hint="eastAsia"/>
          <w:szCs w:val="24"/>
        </w:rPr>
        <w:t xml:space="preserve">  公司签章：               日期：          公司签章：     </w:t>
      </w:r>
      <w:bookmarkStart w:id="1" w:name="_GoBack"/>
      <w:bookmarkEnd w:id="1"/>
      <w:r>
        <w:rPr>
          <w:rFonts w:hint="eastAsia"/>
          <w:szCs w:val="24"/>
        </w:rPr>
        <w:t xml:space="preserve">               日期：</w:t>
      </w:r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D4993"/>
    <w:multiLevelType w:val="multilevel"/>
    <w:tmpl w:val="003D4993"/>
    <w:lvl w:ilvl="0" w:tentative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960443"/>
    <w:rsid w:val="00024EF6"/>
    <w:rsid w:val="00060288"/>
    <w:rsid w:val="000A084B"/>
    <w:rsid w:val="000B5FE6"/>
    <w:rsid w:val="00116E81"/>
    <w:rsid w:val="00173D48"/>
    <w:rsid w:val="00184223"/>
    <w:rsid w:val="00185424"/>
    <w:rsid w:val="0019481F"/>
    <w:rsid w:val="001E01C9"/>
    <w:rsid w:val="00203C8D"/>
    <w:rsid w:val="00225BD5"/>
    <w:rsid w:val="002475A9"/>
    <w:rsid w:val="002509A7"/>
    <w:rsid w:val="002B54BC"/>
    <w:rsid w:val="002C70FC"/>
    <w:rsid w:val="002D2D49"/>
    <w:rsid w:val="002E0557"/>
    <w:rsid w:val="002E1DA7"/>
    <w:rsid w:val="002E2081"/>
    <w:rsid w:val="002F626F"/>
    <w:rsid w:val="00300D28"/>
    <w:rsid w:val="00351A51"/>
    <w:rsid w:val="00374A75"/>
    <w:rsid w:val="0039318A"/>
    <w:rsid w:val="003A0C97"/>
    <w:rsid w:val="00436F03"/>
    <w:rsid w:val="00456C2F"/>
    <w:rsid w:val="004742A9"/>
    <w:rsid w:val="00552F43"/>
    <w:rsid w:val="005D0813"/>
    <w:rsid w:val="006048F9"/>
    <w:rsid w:val="00647B9C"/>
    <w:rsid w:val="00666F47"/>
    <w:rsid w:val="007156F9"/>
    <w:rsid w:val="007508A9"/>
    <w:rsid w:val="007642D6"/>
    <w:rsid w:val="007B2112"/>
    <w:rsid w:val="007C78F9"/>
    <w:rsid w:val="00814A37"/>
    <w:rsid w:val="008F4584"/>
    <w:rsid w:val="008F6811"/>
    <w:rsid w:val="00931536"/>
    <w:rsid w:val="00941334"/>
    <w:rsid w:val="00960443"/>
    <w:rsid w:val="00967C92"/>
    <w:rsid w:val="009906A3"/>
    <w:rsid w:val="009A4C7B"/>
    <w:rsid w:val="009A64F5"/>
    <w:rsid w:val="009D4B4B"/>
    <w:rsid w:val="00A13FBA"/>
    <w:rsid w:val="00A1606C"/>
    <w:rsid w:val="00A8265C"/>
    <w:rsid w:val="00B11307"/>
    <w:rsid w:val="00B1601C"/>
    <w:rsid w:val="00B5087D"/>
    <w:rsid w:val="00BD5584"/>
    <w:rsid w:val="00BF1B78"/>
    <w:rsid w:val="00BF54CC"/>
    <w:rsid w:val="00CB6068"/>
    <w:rsid w:val="00CC6EAA"/>
    <w:rsid w:val="00D511CB"/>
    <w:rsid w:val="00D72713"/>
    <w:rsid w:val="00DB1662"/>
    <w:rsid w:val="00DD709A"/>
    <w:rsid w:val="00DF15C8"/>
    <w:rsid w:val="00E2340F"/>
    <w:rsid w:val="00E6381E"/>
    <w:rsid w:val="00E95290"/>
    <w:rsid w:val="00F146C5"/>
    <w:rsid w:val="00FB4D11"/>
    <w:rsid w:val="00FF5EF1"/>
    <w:rsid w:val="0FEA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erlin Sans FB" w:hAnsi="Berlin Sans FB" w:eastAsia="宋体" w:cs="Times New Roman"/>
      <w:color w:val="000000"/>
      <w:kern w:val="0"/>
      <w:sz w:val="24"/>
      <w:szCs w:val="20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color w:val="auto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347</Words>
  <Characters>363</Characters>
  <Lines>28</Lines>
  <Paragraphs>36</Paragraphs>
  <TotalTime>42</TotalTime>
  <ScaleCrop>false</ScaleCrop>
  <LinksUpToDate>false</LinksUpToDate>
  <CharactersWithSpaces>501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2024-06-17T08:30:00Z</dcterms:created>
  <dc:creator>赵杏</dc:creator>
  <cp:lastModifiedBy>...</cp:lastModifiedBy>
  <dcterms:modified xsi:type="dcterms:W3CDTF">2025-07-07T01:28:41Z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eyJoZGlkIjoiMTkwN2M1YThjNGU2MDc2N2UxNDUyMzc3OTUyMGQ4YmEiLCJ1c2VySWQiOiIzMDI3MjYzMjMifQ==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C2F39DD699BE46B196E3EFB69C76E6E9_12</vt:lpwstr>
  </property>
</Properties>
</file>