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D9" w:rsidRDefault="008C4ED1">
      <w:r>
        <w:rPr>
          <w:rFonts w:hint="eastAsia"/>
        </w:rPr>
        <w:t xml:space="preserve"> </w:t>
      </w:r>
    </w:p>
    <w:p w:rsidR="00743FD9" w:rsidRDefault="00743FD9"/>
    <w:p w:rsidR="00743FD9" w:rsidRDefault="00743FD9"/>
    <w:p w:rsidR="00743FD9" w:rsidRDefault="00743FD9"/>
    <w:p w:rsidR="00743FD9" w:rsidRDefault="00743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43FD9" w:rsidRDefault="008C4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05AF6" w:rsidRPr="00305AF6">
        <w:rPr>
          <w:rFonts w:ascii="宋体" w:eastAsia="宋体" w:hAnsi="宋体" w:hint="eastAsia"/>
          <w:b/>
          <w:sz w:val="32"/>
          <w:szCs w:val="32"/>
        </w:rPr>
        <w:t>振动马达过电流</w:t>
      </w:r>
    </w:p>
    <w:p w:rsidR="00743FD9" w:rsidRDefault="00743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344D23" w:rsidP="001F094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1F0940">
              <w:rPr>
                <w:rFonts w:ascii="Calibri" w:eastAsia="宋体" w:hAnsi="Calibri" w:cs="Times New Roman"/>
                <w:sz w:val="28"/>
              </w:rPr>
              <w:t>13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43FD9">
        <w:trPr>
          <w:trHeight w:hRule="exact" w:val="627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振动电机总成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A6</w:t>
            </w:r>
          </w:p>
        </w:tc>
      </w:tr>
      <w:tr w:rsidR="00743FD9">
        <w:trPr>
          <w:trHeight w:hRule="exact" w:val="55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43FD9" w:rsidRDefault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BEC0010354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43FD9">
        <w:trPr>
          <w:trHeight w:hRule="exact" w:val="569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43FD9">
        <w:trPr>
          <w:trHeight w:hRule="exact" w:val="700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电话：13821176936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040806" w:rsidP="00040806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2025年5月7日</w:t>
                </w:r>
              </w:p>
            </w:sdtContent>
          </w:sdt>
        </w:tc>
      </w:tr>
      <w:tr w:rsidR="00743FD9">
        <w:trPr>
          <w:trHeight w:hRule="exact" w:val="71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5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9E17BB" w:rsidP="009E17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2025年5月13日</w:t>
                </w:r>
              </w:p>
            </w:sdtContent>
          </w:sdt>
        </w:tc>
      </w:tr>
      <w:tr w:rsidR="00743FD9">
        <w:trPr>
          <w:trHeight w:val="69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0C407A">
            <w:pPr>
              <w:ind w:right="-102"/>
              <w:jc w:val="center"/>
              <w:rPr>
                <w:rFonts w:ascii="宋体" w:eastAsia="宋体" w:hAnsi="宋体"/>
              </w:rPr>
            </w:pPr>
            <w:r w:rsidRPr="000C407A">
              <w:rPr>
                <w:rFonts w:ascii="宋体" w:hAnsi="宋体" w:hint="eastAsia"/>
                <w:kern w:val="0"/>
                <w:szCs w:val="20"/>
              </w:rPr>
              <w:t>振动马达过电流</w:t>
            </w:r>
          </w:p>
        </w:tc>
      </w:tr>
      <w:tr w:rsidR="00743FD9">
        <w:trPr>
          <w:trHeight w:val="704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040806">
              <w:rPr>
                <w:rFonts w:ascii="宋体" w:eastAsia="宋体" w:hAnsi="宋体" w:hint="eastAsia"/>
              </w:rPr>
              <w:t>编号</w:t>
            </w:r>
            <w:r>
              <w:rPr>
                <w:rFonts w:ascii="宋体" w:hAnsi="宋体" w:hint="eastAsia"/>
                <w:kern w:val="0"/>
                <w:szCs w:val="20"/>
              </w:rPr>
              <w:t>GR202505</w:t>
            </w:r>
            <w:r w:rsidR="00040806">
              <w:rPr>
                <w:rFonts w:ascii="宋体" w:hAnsi="宋体"/>
                <w:kern w:val="0"/>
                <w:szCs w:val="20"/>
              </w:rPr>
              <w:t>07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SQS076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743FD9">
        <w:trPr>
          <w:trHeight w:val="722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43FD9" w:rsidRDefault="0004080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743FD9">
        <w:trPr>
          <w:trHeight w:val="353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对2025年5月</w:t>
            </w:r>
            <w:r w:rsidR="00040806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hAnsi="宋体" w:hint="eastAsia"/>
              </w:rPr>
              <w:t>智能气控产品开发部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Theme="minorEastAsia" w:hAnsiTheme="minorEastAsia" w:hint="eastAsia"/>
                <w:szCs w:val="21"/>
              </w:rPr>
              <w:t>A6</w:t>
            </w:r>
            <w:r w:rsidR="00040806">
              <w:rPr>
                <w:rFonts w:ascii="宋体" w:eastAsia="宋体" w:hAnsi="宋体" w:hint="eastAsia"/>
              </w:rPr>
              <w:t>振动电机总成</w:t>
            </w:r>
            <w:r>
              <w:rPr>
                <w:rFonts w:ascii="宋体" w:eastAsia="宋体" w:hAnsi="宋体" w:hint="eastAsia"/>
              </w:rPr>
              <w:t>按照</w:t>
            </w:r>
            <w:r w:rsidR="00040806">
              <w:rPr>
                <w:rFonts w:ascii="宋体" w:hAnsi="宋体" w:hint="eastAsia"/>
                <w:kern w:val="0"/>
                <w:szCs w:val="20"/>
              </w:rPr>
              <w:t xml:space="preserve"> GR202505</w:t>
            </w:r>
            <w:r w:rsidR="00040806">
              <w:rPr>
                <w:rFonts w:ascii="宋体" w:hAnsi="宋体"/>
                <w:kern w:val="0"/>
                <w:szCs w:val="20"/>
              </w:rPr>
              <w:t>07</w:t>
            </w:r>
            <w:r w:rsidR="00040806">
              <w:rPr>
                <w:rFonts w:ascii="宋体" w:hAnsi="宋体" w:hint="eastAsia"/>
                <w:kern w:val="0"/>
                <w:szCs w:val="20"/>
              </w:rPr>
              <w:t>SQS076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C407A" w:rsidRPr="000C407A">
              <w:rPr>
                <w:rFonts w:ascii="宋体" w:hAnsi="宋体" w:hint="eastAsia"/>
                <w:kern w:val="0"/>
                <w:szCs w:val="20"/>
              </w:rPr>
              <w:t>振动马达过电流</w:t>
            </w:r>
            <w:r w:rsidR="00344D23"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43FD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43FD9">
        <w:trPr>
          <w:trHeight w:val="38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43FD9" w:rsidRDefault="001C0C2E" w:rsidP="009E17BB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17BB">
                  <w:rPr>
                    <w:rFonts w:eastAsia="宋体" w:cs="Arial" w:hint="eastAsia"/>
                    <w:color w:val="000000"/>
                  </w:rPr>
                  <w:t>2025</w:t>
                </w:r>
                <w:r w:rsidR="009E17BB">
                  <w:rPr>
                    <w:rFonts w:eastAsia="宋体" w:cs="Arial" w:hint="eastAsia"/>
                    <w:color w:val="000000"/>
                  </w:rPr>
                  <w:t>年</w:t>
                </w:r>
                <w:r w:rsidR="009E17BB">
                  <w:rPr>
                    <w:rFonts w:eastAsia="宋体" w:cs="Arial" w:hint="eastAsia"/>
                    <w:color w:val="000000"/>
                  </w:rPr>
                  <w:t>5</w:t>
                </w:r>
                <w:r w:rsidR="009E17BB">
                  <w:rPr>
                    <w:rFonts w:eastAsia="宋体" w:cs="Arial" w:hint="eastAsia"/>
                    <w:color w:val="000000"/>
                  </w:rPr>
                  <w:t>月</w:t>
                </w:r>
                <w:r w:rsidR="009E17BB">
                  <w:rPr>
                    <w:rFonts w:eastAsia="宋体" w:cs="Arial" w:hint="eastAsia"/>
                    <w:color w:val="000000"/>
                  </w:rPr>
                  <w:t>13</w:t>
                </w:r>
                <w:r w:rsidR="009E17B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C4ED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05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17BB">
                  <w:rPr>
                    <w:rFonts w:eastAsia="宋体" w:cs="Arial" w:hint="eastAsia"/>
                    <w:color w:val="000000"/>
                  </w:rPr>
                  <w:t>2025</w:t>
                </w:r>
                <w:r w:rsidR="009E17BB">
                  <w:rPr>
                    <w:rFonts w:eastAsia="宋体" w:cs="Arial" w:hint="eastAsia"/>
                    <w:color w:val="000000"/>
                  </w:rPr>
                  <w:t>年</w:t>
                </w:r>
                <w:r w:rsidR="009E17BB">
                  <w:rPr>
                    <w:rFonts w:eastAsia="宋体" w:cs="Arial" w:hint="eastAsia"/>
                    <w:color w:val="000000"/>
                  </w:rPr>
                  <w:t>5</w:t>
                </w:r>
                <w:r w:rsidR="009E17BB">
                  <w:rPr>
                    <w:rFonts w:eastAsia="宋体" w:cs="Arial" w:hint="eastAsia"/>
                    <w:color w:val="000000"/>
                  </w:rPr>
                  <w:t>月</w:t>
                </w:r>
                <w:r w:rsidR="009E17BB">
                  <w:rPr>
                    <w:rFonts w:eastAsia="宋体" w:cs="Arial" w:hint="eastAsia"/>
                    <w:color w:val="000000"/>
                  </w:rPr>
                  <w:t>13</w:t>
                </w:r>
                <w:r w:rsidR="009E17B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743FD9">
        <w:trPr>
          <w:trHeight w:val="323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43FD9">
        <w:trPr>
          <w:trHeight w:val="22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743FD9">
        <w:trPr>
          <w:trHeight w:val="329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43FD9" w:rsidRDefault="008C4ED1" w:rsidP="00C4145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41456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41456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43FD9" w:rsidRDefault="00C4145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直流稳压电源</w:t>
            </w:r>
          </w:p>
        </w:tc>
        <w:tc>
          <w:tcPr>
            <w:tcW w:w="992" w:type="dxa"/>
            <w:vAlign w:val="center"/>
          </w:tcPr>
          <w:p w:rsidR="00743FD9" w:rsidRDefault="00C4145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Q-076</w:t>
            </w:r>
          </w:p>
        </w:tc>
        <w:tc>
          <w:tcPr>
            <w:tcW w:w="1559" w:type="dxa"/>
            <w:vAlign w:val="center"/>
          </w:tcPr>
          <w:p w:rsidR="00743FD9" w:rsidRDefault="00C41456">
            <w:pPr>
              <w:ind w:right="-102"/>
              <w:jc w:val="center"/>
              <w:rPr>
                <w:rFonts w:ascii="宋体" w:hAnsi="宋体"/>
              </w:rPr>
            </w:pPr>
            <w:r w:rsidRPr="00C41456">
              <w:rPr>
                <w:rFonts w:ascii="宋体" w:hAnsi="宋体"/>
              </w:rPr>
              <w:t>KXB-6205DW</w:t>
            </w:r>
          </w:p>
        </w:tc>
        <w:tc>
          <w:tcPr>
            <w:tcW w:w="1985" w:type="dxa"/>
            <w:vAlign w:val="center"/>
          </w:tcPr>
          <w:p w:rsidR="00743FD9" w:rsidRDefault="00C41456">
            <w:pPr>
              <w:ind w:right="-102"/>
              <w:jc w:val="center"/>
              <w:rPr>
                <w:rFonts w:ascii="宋体" w:hAnsi="宋体"/>
              </w:rPr>
            </w:pPr>
            <w:r w:rsidRPr="00C41456">
              <w:rPr>
                <w:rFonts w:ascii="宋体" w:hAnsi="宋体" w:hint="eastAsia"/>
              </w:rPr>
              <w:t>深圳市兆信电子仪器设备有限公司</w:t>
            </w:r>
          </w:p>
        </w:tc>
        <w:tc>
          <w:tcPr>
            <w:tcW w:w="1276" w:type="dxa"/>
            <w:vAlign w:val="center"/>
          </w:tcPr>
          <w:p w:rsidR="00743FD9" w:rsidRDefault="00C414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26" w:type="dxa"/>
            <w:vAlign w:val="center"/>
          </w:tcPr>
          <w:p w:rsidR="00743FD9" w:rsidRDefault="008C4ED1" w:rsidP="0004080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2025年</w:t>
            </w:r>
            <w:r w:rsidR="00040806">
              <w:rPr>
                <w:rFonts w:ascii="宋体" w:eastAsia="宋体" w:hAnsi="宋体" w:cs="宋体"/>
                <w:color w:val="000000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</w:rPr>
              <w:t>月1</w:t>
            </w:r>
            <w:r w:rsidR="00040806">
              <w:rPr>
                <w:rFonts w:ascii="宋体" w:eastAsia="宋体" w:hAnsi="宋体" w:cs="宋体"/>
                <w:color w:val="00000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40806" w:rsidTr="00E229AA">
        <w:trPr>
          <w:trHeight w:val="616"/>
        </w:trPr>
        <w:tc>
          <w:tcPr>
            <w:tcW w:w="10564" w:type="dxa"/>
            <w:vAlign w:val="center"/>
          </w:tcPr>
          <w:p w:rsidR="00344D23" w:rsidRDefault="00814BC4" w:rsidP="00040806"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输出端输入3×I额定电流，加载时间为30min。</w:t>
            </w:r>
          </w:p>
        </w:tc>
      </w:tr>
      <w:tr w:rsidR="00040806">
        <w:tc>
          <w:tcPr>
            <w:tcW w:w="10564" w:type="dxa"/>
          </w:tcPr>
          <w:p w:rsidR="00040806" w:rsidRDefault="00040806" w:rsidP="0004080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40806">
        <w:trPr>
          <w:trHeight w:val="503"/>
        </w:trPr>
        <w:tc>
          <w:tcPr>
            <w:tcW w:w="10564" w:type="dxa"/>
            <w:vAlign w:val="center"/>
          </w:tcPr>
          <w:p w:rsidR="00040806" w:rsidRPr="00344D23" w:rsidRDefault="00814BC4" w:rsidP="00040806">
            <w:pPr>
              <w:rPr>
                <w:rFonts w:asciiTheme="minorEastAsia" w:hAnsiTheme="minorEastAsia"/>
                <w:i/>
                <w:color w:val="00000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试验后所有功能能自动恢复到正常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43FD9" w:rsidTr="00C41456">
        <w:trPr>
          <w:trHeight w:val="1652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text" w:horzAnchor="page" w:tblpX="114" w:tblpY="-1865"/>
              <w:tblOverlap w:val="never"/>
              <w:tblW w:w="8691" w:type="dxa"/>
              <w:tblLook w:val="04A0" w:firstRow="1" w:lastRow="0" w:firstColumn="1" w:lastColumn="0" w:noHBand="0" w:noVBand="1"/>
            </w:tblPr>
            <w:tblGrid>
              <w:gridCol w:w="1566"/>
              <w:gridCol w:w="1937"/>
              <w:gridCol w:w="2713"/>
              <w:gridCol w:w="2475"/>
            </w:tblGrid>
            <w:tr w:rsidR="00C41456" w:rsidTr="00C41456">
              <w:trPr>
                <w:trHeight w:val="605"/>
              </w:trPr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</w:rPr>
                    <w:t>试验后马达是否功能正常</w:t>
                  </w:r>
                </w:p>
              </w:tc>
              <w:tc>
                <w:tcPr>
                  <w:tcW w:w="24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备注</w:t>
                  </w:r>
                </w:p>
              </w:tc>
            </w:tr>
            <w:tr w:rsidR="00C41456" w:rsidTr="00C41456">
              <w:trPr>
                <w:trHeight w:val="795"/>
              </w:trPr>
              <w:tc>
                <w:tcPr>
                  <w:tcW w:w="15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振动电机总成</w:t>
                  </w:r>
                </w:p>
              </w:tc>
              <w:tc>
                <w:tcPr>
                  <w:tcW w:w="19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C41456" w:rsidP="00C414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076-001-202505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94761E" w:rsidP="00C41456">
                  <w:pPr>
                    <w:jc w:val="center"/>
                  </w:pPr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24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41456" w:rsidRDefault="0094761E" w:rsidP="00C41456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</w:tbl>
          <w:p w:rsidR="00743FD9" w:rsidRDefault="00743FD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rPr>
          <w:trHeight w:val="180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514SQS084-0170-A6静电导线总成-检测静电导线通断/IMG_20250515_103332.jpgIMG_20250515_1033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60000" cy="2880000"/>
                  <wp:effectExtent l="1905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514SQS084-0170-A6静电导线总成-检测静电导线通断/IMG_20250515_103335.jpgIMG_20250515_1033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69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  <w:bookmarkStart w:id="0" w:name="_GoBack"/>
            <w:bookmarkEnd w:id="0"/>
          </w:p>
        </w:tc>
      </w:tr>
      <w:tr w:rsidR="00743FD9">
        <w:trPr>
          <w:trHeight w:val="1648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9724" cy="2159793"/>
                  <wp:effectExtent l="0" t="0" r="0" b="0"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8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43FD9">
        <w:trPr>
          <w:trHeight w:val="166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50514SQS084-0170-A6静电导线总成-检测静电导线通断/IMG_20250515_103344.jpgIMG_20250515_1033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50514SQS084-0170-A6静电导线总成-检测静电导线通断/IMG_20250515_103348.jpgIMG_20250515_1033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43FD9" w:rsidRDefault="008C4ED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43FD9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2E" w:rsidRDefault="001C0C2E">
      <w:r>
        <w:separator/>
      </w:r>
    </w:p>
  </w:endnote>
  <w:endnote w:type="continuationSeparator" w:id="0">
    <w:p w:rsidR="001C0C2E" w:rsidRDefault="001C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2E" w:rsidRDefault="001C0C2E">
      <w:r>
        <w:separator/>
      </w:r>
    </w:p>
  </w:footnote>
  <w:footnote w:type="continuationSeparator" w:id="0">
    <w:p w:rsidR="001C0C2E" w:rsidRDefault="001C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40806" w:rsidRPr="00040806">
      <w:rPr>
        <w:rFonts w:ascii="宋体" w:eastAsia="宋体" w:hAnsi="宋体"/>
        <w:sz w:val="21"/>
        <w:szCs w:val="21"/>
      </w:rPr>
      <w:t>GR20250507SQS076–015</w:t>
    </w:r>
    <w:r w:rsidR="00305AF6">
      <w:rPr>
        <w:rFonts w:ascii="宋体" w:eastAsia="宋体" w:hAnsi="宋体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F0940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1F094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8F0637"/>
    <w:multiLevelType w:val="singleLevel"/>
    <w:tmpl w:val="BD8F0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71AA"/>
    <w:rsid w:val="00007C38"/>
    <w:rsid w:val="00015ED1"/>
    <w:rsid w:val="00021FB0"/>
    <w:rsid w:val="0003084B"/>
    <w:rsid w:val="000364BC"/>
    <w:rsid w:val="00040806"/>
    <w:rsid w:val="000477C6"/>
    <w:rsid w:val="00052DC6"/>
    <w:rsid w:val="000566D8"/>
    <w:rsid w:val="0007406C"/>
    <w:rsid w:val="00077551"/>
    <w:rsid w:val="00085981"/>
    <w:rsid w:val="0008795F"/>
    <w:rsid w:val="00093D31"/>
    <w:rsid w:val="00096C04"/>
    <w:rsid w:val="000C11F8"/>
    <w:rsid w:val="000C1BE7"/>
    <w:rsid w:val="000C407A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0833"/>
    <w:rsid w:val="001B16AE"/>
    <w:rsid w:val="001B33A2"/>
    <w:rsid w:val="001B3EBD"/>
    <w:rsid w:val="001B4E9C"/>
    <w:rsid w:val="001C0C2E"/>
    <w:rsid w:val="001C6511"/>
    <w:rsid w:val="001C678E"/>
    <w:rsid w:val="001F0940"/>
    <w:rsid w:val="001F4205"/>
    <w:rsid w:val="001F7B91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205F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05AF6"/>
    <w:rsid w:val="00331B75"/>
    <w:rsid w:val="0033390F"/>
    <w:rsid w:val="00344D23"/>
    <w:rsid w:val="00345B54"/>
    <w:rsid w:val="00345B8C"/>
    <w:rsid w:val="00350E1F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2334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3FD9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14BC4"/>
    <w:rsid w:val="008256D7"/>
    <w:rsid w:val="008300E5"/>
    <w:rsid w:val="008362EC"/>
    <w:rsid w:val="00840BE7"/>
    <w:rsid w:val="00844443"/>
    <w:rsid w:val="008447E7"/>
    <w:rsid w:val="00853554"/>
    <w:rsid w:val="008548F4"/>
    <w:rsid w:val="008558F2"/>
    <w:rsid w:val="00862D6C"/>
    <w:rsid w:val="00865566"/>
    <w:rsid w:val="0089084D"/>
    <w:rsid w:val="008969EA"/>
    <w:rsid w:val="008C4ED1"/>
    <w:rsid w:val="008C5066"/>
    <w:rsid w:val="008C6D9C"/>
    <w:rsid w:val="008D7A23"/>
    <w:rsid w:val="008E01E4"/>
    <w:rsid w:val="008E14EA"/>
    <w:rsid w:val="008E2CF6"/>
    <w:rsid w:val="008F19FC"/>
    <w:rsid w:val="008F768C"/>
    <w:rsid w:val="00913800"/>
    <w:rsid w:val="009157F8"/>
    <w:rsid w:val="009264D4"/>
    <w:rsid w:val="0093425C"/>
    <w:rsid w:val="00944FC9"/>
    <w:rsid w:val="0094761E"/>
    <w:rsid w:val="00953AD6"/>
    <w:rsid w:val="00954A3A"/>
    <w:rsid w:val="00957ACD"/>
    <w:rsid w:val="0096583C"/>
    <w:rsid w:val="009676E2"/>
    <w:rsid w:val="00972A05"/>
    <w:rsid w:val="00973804"/>
    <w:rsid w:val="009827E3"/>
    <w:rsid w:val="0098343E"/>
    <w:rsid w:val="00983EDF"/>
    <w:rsid w:val="009955E6"/>
    <w:rsid w:val="009A336A"/>
    <w:rsid w:val="009D22A1"/>
    <w:rsid w:val="009D5D91"/>
    <w:rsid w:val="009E17BB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73249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7DB8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145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078A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31569E6"/>
    <w:rsid w:val="089E6C00"/>
    <w:rsid w:val="0967297E"/>
    <w:rsid w:val="0EF87A95"/>
    <w:rsid w:val="13C13885"/>
    <w:rsid w:val="143C26EF"/>
    <w:rsid w:val="1D554B87"/>
    <w:rsid w:val="1D920E52"/>
    <w:rsid w:val="22AC5473"/>
    <w:rsid w:val="2C9F13E1"/>
    <w:rsid w:val="2EE27170"/>
    <w:rsid w:val="342649C5"/>
    <w:rsid w:val="3645426A"/>
    <w:rsid w:val="37165CDA"/>
    <w:rsid w:val="4D6F0C60"/>
    <w:rsid w:val="4E12250E"/>
    <w:rsid w:val="5EA95101"/>
    <w:rsid w:val="6454481E"/>
    <w:rsid w:val="64E74408"/>
    <w:rsid w:val="766649E6"/>
    <w:rsid w:val="7ABF0113"/>
    <w:rsid w:val="7D8128CD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A496A-AD79-438A-A6B8-545F1DB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1035-8617-43F6-A4A4-B3FD27B1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158</Words>
  <Characters>903</Characters>
  <Application>Microsoft Office Word</Application>
  <DocSecurity>0</DocSecurity>
  <Lines>7</Lines>
  <Paragraphs>2</Paragraphs>
  <ScaleCrop>false</ScaleCrop>
  <Company>微软中国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50</cp:revision>
  <cp:lastPrinted>2022-10-10T02:34:00Z</cp:lastPrinted>
  <dcterms:created xsi:type="dcterms:W3CDTF">2022-11-18T07:15:00Z</dcterms:created>
  <dcterms:modified xsi:type="dcterms:W3CDTF">2025-07-10T02:58:00Z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5BC8E1DF835E4B13A161E7EEF01D8BD0_12</vt:lpwstr>
  </property>
  <property fmtid="{D5CDD505-2E9C-101B-9397-08002B2CF9AE}" pid="4" name="KSOTemplateDocerSaveRecord">
    <vt:lpwstr>eyJoZGlkIjoiMzUwZWVkYmNlNmZlOWNkYTc1YzIzMmM3MmZkZmJiZWYifQ==</vt:lpwstr>
  </property>
</Properties>
</file>