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5年6月3日-30日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  <w:bookmarkStart w:id="0" w:name="_GoBack"/>
            <w:bookmarkEnd w:id="0"/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1520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6月份销售额：300万元，回款103.83万元。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，持续跟进项目。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汕德卡座椅重新供货，6月中旬完成小批试装。</w:t>
            </w:r>
          </w:p>
          <w:p w14:paraId="50767A9A">
            <w:pPr>
              <w:bidi w:val="0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 w14:paraId="02BA9825">
            <w:pPr>
              <w:tabs>
                <w:tab w:val="left" w:pos="6114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8521C1B"/>
    <w:rsid w:val="397F2E9A"/>
    <w:rsid w:val="3A4E724D"/>
    <w:rsid w:val="3B3439BF"/>
    <w:rsid w:val="40432720"/>
    <w:rsid w:val="418A4E08"/>
    <w:rsid w:val="42355E02"/>
    <w:rsid w:val="44490BA9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58EF3453"/>
    <w:rsid w:val="640D5A6E"/>
    <w:rsid w:val="643874A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CB4634A"/>
    <w:rsid w:val="7E08508A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178</Words>
  <Characters>220</Characters>
  <Lines>2</Lines>
  <Paragraphs>1</Paragraphs>
  <TotalTime>24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2025-07-15T12:49:52Z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8D521A8FCB4B4AD4AE443BA91F747BD8_13</vt:lpwstr>
  </property>
  <property fmtid="{D5CDD505-2E9C-101B-9397-08002B2CF9AE}" pid="4" name="KSOTemplateDocerSaveRecord">
    <vt:lpwstr>eyJoZGlkIjoiMTkyYWY4YTlmYjc4OTQ0NGUxMzZjZTkxMGUyOTJlYWMiLCJ1c2VySWQiOiIzMTU0MTI5NjkifQ==</vt:lpwstr>
  </property>
</Properties>
</file>