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1167"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  <w:lang w:eastAsia="zh-CN"/>
        </w:rPr>
        <w:t>设备</w:t>
      </w:r>
      <w:r>
        <w:rPr>
          <w:rFonts w:hint="eastAsia" w:ascii="黑体" w:hAnsi="黑体" w:eastAsia="黑体"/>
          <w:sz w:val="36"/>
          <w:szCs w:val="36"/>
        </w:rPr>
        <w:t>转让合同</w:t>
      </w:r>
    </w:p>
    <w:p w14:paraId="70CA5D05">
      <w:pPr>
        <w:spacing w:before="156" w:beforeLines="50" w:after="156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合同编号：HBGHRC</w:t>
      </w:r>
      <w:r>
        <w:rPr>
          <w:rFonts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50701</w:t>
      </w:r>
    </w:p>
    <w:p w14:paraId="19BD5B5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甲方（受让方）：河北光华荣昌汽车部件有限公司</w:t>
      </w:r>
    </w:p>
    <w:p w14:paraId="7A2E6458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 w14:paraId="5326877D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乙方（转让方）：北京光华荣昌汽车部件有限公司</w:t>
      </w:r>
    </w:p>
    <w:p w14:paraId="226F26BC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ascii="仿宋" w:hAnsi="仿宋" w:eastAsia="仿宋" w:cs="仿宋"/>
          <w:b/>
          <w:color w:val="000000"/>
          <w:sz w:val="24"/>
        </w:rPr>
        <w:t>91110114801184540U</w:t>
      </w:r>
    </w:p>
    <w:p w14:paraId="55963841"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甲、乙双方本着平等、自愿、互利的原则，依据《中华人民共和国民法典》等相关法律、法规的规定，经过友好协商，乙方将下列检具转让于甲方，兹达成以下协议，以资双方共同信守。</w:t>
      </w:r>
    </w:p>
    <w:p w14:paraId="48D9FA40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检具的名称、规格、数量、金额等</w:t>
      </w:r>
    </w:p>
    <w:p w14:paraId="6F00734B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925"/>
        <w:gridCol w:w="1955"/>
        <w:gridCol w:w="1300"/>
        <w:gridCol w:w="1559"/>
        <w:gridCol w:w="993"/>
      </w:tblGrid>
      <w:tr w14:paraId="01FF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1" w:type="dxa"/>
            <w:vAlign w:val="center"/>
          </w:tcPr>
          <w:p w14:paraId="0BCD19AB"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2925" w:type="dxa"/>
            <w:vAlign w:val="center"/>
          </w:tcPr>
          <w:p w14:paraId="4F79C953"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产品名称</w:t>
            </w:r>
          </w:p>
        </w:tc>
        <w:tc>
          <w:tcPr>
            <w:tcW w:w="1955" w:type="dxa"/>
            <w:vAlign w:val="center"/>
          </w:tcPr>
          <w:p w14:paraId="5E6EB082"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资产编码</w:t>
            </w:r>
          </w:p>
        </w:tc>
        <w:tc>
          <w:tcPr>
            <w:tcW w:w="1300" w:type="dxa"/>
            <w:vAlign w:val="center"/>
          </w:tcPr>
          <w:p w14:paraId="053CF66B"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设备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14:paraId="3C3DF429"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金额（元）</w:t>
            </w:r>
          </w:p>
        </w:tc>
        <w:tc>
          <w:tcPr>
            <w:tcW w:w="993" w:type="dxa"/>
            <w:vAlign w:val="center"/>
          </w:tcPr>
          <w:p w14:paraId="0C57ADA6">
            <w:pPr>
              <w:widowControl/>
              <w:spacing w:before="156" w:beforeLines="50" w:after="156" w:afterLines="50" w:line="360" w:lineRule="auto"/>
              <w:ind w:firstLine="120" w:firstLineChars="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 w14:paraId="0F39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61" w:type="dxa"/>
            <w:vAlign w:val="center"/>
          </w:tcPr>
          <w:p w14:paraId="12EC9C76"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925" w:type="dxa"/>
            <w:vAlign w:val="center"/>
          </w:tcPr>
          <w:p w14:paraId="4C85FBB1"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>HP电脑Z640</w:t>
            </w:r>
          </w:p>
        </w:tc>
        <w:tc>
          <w:tcPr>
            <w:tcW w:w="1955" w:type="dxa"/>
            <w:vAlign w:val="center"/>
          </w:tcPr>
          <w:p w14:paraId="549583AB"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>0EBJ03020108</w:t>
            </w:r>
          </w:p>
        </w:tc>
        <w:tc>
          <w:tcPr>
            <w:tcW w:w="1300" w:type="dxa"/>
            <w:vAlign w:val="center"/>
          </w:tcPr>
          <w:p w14:paraId="02A575B1"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b w:val="0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929298F">
            <w:pPr>
              <w:widowControl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844.61</w:t>
            </w:r>
          </w:p>
        </w:tc>
        <w:tc>
          <w:tcPr>
            <w:tcW w:w="993" w:type="dxa"/>
            <w:vAlign w:val="center"/>
          </w:tcPr>
          <w:p w14:paraId="614B7C3C"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3DB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1" w:type="dxa"/>
            <w:gridSpan w:val="3"/>
            <w:vAlign w:val="center"/>
          </w:tcPr>
          <w:p w14:paraId="3462876A"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300" w:type="dxa"/>
            <w:vAlign w:val="center"/>
          </w:tcPr>
          <w:p w14:paraId="73833B5D"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7E49FA64">
            <w:pPr>
              <w:widowControl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844.61</w:t>
            </w:r>
          </w:p>
        </w:tc>
        <w:tc>
          <w:tcPr>
            <w:tcW w:w="993" w:type="dxa"/>
            <w:vAlign w:val="center"/>
          </w:tcPr>
          <w:p w14:paraId="276F69A5">
            <w:pPr>
              <w:widowControl/>
              <w:spacing w:before="156" w:beforeLines="50" w:after="156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含税1</w:t>
            </w:r>
            <w:r>
              <w:rPr>
                <w:rFonts w:ascii="仿宋" w:hAnsi="仿宋" w:eastAsia="仿宋" w:cs="宋体"/>
                <w:kern w:val="0"/>
                <w:szCs w:val="21"/>
              </w:rPr>
              <w:t>3%</w:t>
            </w:r>
          </w:p>
        </w:tc>
      </w:tr>
    </w:tbl>
    <w:p w14:paraId="0124D325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Cs w:val="21"/>
        </w:rPr>
      </w:pPr>
      <w:bookmarkStart w:id="1" w:name="_GoBack"/>
      <w:bookmarkEnd w:id="1"/>
    </w:p>
    <w:p w14:paraId="03787CEA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备注</w:t>
      </w:r>
      <w:r>
        <w:rPr>
          <w:rFonts w:ascii="仿宋" w:hAnsi="仿宋" w:eastAsia="仿宋" w:cs="宋体"/>
          <w:kern w:val="0"/>
          <w:szCs w:val="21"/>
        </w:rPr>
        <w:t>：</w:t>
      </w:r>
      <w:r>
        <w:rPr>
          <w:rFonts w:hint="eastAsia" w:ascii="仿宋" w:hAnsi="仿宋" w:eastAsia="仿宋" w:cs="宋体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7D8F16CA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付款方式：</w:t>
      </w:r>
    </w:p>
    <w:p w14:paraId="2F2C86AD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1．合同签订后，甲方到收货地点进行现场验收，确认无误后，甲方支付100%货款，同时乙方提供全额增值税专用发票。</w:t>
      </w:r>
    </w:p>
    <w:p w14:paraId="79664FC1"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包装与运费</w:t>
      </w:r>
      <w:r>
        <w:rPr>
          <w:rFonts w:hint="eastAsia" w:ascii="仿宋" w:hAnsi="仿宋" w:eastAsia="仿宋" w:cs="宋体"/>
          <w:kern w:val="0"/>
          <w:sz w:val="24"/>
        </w:rPr>
        <w:t>：甲方自行提货并承担运费。</w:t>
      </w:r>
    </w:p>
    <w:p w14:paraId="49EE2F52">
      <w:pPr>
        <w:spacing w:before="156" w:beforeLines="50" w:after="156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收货地点：河北省沧州市黄骅市河北光华荣昌汽车部件有限公司院内。</w:t>
      </w:r>
    </w:p>
    <w:p w14:paraId="2695C30D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验收</w:t>
      </w:r>
      <w:r>
        <w:rPr>
          <w:rFonts w:hint="eastAsia" w:ascii="仿宋" w:hAnsi="仿宋" w:eastAsia="仿宋" w:cs="宋体"/>
          <w:kern w:val="0"/>
          <w:sz w:val="24"/>
        </w:rPr>
        <w:t>：甲乙双方共同现场检测状况，检测合格现场交付后，若再出现任何质量问题，乙方概不对上述检具承担任何质量瑕疵担保责任。</w:t>
      </w:r>
    </w:p>
    <w:p w14:paraId="55BE2894"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2C6FE340"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第六条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25EFC3C7"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41A0209B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河北光华荣昌汽车部件有限公司      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乙方:</w:t>
      </w:r>
      <w:r>
        <w:rPr>
          <w:rFonts w:hint="eastAsia" w:ascii="仿宋" w:hAnsi="仿宋" w:eastAsia="仿宋" w:cs="仿宋"/>
          <w:b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北京光华荣昌汽车部件有限公司</w:t>
      </w:r>
    </w:p>
    <w:p w14:paraId="1053FCC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(盖章)                                    (盖章)                                   </w:t>
      </w:r>
    </w:p>
    <w:p w14:paraId="5C2EC03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2795D5D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5AF8D28">
      <w:pPr>
        <w:spacing w:line="360" w:lineRule="auto"/>
        <w:ind w:firstLine="240" w:firstLineChars="1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202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24"/>
        </w:rPr>
        <w:t xml:space="preserve">0 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202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24"/>
        </w:rPr>
        <w:t xml:space="preserve">0  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p w14:paraId="1E1371DF"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合同签订地：北京昌平区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67A2E7B6">
            <w:pPr>
              <w:pStyle w:val="4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C07CB9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B5A64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D1B6B"/>
    <w:rsid w:val="000E4CB6"/>
    <w:rsid w:val="000E4F91"/>
    <w:rsid w:val="00112CC1"/>
    <w:rsid w:val="001366C7"/>
    <w:rsid w:val="00162DE2"/>
    <w:rsid w:val="001779F0"/>
    <w:rsid w:val="0018767C"/>
    <w:rsid w:val="001C1481"/>
    <w:rsid w:val="001C7127"/>
    <w:rsid w:val="001C7977"/>
    <w:rsid w:val="001E6CC7"/>
    <w:rsid w:val="001F562B"/>
    <w:rsid w:val="00263735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FBF"/>
    <w:rsid w:val="00480387"/>
    <w:rsid w:val="00480404"/>
    <w:rsid w:val="00495B63"/>
    <w:rsid w:val="004B444B"/>
    <w:rsid w:val="004E6B36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F0465D"/>
    <w:rsid w:val="00F731EC"/>
    <w:rsid w:val="00F73517"/>
    <w:rsid w:val="00FC40E2"/>
    <w:rsid w:val="00FE5C37"/>
    <w:rsid w:val="00FF447E"/>
    <w:rsid w:val="00FF5D5E"/>
    <w:rsid w:val="4D4B3E9D"/>
    <w:rsid w:val="4D4B6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661</Words>
  <Characters>770</Characters>
  <Lines>6</Lines>
  <Paragraphs>1</Paragraphs>
  <TotalTime>3</TotalTime>
  <ScaleCrop>false</ScaleCrop>
  <LinksUpToDate>false</LinksUpToDate>
  <CharactersWithSpaces>933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2024-08-23T02:01:00Z</dcterms:created>
  <dc:creator>wang fucheng</dc:creator>
  <cp:lastModifiedBy>Administrator</cp:lastModifiedBy>
  <cp:lastPrinted>2024-08-28T06:04:00Z</cp:lastPrinted>
  <dcterms:modified xsi:type="dcterms:W3CDTF">2025-07-30T02:27:48Z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F36C6342668F495FA58DBEAE4F7A2B52_12</vt:lpwstr>
  </property>
  <property fmtid="{D5CDD505-2E9C-101B-9397-08002B2CF9AE}" pid="4" name="KSOTemplateDocerSaveRecord">
    <vt:lpwstr>eyJoZGlkIjoiYjc5NTU1MzVmNjcxMTRmNWYxZjgzYWRjMGZjZmM1NDcifQ==</vt:lpwstr>
  </property>
</Properties>
</file>