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20250806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pPr w:leftFromText="180" w:rightFromText="180" w:vertAnchor="text" w:horzAnchor="page" w:tblpX="1134" w:tblpY="216"/>
        <w:tblOverlap w:val="never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36"/>
        <w:gridCol w:w="2384"/>
        <w:gridCol w:w="847"/>
        <w:gridCol w:w="816"/>
        <w:gridCol w:w="1192"/>
        <w:gridCol w:w="1533"/>
        <w:gridCol w:w="1366"/>
      </w:tblGrid>
      <w:tr w14:paraId="1E4F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323F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6" w:type="dxa"/>
            <w:vAlign w:val="center"/>
          </w:tcPr>
          <w:p w14:paraId="412C7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产品代码</w:t>
            </w:r>
          </w:p>
        </w:tc>
        <w:tc>
          <w:tcPr>
            <w:tcW w:w="2384" w:type="dxa"/>
            <w:vAlign w:val="center"/>
          </w:tcPr>
          <w:p w14:paraId="1BB5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847" w:type="dxa"/>
            <w:vAlign w:val="center"/>
          </w:tcPr>
          <w:p w14:paraId="73B9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816" w:type="dxa"/>
            <w:vAlign w:val="center"/>
          </w:tcPr>
          <w:p w14:paraId="5A26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1192" w:type="dxa"/>
            <w:vAlign w:val="center"/>
          </w:tcPr>
          <w:p w14:paraId="2C6C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未税单价</w:t>
            </w:r>
          </w:p>
        </w:tc>
        <w:tc>
          <w:tcPr>
            <w:tcW w:w="1533" w:type="dxa"/>
            <w:vAlign w:val="center"/>
          </w:tcPr>
          <w:p w14:paraId="600F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产品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未税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总价</w:t>
            </w:r>
          </w:p>
        </w:tc>
        <w:tc>
          <w:tcPr>
            <w:tcW w:w="1366" w:type="dxa"/>
            <w:vAlign w:val="center"/>
          </w:tcPr>
          <w:p w14:paraId="4ADD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ind w:firstLine="105" w:firstLineChars="5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未税合计</w:t>
            </w:r>
          </w:p>
        </w:tc>
      </w:tr>
      <w:tr w14:paraId="492A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3431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 w14:paraId="686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TSY0000065</w:t>
            </w:r>
          </w:p>
        </w:tc>
        <w:tc>
          <w:tcPr>
            <w:tcW w:w="2384" w:type="dxa"/>
            <w:vAlign w:val="center"/>
          </w:tcPr>
          <w:p w14:paraId="091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扣条KT-158-140</w:t>
            </w:r>
          </w:p>
        </w:tc>
        <w:tc>
          <w:tcPr>
            <w:tcW w:w="847" w:type="dxa"/>
            <w:vAlign w:val="center"/>
          </w:tcPr>
          <w:p w14:paraId="3850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6" w:type="dxa"/>
            <w:vAlign w:val="top"/>
          </w:tcPr>
          <w:p w14:paraId="319F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16B8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0.1543</w:t>
            </w:r>
          </w:p>
        </w:tc>
        <w:tc>
          <w:tcPr>
            <w:tcW w:w="1533" w:type="dxa"/>
            <w:vAlign w:val="center"/>
          </w:tcPr>
          <w:p w14:paraId="363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8.1779</w:t>
            </w:r>
          </w:p>
        </w:tc>
        <w:tc>
          <w:tcPr>
            <w:tcW w:w="1366" w:type="dxa"/>
            <w:vMerge w:val="restart"/>
            <w:vAlign w:val="center"/>
          </w:tcPr>
          <w:p w14:paraId="2234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5482.4665</w:t>
            </w:r>
          </w:p>
        </w:tc>
      </w:tr>
      <w:tr w14:paraId="43DE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505F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 w14:paraId="649D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TSY0010784</w:t>
            </w:r>
          </w:p>
        </w:tc>
        <w:tc>
          <w:tcPr>
            <w:tcW w:w="2384" w:type="dxa"/>
            <w:vAlign w:val="center"/>
          </w:tcPr>
          <w:p w14:paraId="003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03350压花</w:t>
            </w:r>
          </w:p>
        </w:tc>
        <w:tc>
          <w:tcPr>
            <w:tcW w:w="847" w:type="dxa"/>
            <w:vAlign w:val="center"/>
          </w:tcPr>
          <w:p w14:paraId="1F46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120.2</w:t>
            </w:r>
          </w:p>
        </w:tc>
        <w:tc>
          <w:tcPr>
            <w:tcW w:w="816" w:type="dxa"/>
            <w:vAlign w:val="top"/>
          </w:tcPr>
          <w:p w14:paraId="3621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92" w:type="dxa"/>
            <w:vAlign w:val="center"/>
          </w:tcPr>
          <w:p w14:paraId="7CA2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36.28</w:t>
            </w:r>
          </w:p>
        </w:tc>
        <w:tc>
          <w:tcPr>
            <w:tcW w:w="1533" w:type="dxa"/>
            <w:vAlign w:val="center"/>
          </w:tcPr>
          <w:p w14:paraId="71CE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4360.856</w:t>
            </w:r>
          </w:p>
        </w:tc>
        <w:tc>
          <w:tcPr>
            <w:tcW w:w="1366" w:type="dxa"/>
            <w:vMerge w:val="continue"/>
            <w:vAlign w:val="center"/>
          </w:tcPr>
          <w:p w14:paraId="719A4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2803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24A9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 w14:paraId="29FB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TSY0010785</w:t>
            </w:r>
          </w:p>
        </w:tc>
        <w:tc>
          <w:tcPr>
            <w:tcW w:w="2384" w:type="dxa"/>
            <w:vAlign w:val="center"/>
          </w:tcPr>
          <w:p w14:paraId="4D1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  <w:tc>
          <w:tcPr>
            <w:tcW w:w="847" w:type="dxa"/>
            <w:vAlign w:val="center"/>
          </w:tcPr>
          <w:p w14:paraId="5E2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816" w:type="dxa"/>
            <w:vAlign w:val="top"/>
          </w:tcPr>
          <w:p w14:paraId="30C4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92" w:type="dxa"/>
            <w:vAlign w:val="center"/>
          </w:tcPr>
          <w:p w14:paraId="3FFC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</w:t>
            </w:r>
          </w:p>
        </w:tc>
        <w:tc>
          <w:tcPr>
            <w:tcW w:w="1533" w:type="dxa"/>
            <w:vAlign w:val="center"/>
          </w:tcPr>
          <w:p w14:paraId="3C5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248.456</w:t>
            </w:r>
          </w:p>
        </w:tc>
        <w:tc>
          <w:tcPr>
            <w:tcW w:w="1366" w:type="dxa"/>
            <w:vMerge w:val="continue"/>
            <w:vAlign w:val="center"/>
          </w:tcPr>
          <w:p w14:paraId="1A4C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2517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6FFB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 w14:paraId="14B6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TSY0010786</w:t>
            </w:r>
          </w:p>
        </w:tc>
        <w:tc>
          <w:tcPr>
            <w:tcW w:w="2384" w:type="dxa"/>
            <w:vAlign w:val="center"/>
          </w:tcPr>
          <w:p w14:paraId="2317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TR5226</w:t>
            </w:r>
          </w:p>
        </w:tc>
        <w:tc>
          <w:tcPr>
            <w:tcW w:w="847" w:type="dxa"/>
            <w:vAlign w:val="center"/>
          </w:tcPr>
          <w:p w14:paraId="1137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16" w:type="dxa"/>
            <w:vAlign w:val="top"/>
          </w:tcPr>
          <w:p w14:paraId="15B2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92" w:type="dxa"/>
            <w:vAlign w:val="center"/>
          </w:tcPr>
          <w:p w14:paraId="7389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</w:t>
            </w:r>
          </w:p>
        </w:tc>
        <w:tc>
          <w:tcPr>
            <w:tcW w:w="1533" w:type="dxa"/>
            <w:vAlign w:val="center"/>
          </w:tcPr>
          <w:p w14:paraId="49F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535.136</w:t>
            </w:r>
          </w:p>
        </w:tc>
        <w:tc>
          <w:tcPr>
            <w:tcW w:w="1366" w:type="dxa"/>
            <w:vMerge w:val="continue"/>
            <w:vAlign w:val="center"/>
          </w:tcPr>
          <w:p w14:paraId="0E3D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61A6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3A3F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 w14:paraId="254A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TSY0010789</w:t>
            </w:r>
          </w:p>
        </w:tc>
        <w:tc>
          <w:tcPr>
            <w:tcW w:w="2384" w:type="dxa"/>
            <w:vAlign w:val="center"/>
          </w:tcPr>
          <w:p w14:paraId="5438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吊紧带245*27</w:t>
            </w:r>
          </w:p>
        </w:tc>
        <w:tc>
          <w:tcPr>
            <w:tcW w:w="847" w:type="dxa"/>
            <w:vAlign w:val="center"/>
          </w:tcPr>
          <w:p w14:paraId="0923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6" w:type="dxa"/>
            <w:vAlign w:val="top"/>
          </w:tcPr>
          <w:p w14:paraId="71A2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428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1533" w:type="dxa"/>
            <w:vAlign w:val="center"/>
          </w:tcPr>
          <w:p w14:paraId="674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7.007</w:t>
            </w:r>
          </w:p>
        </w:tc>
        <w:tc>
          <w:tcPr>
            <w:tcW w:w="1366" w:type="dxa"/>
            <w:vMerge w:val="continue"/>
            <w:vAlign w:val="center"/>
          </w:tcPr>
          <w:p w14:paraId="69D6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375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7727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 w14:paraId="6D2A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TSY0010790</w:t>
            </w:r>
          </w:p>
        </w:tc>
        <w:tc>
          <w:tcPr>
            <w:tcW w:w="2384" w:type="dxa"/>
            <w:vAlign w:val="center"/>
          </w:tcPr>
          <w:p w14:paraId="2F5C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吊紧带160*27</w:t>
            </w:r>
          </w:p>
        </w:tc>
        <w:tc>
          <w:tcPr>
            <w:tcW w:w="847" w:type="dxa"/>
            <w:vAlign w:val="center"/>
          </w:tcPr>
          <w:p w14:paraId="5489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16" w:type="dxa"/>
            <w:vAlign w:val="top"/>
          </w:tcPr>
          <w:p w14:paraId="6F1D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24E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</w:t>
            </w:r>
          </w:p>
        </w:tc>
        <w:tc>
          <w:tcPr>
            <w:tcW w:w="1533" w:type="dxa"/>
            <w:vAlign w:val="center"/>
          </w:tcPr>
          <w:p w14:paraId="18B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20.9216</w:t>
            </w:r>
          </w:p>
        </w:tc>
        <w:tc>
          <w:tcPr>
            <w:tcW w:w="1366" w:type="dxa"/>
            <w:vMerge w:val="continue"/>
            <w:vAlign w:val="center"/>
          </w:tcPr>
          <w:p w14:paraId="5279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18F0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769C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36" w:type="dxa"/>
            <w:vAlign w:val="center"/>
          </w:tcPr>
          <w:p w14:paraId="2AD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TSY0010792</w:t>
            </w:r>
          </w:p>
        </w:tc>
        <w:tc>
          <w:tcPr>
            <w:tcW w:w="2384" w:type="dxa"/>
            <w:vAlign w:val="center"/>
          </w:tcPr>
          <w:p w14:paraId="74C9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吊紧带570*27</w:t>
            </w:r>
          </w:p>
        </w:tc>
        <w:tc>
          <w:tcPr>
            <w:tcW w:w="847" w:type="dxa"/>
            <w:vAlign w:val="center"/>
          </w:tcPr>
          <w:p w14:paraId="08D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16" w:type="dxa"/>
            <w:vAlign w:val="top"/>
          </w:tcPr>
          <w:p w14:paraId="29E49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495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</w:t>
            </w:r>
          </w:p>
        </w:tc>
        <w:tc>
          <w:tcPr>
            <w:tcW w:w="1533" w:type="dxa"/>
            <w:vAlign w:val="center"/>
          </w:tcPr>
          <w:p w14:paraId="796A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58.2225</w:t>
            </w:r>
          </w:p>
        </w:tc>
        <w:tc>
          <w:tcPr>
            <w:tcW w:w="1366" w:type="dxa"/>
            <w:vMerge w:val="continue"/>
            <w:vAlign w:val="center"/>
          </w:tcPr>
          <w:p w14:paraId="23594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07C8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063D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36" w:type="dxa"/>
            <w:vAlign w:val="center"/>
          </w:tcPr>
          <w:p w14:paraId="1E39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TSY0010793</w:t>
            </w:r>
          </w:p>
        </w:tc>
        <w:tc>
          <w:tcPr>
            <w:tcW w:w="2384" w:type="dxa"/>
            <w:vAlign w:val="center"/>
          </w:tcPr>
          <w:p w14:paraId="0CC6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吊紧带405*27</w:t>
            </w:r>
          </w:p>
        </w:tc>
        <w:tc>
          <w:tcPr>
            <w:tcW w:w="847" w:type="dxa"/>
            <w:vAlign w:val="center"/>
          </w:tcPr>
          <w:p w14:paraId="536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16" w:type="dxa"/>
            <w:vAlign w:val="top"/>
          </w:tcPr>
          <w:p w14:paraId="392C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0FD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0.1955</w:t>
            </w:r>
          </w:p>
        </w:tc>
        <w:tc>
          <w:tcPr>
            <w:tcW w:w="1533" w:type="dxa"/>
            <w:vAlign w:val="center"/>
          </w:tcPr>
          <w:p w14:paraId="1AC9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29.1295</w:t>
            </w:r>
          </w:p>
        </w:tc>
        <w:tc>
          <w:tcPr>
            <w:tcW w:w="1366" w:type="dxa"/>
            <w:vMerge w:val="continue"/>
            <w:vAlign w:val="center"/>
          </w:tcPr>
          <w:p w14:paraId="0591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503E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1426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36" w:type="dxa"/>
            <w:vAlign w:val="center"/>
          </w:tcPr>
          <w:p w14:paraId="372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TSY0010801</w:t>
            </w:r>
          </w:p>
        </w:tc>
        <w:tc>
          <w:tcPr>
            <w:tcW w:w="2384" w:type="dxa"/>
            <w:vAlign w:val="center"/>
          </w:tcPr>
          <w:p w14:paraId="43B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920mm勾条</w:t>
            </w:r>
          </w:p>
        </w:tc>
        <w:tc>
          <w:tcPr>
            <w:tcW w:w="847" w:type="dxa"/>
            <w:vAlign w:val="center"/>
          </w:tcPr>
          <w:p w14:paraId="770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16" w:type="dxa"/>
            <w:vAlign w:val="top"/>
          </w:tcPr>
          <w:p w14:paraId="6FAA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10BE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1.0305</w:t>
            </w:r>
          </w:p>
        </w:tc>
        <w:tc>
          <w:tcPr>
            <w:tcW w:w="1533" w:type="dxa"/>
            <w:vAlign w:val="center"/>
          </w:tcPr>
          <w:p w14:paraId="4CF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204.039</w:t>
            </w:r>
          </w:p>
        </w:tc>
        <w:tc>
          <w:tcPr>
            <w:tcW w:w="1366" w:type="dxa"/>
            <w:vMerge w:val="continue"/>
            <w:vAlign w:val="center"/>
          </w:tcPr>
          <w:p w14:paraId="1B73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5FAE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4" w:type="dxa"/>
            <w:vAlign w:val="center"/>
          </w:tcPr>
          <w:p w14:paraId="3413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2DA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TSY0010802</w:t>
            </w:r>
          </w:p>
        </w:tc>
        <w:tc>
          <w:tcPr>
            <w:tcW w:w="2384" w:type="dxa"/>
            <w:vAlign w:val="center"/>
          </w:tcPr>
          <w:p w14:paraId="774E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吊紧带260mm*27mm*N</w:t>
            </w:r>
          </w:p>
        </w:tc>
        <w:tc>
          <w:tcPr>
            <w:tcW w:w="847" w:type="dxa"/>
            <w:vAlign w:val="center"/>
          </w:tcPr>
          <w:p w14:paraId="52E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6" w:type="dxa"/>
            <w:vAlign w:val="top"/>
          </w:tcPr>
          <w:p w14:paraId="5225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92" w:type="dxa"/>
            <w:vAlign w:val="center"/>
          </w:tcPr>
          <w:p w14:paraId="350A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</w:t>
            </w:r>
          </w:p>
        </w:tc>
        <w:tc>
          <w:tcPr>
            <w:tcW w:w="1533" w:type="dxa"/>
            <w:vAlign w:val="center"/>
          </w:tcPr>
          <w:p w14:paraId="2B56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10.521</w:t>
            </w:r>
          </w:p>
        </w:tc>
        <w:tc>
          <w:tcPr>
            <w:tcW w:w="1366" w:type="dxa"/>
            <w:vMerge w:val="continue"/>
            <w:vAlign w:val="center"/>
          </w:tcPr>
          <w:p w14:paraId="73F9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390E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79" w:type="dxa"/>
            <w:gridSpan w:val="6"/>
            <w:vAlign w:val="center"/>
          </w:tcPr>
          <w:p w14:paraId="688D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  <w:lang w:val="en-US" w:eastAsia="zh-CN"/>
              </w:rPr>
              <w:t xml:space="preserve">                               含税13%                    </w:t>
            </w: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合   计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2E2A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6195.1871</w:t>
            </w:r>
          </w:p>
        </w:tc>
      </w:tr>
    </w:tbl>
    <w:p w14:paraId="22ECB8C0">
      <w:pPr>
        <w:widowControl/>
        <w:spacing w:line="360" w:lineRule="auto"/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bookmarkStart w:id="1" w:name="_GoBack"/>
      <w:bookmarkEnd w:id="1"/>
    </w:p>
    <w:p w14:paraId="6AE666CF">
      <w:pPr>
        <w:widowControl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上述注塑件甲方按照采购价格销售给乙方，乙方按照甲方要求制作成品，乙方将成品销售于甲方。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1B0E772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潍</w:t>
      </w:r>
      <w:r>
        <w:rPr>
          <w:rFonts w:hint="eastAsia" w:ascii="仿宋" w:hAnsi="仿宋" w:eastAsia="仿宋"/>
          <w:sz w:val="24"/>
        </w:rPr>
        <w:t>坊恒邦汽车用品有限公司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EBC4D14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7C3C6E0F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2B4B25A5">
      <w:pPr>
        <w:spacing w:line="36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6BE3E37"/>
    <w:rsid w:val="21063271"/>
    <w:rsid w:val="2ACD7A22"/>
    <w:rsid w:val="2E4F787C"/>
    <w:rsid w:val="314174A5"/>
    <w:rsid w:val="34C1313D"/>
    <w:rsid w:val="35B95357"/>
    <w:rsid w:val="3C484933"/>
    <w:rsid w:val="407D4003"/>
    <w:rsid w:val="40E4373C"/>
    <w:rsid w:val="43AA43E3"/>
    <w:rsid w:val="4488219D"/>
    <w:rsid w:val="454F7200"/>
    <w:rsid w:val="508F4A57"/>
    <w:rsid w:val="56D054A2"/>
    <w:rsid w:val="5C5D501A"/>
    <w:rsid w:val="66394CFB"/>
    <w:rsid w:val="6DC83891"/>
    <w:rsid w:val="78F058D7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1093</Characters>
  <Lines>8</Lines>
  <Paragraphs>2</Paragraphs>
  <TotalTime>7</TotalTime>
  <ScaleCrop>false</ScaleCrop>
  <LinksUpToDate>false</LinksUpToDate>
  <CharactersWithSpaces>1350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cp:lastPrinted>2024-12-31T06:45:00Z</cp:lastPrinted>
  <dcterms:modified xsi:type="dcterms:W3CDTF">2025-08-06T01:15:06Z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6F06B463D76445ECBEB88D540C81BE05_13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