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3F39">
      <w:pPr>
        <w:ind w:firstLine="3080" w:firstLineChars="11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出差说明：</w:t>
      </w:r>
    </w:p>
    <w:p w14:paraId="54F25F1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一、7.20应集团公司安排和王磊出差秦皇岛；自带车去程，返程未能一起返程；高铁返回火车票172元；沧州拼车回黄骅40元；</w:t>
      </w:r>
    </w:p>
    <w:p w14:paraId="79353134">
      <w:pPr>
        <w:numPr>
          <w:numId w:val="0"/>
        </w:numPr>
        <w:rPr>
          <w:rFonts w:hint="eastAsia"/>
          <w:lang w:val="en-US" w:eastAsia="zh-CN"/>
        </w:rPr>
      </w:pPr>
    </w:p>
    <w:p w14:paraId="31094F55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二、7.26—7.29出差江苏：无锡</w:t>
      </w:r>
    </w:p>
    <w:p w14:paraId="6207D2C9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1、7.26早晨6；30从公司出发到沧州西，自驾车；</w:t>
      </w:r>
    </w:p>
    <w:p w14:paraId="39A8BB5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2、7.26沧州西高铁到达常州，下午到达力乐协调滑轨生产，晚上发货；</w:t>
      </w:r>
    </w:p>
    <w:p w14:paraId="19A197AA">
      <w:pPr>
        <w:numPr>
          <w:numId w:val="0"/>
        </w:numPr>
        <w:ind w:left="630" w:hanging="630" w:hanging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3、力乐滑轨由于模具镶块丢失无法连续生产；重新制作镶块，7.27确认镶块进度答复31日完成，力乐组织生产   </w:t>
      </w:r>
    </w:p>
    <w:p w14:paraId="27646DFB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4、7.28日到无锡全盛解决仰角解锁钣金、调节器解锁钣金的交付；</w:t>
      </w:r>
    </w:p>
    <w:p w14:paraId="23178159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5、7.29日从无锡全盛回沧州，同时携带一箱货物，由于太重，购买小拉车一辆；</w:t>
      </w:r>
    </w:p>
    <w:p w14:paraId="0CB0CB63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以上产生费用：高铁票、自驾车费用、停车费用、滴滴打车费用、购买小车费用 </w:t>
      </w:r>
    </w:p>
    <w:p w14:paraId="10D0FE85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</w:p>
    <w:p w14:paraId="307865E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三、8.1—8.8出差江苏</w:t>
      </w:r>
    </w:p>
    <w:p w14:paraId="3E3DFA44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1、8.1早晨6；30从公司自带车出发到沧州西，高铁到达溧阳；下午到达力乐公司找马总解决模具加工的问题，下午和力乐的人员到达昆山确认进展情况；</w:t>
      </w:r>
    </w:p>
    <w:p w14:paraId="69BDBC95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2、8.2携带加工完成的模具从昆山返回力乐；下午装模进行冲压调试；</w:t>
      </w:r>
    </w:p>
    <w:p w14:paraId="65ADC0F0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3、8.3上午继续冲压调试完成，开始打件，盯产，晚上发货18箱216支滑轨；</w:t>
      </w:r>
    </w:p>
    <w:p w14:paraId="4AFF321E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4、8.4继续盯产，冲压、焊接、电泳、总装；晚上发货47箱564支滑轨；</w:t>
      </w:r>
    </w:p>
    <w:p w14:paraId="16A44315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5、8.5继续盯产冲压生产2000支后，模具由于紧急状态未作PVD处理，导致损坏；发货26箱312支；</w:t>
      </w:r>
    </w:p>
    <w:p w14:paraId="20530524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6、8.6继续盯产，发货45箱540支；</w:t>
      </w:r>
    </w:p>
    <w:p w14:paraId="74916AF5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7、8.7继续盯产剩余部分全部完成，同时落实完模具重新加工的周期，下午离开溧阳到武进鹏逸协调铁马滑轨的交付；</w:t>
      </w:r>
    </w:p>
    <w:p w14:paraId="7C5FF54D"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8、8.8由武进返回沧州；</w:t>
      </w:r>
    </w:p>
    <w:p w14:paraId="73A17AE8"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以上产生费用：高铁票、自驾车费用、停车费用、滴滴打车费用等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jg5ZWNhODRlMjBiMWZkN2ZlYjBjZDQxOTg4MWEifQ=="/>
  </w:docVars>
  <w:rsids>
    <w:rsidRoot w:val="00000000"/>
    <w:rsid w:val="06D45F3C"/>
    <w:rsid w:val="417D501C"/>
    <w:rsid w:val="6F437969"/>
    <w:rsid w:val="79B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148</Characters>
  <Lines>0</Lines>
  <Paragraphs>0</Paragraphs>
  <TotalTime>31</TotalTime>
  <ScaleCrop>false</ScaleCrop>
  <LinksUpToDate>false</LinksUpToDate>
  <CharactersWithSpaces>148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2023-10-30T01:07:00Z</dcterms:created>
  <dc:creator>40914</dc:creator>
  <cp:lastModifiedBy>夏</cp:lastModifiedBy>
  <dcterms:modified xsi:type="dcterms:W3CDTF">2025-08-10T05:17:49Z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D2E83637FE714D9DA0F1E294EBFCEE2B_12</vt:lpwstr>
  </property>
  <property fmtid="{D5CDD505-2E9C-101B-9397-08002B2CF9AE}" pid="4" name="KSOTemplateDocerSaveRecord">
    <vt:lpwstr>eyJoZGlkIjoiMTNlZjg5ZWNhODRlMjBiMWZkN2ZlYjBjZDQxOTg4MWEiLCJ1c2VySWQiOiI1MjkzODEwNjUifQ==</vt:lpwstr>
  </property>
</Properties>
</file>