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0A" w:rsidRDefault="00317F0A"/>
    <w:p w:rsidR="00317F0A" w:rsidRDefault="00317F0A"/>
    <w:p w:rsidR="00317F0A" w:rsidRDefault="00317F0A"/>
    <w:p w:rsidR="00317F0A" w:rsidRDefault="00317F0A"/>
    <w:p w:rsidR="00317F0A" w:rsidRDefault="00317F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17F0A" w:rsidRDefault="00587FA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17F0A" w:rsidRDefault="00317F0A"/>
    <w:p w:rsidR="00317F0A" w:rsidRDefault="00317F0A"/>
    <w:p w:rsidR="00317F0A" w:rsidRDefault="00317F0A"/>
    <w:p w:rsidR="00317F0A" w:rsidRDefault="00317F0A"/>
    <w:p w:rsidR="00317F0A" w:rsidRDefault="00317F0A"/>
    <w:p w:rsidR="00317F0A" w:rsidRDefault="00317F0A"/>
    <w:p w:rsidR="00317F0A" w:rsidRDefault="00587FA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F7AC3">
        <w:rPr>
          <w:rFonts w:ascii="宋体" w:eastAsia="宋体" w:hAnsi="宋体" w:hint="eastAsia"/>
          <w:b/>
          <w:sz w:val="32"/>
          <w:szCs w:val="32"/>
        </w:rPr>
        <w:t>7</w:t>
      </w:r>
      <w:r w:rsidR="002F7AC3">
        <w:rPr>
          <w:rFonts w:ascii="宋体" w:eastAsia="宋体" w:hAnsi="宋体"/>
          <w:b/>
          <w:sz w:val="32"/>
          <w:szCs w:val="32"/>
        </w:rPr>
        <w:t>5</w:t>
      </w:r>
      <w:r>
        <w:rPr>
          <w:rFonts w:ascii="宋体" w:eastAsia="宋体" w:hAnsi="宋体" w:hint="eastAsia"/>
          <w:b/>
          <w:sz w:val="32"/>
          <w:szCs w:val="32"/>
        </w:rPr>
        <w:t>%永久</w:t>
      </w:r>
      <w:r w:rsidR="00B55EBF">
        <w:rPr>
          <w:rFonts w:ascii="宋体" w:eastAsia="宋体" w:hAnsi="宋体" w:hint="eastAsia"/>
          <w:b/>
          <w:sz w:val="32"/>
          <w:szCs w:val="32"/>
        </w:rPr>
        <w:t>压缩</w:t>
      </w:r>
      <w:r>
        <w:rPr>
          <w:rFonts w:ascii="宋体" w:eastAsia="宋体" w:hAnsi="宋体" w:hint="eastAsia"/>
          <w:b/>
          <w:sz w:val="32"/>
          <w:szCs w:val="32"/>
        </w:rPr>
        <w:t>变形</w:t>
      </w:r>
    </w:p>
    <w:p w:rsidR="00317F0A" w:rsidRDefault="00317F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317F0A" w:rsidRDefault="00317F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F7AC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7AC3" w:rsidRDefault="00975F77" w:rsidP="002F7AC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  <w:tr w:rsidR="00317F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C9D5478" wp14:editId="1ABE6FC4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17F0A" w:rsidRDefault="00975F7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2025年8月7日</w:t>
                </w:r>
              </w:p>
            </w:sdtContent>
          </w:sdt>
        </w:tc>
      </w:tr>
      <w:tr w:rsidR="00317F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C9D5478" wp14:editId="1ABE6FC4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17F0A" w:rsidRDefault="00975F7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2025年8月7日</w:t>
                </w:r>
              </w:p>
            </w:sdtContent>
          </w:sdt>
        </w:tc>
      </w:tr>
    </w:tbl>
    <w:p w:rsidR="00317F0A" w:rsidRDefault="002F7AC3">
      <w:r w:rsidRPr="00F07229">
        <w:rPr>
          <w:noProof/>
        </w:rPr>
        <w:drawing>
          <wp:anchor distT="0" distB="0" distL="114300" distR="114300" simplePos="0" relativeHeight="251658752" behindDoc="1" locked="0" layoutInCell="1" allowOverlap="1" wp14:anchorId="69B4304C" wp14:editId="40ADC7AC">
            <wp:simplePos x="0" y="0"/>
            <wp:positionH relativeFrom="column">
              <wp:posOffset>3161030</wp:posOffset>
            </wp:positionH>
            <wp:positionV relativeFrom="paragraph">
              <wp:posOffset>10976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F0A" w:rsidRDefault="00317F0A"/>
    <w:p w:rsidR="00317F0A" w:rsidRDefault="00317F0A"/>
    <w:p w:rsidR="00317F0A" w:rsidRDefault="00317F0A"/>
    <w:p w:rsidR="00317F0A" w:rsidRDefault="00317F0A"/>
    <w:p w:rsidR="00317F0A" w:rsidRDefault="00587FA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17F0A" w:rsidRDefault="00317F0A">
      <w:pPr>
        <w:rPr>
          <w:b/>
        </w:rPr>
      </w:pPr>
    </w:p>
    <w:p w:rsidR="00317F0A" w:rsidRDefault="00587FA0">
      <w:pPr>
        <w:widowControl/>
        <w:jc w:val="left"/>
        <w:rPr>
          <w:b/>
        </w:rPr>
      </w:pPr>
      <w:r>
        <w:rPr>
          <w:b/>
        </w:rPr>
        <w:br w:type="page"/>
      </w:r>
    </w:p>
    <w:p w:rsidR="00317F0A" w:rsidRDefault="00587FA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17F0A" w:rsidRDefault="00317F0A">
      <w:pPr>
        <w:spacing w:line="360" w:lineRule="auto"/>
        <w:ind w:firstLineChars="400" w:firstLine="1280"/>
        <w:rPr>
          <w:sz w:val="32"/>
        </w:rPr>
      </w:pPr>
    </w:p>
    <w:p w:rsidR="00317F0A" w:rsidRDefault="00317F0A">
      <w:pPr>
        <w:spacing w:line="360" w:lineRule="auto"/>
        <w:ind w:firstLineChars="400" w:firstLine="1280"/>
        <w:rPr>
          <w:sz w:val="32"/>
        </w:rPr>
      </w:pP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17F0A" w:rsidRDefault="00587FA0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17F0A">
        <w:trPr>
          <w:trHeight w:hRule="exact" w:val="721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17F0A" w:rsidRDefault="00B55EBF" w:rsidP="002F7AC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聚氨</w:t>
            </w:r>
            <w:r>
              <w:rPr>
                <w:rFonts w:ascii="宋体" w:hAnsi="宋体"/>
                <w:kern w:val="0"/>
                <w:szCs w:val="20"/>
              </w:rPr>
              <w:t>酯</w:t>
            </w:r>
          </w:p>
        </w:tc>
        <w:tc>
          <w:tcPr>
            <w:tcW w:w="2056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17F0A" w:rsidRDefault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升级</w:t>
            </w:r>
          </w:p>
        </w:tc>
      </w:tr>
      <w:tr w:rsidR="00317F0A">
        <w:trPr>
          <w:trHeight w:hRule="exact" w:val="703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17F0A" w:rsidRDefault="002F7AC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17F0A" w:rsidRDefault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587FA0">
              <w:rPr>
                <w:rFonts w:ascii="宋体" w:eastAsia="宋体" w:hAnsi="宋体" w:hint="eastAsia"/>
              </w:rPr>
              <w:t>件</w:t>
            </w:r>
          </w:p>
        </w:tc>
      </w:tr>
      <w:tr w:rsidR="00317F0A">
        <w:trPr>
          <w:trHeight w:hRule="exact" w:val="718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17F0A" w:rsidRDefault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F7AC3">
        <w:trPr>
          <w:trHeight w:hRule="exact" w:val="700"/>
        </w:trPr>
        <w:tc>
          <w:tcPr>
            <w:tcW w:w="1951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B55EBF" w:rsidRDefault="00B55EBF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金东泉</w:t>
            </w:r>
          </w:p>
          <w:p w:rsidR="002F7AC3" w:rsidRDefault="00B55EBF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7AC3" w:rsidRDefault="00B55EBF" w:rsidP="002F7AC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2025年8月4日</w:t>
                </w:r>
              </w:p>
            </w:sdtContent>
          </w:sdt>
        </w:tc>
      </w:tr>
      <w:tr w:rsidR="002F7AC3">
        <w:trPr>
          <w:trHeight w:hRule="exact" w:val="711"/>
        </w:trPr>
        <w:tc>
          <w:tcPr>
            <w:tcW w:w="1951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  <w:bookmarkStart w:id="0" w:name="_GoBack"/>
            <w:bookmarkEnd w:id="0"/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7AC3" w:rsidRDefault="00B55EBF" w:rsidP="002F7AC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2025年8月5日</w:t>
                </w:r>
              </w:p>
            </w:sdtContent>
          </w:sdt>
        </w:tc>
      </w:tr>
      <w:tr w:rsidR="00317F0A">
        <w:trPr>
          <w:trHeight w:val="792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2F7AC3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5</w:t>
            </w:r>
            <w:r w:rsidR="00587FA0">
              <w:rPr>
                <w:rFonts w:ascii="宋体" w:eastAsia="宋体" w:hAnsi="宋体" w:hint="eastAsia"/>
              </w:rPr>
              <w:t>%永久</w:t>
            </w:r>
            <w:r w:rsidR="00B55EBF">
              <w:rPr>
                <w:rFonts w:ascii="宋体" w:eastAsia="宋体" w:hAnsi="宋体" w:hint="eastAsia"/>
              </w:rPr>
              <w:t>压缩</w:t>
            </w:r>
            <w:r w:rsidR="00587FA0">
              <w:rPr>
                <w:rFonts w:ascii="宋体" w:eastAsia="宋体" w:hAnsi="宋体" w:hint="eastAsia"/>
              </w:rPr>
              <w:t>变形</w:t>
            </w:r>
          </w:p>
        </w:tc>
      </w:tr>
      <w:tr w:rsidR="00317F0A">
        <w:trPr>
          <w:trHeight w:val="704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B55EBF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 w:rsidR="000821CD">
              <w:rPr>
                <w:rFonts w:ascii="宋体" w:eastAsia="宋体" w:hAnsi="宋体"/>
              </w:rPr>
              <w:t>/T</w:t>
            </w:r>
            <w:r>
              <w:rPr>
                <w:rFonts w:ascii="宋体" w:eastAsia="宋体" w:hAnsi="宋体"/>
              </w:rPr>
              <w:t xml:space="preserve"> 6669-2008</w:t>
            </w:r>
          </w:p>
        </w:tc>
      </w:tr>
      <w:tr w:rsidR="00317F0A">
        <w:trPr>
          <w:trHeight w:val="722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0E3F3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37C82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317F0A">
        <w:trPr>
          <w:trHeight w:val="3701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304BE6" w:rsidP="00304B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hAnsi="宋体" w:hint="eastAsia"/>
                <w:kern w:val="0"/>
                <w:szCs w:val="20"/>
              </w:rPr>
              <w:t>升级聚</w:t>
            </w:r>
            <w:r>
              <w:rPr>
                <w:rFonts w:ascii="宋体" w:hAnsi="宋体"/>
                <w:kern w:val="0"/>
                <w:szCs w:val="20"/>
              </w:rPr>
              <w:t>氨酯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</w:t>
            </w:r>
            <w:r w:rsidR="000821CD">
              <w:rPr>
                <w:rFonts w:ascii="宋体" w:eastAsia="宋体" w:hAnsi="宋体"/>
              </w:rPr>
              <w:t>/T</w:t>
            </w:r>
            <w:r>
              <w:rPr>
                <w:rFonts w:ascii="宋体" w:eastAsia="宋体" w:hAnsi="宋体"/>
              </w:rPr>
              <w:t xml:space="preserve"> 6669-2008</w:t>
            </w:r>
            <w:r w:rsidR="002F7AC3" w:rsidRPr="00EC0F58">
              <w:rPr>
                <w:rFonts w:ascii="宋体" w:eastAsia="宋体" w:hAnsi="宋体" w:hint="eastAsia"/>
              </w:rPr>
              <w:t>进行</w:t>
            </w:r>
            <w:r w:rsidR="002F7AC3">
              <w:rPr>
                <w:rFonts w:ascii="宋体" w:eastAsia="宋体" w:hAnsi="宋体" w:hint="eastAsia"/>
              </w:rPr>
              <w:t>7</w:t>
            </w:r>
            <w:r w:rsidR="002F7AC3">
              <w:rPr>
                <w:rFonts w:ascii="宋体" w:eastAsia="宋体" w:hAnsi="宋体"/>
              </w:rPr>
              <w:t>5</w:t>
            </w:r>
            <w:r w:rsidR="002F7AC3">
              <w:rPr>
                <w:rFonts w:ascii="宋体" w:eastAsia="宋体" w:hAnsi="宋体" w:hint="eastAsia"/>
              </w:rPr>
              <w:t>%永久</w:t>
            </w:r>
            <w:r>
              <w:rPr>
                <w:rFonts w:ascii="宋体" w:eastAsia="宋体" w:hAnsi="宋体" w:hint="eastAsia"/>
              </w:rPr>
              <w:t>压缩</w:t>
            </w:r>
            <w:r w:rsidR="002F7AC3">
              <w:rPr>
                <w:rFonts w:ascii="宋体" w:eastAsia="宋体" w:hAnsi="宋体" w:hint="eastAsia"/>
              </w:rPr>
              <w:t>变形</w:t>
            </w:r>
            <w:r w:rsidR="002F7AC3" w:rsidRPr="00EC0F58">
              <w:rPr>
                <w:rFonts w:ascii="宋体" w:eastAsia="宋体" w:hAnsi="宋体" w:hint="eastAsia"/>
              </w:rPr>
              <w:t>检测，</w:t>
            </w:r>
            <w:r>
              <w:rPr>
                <w:rFonts w:ascii="宋体" w:eastAsia="宋体" w:hAnsi="宋体" w:hint="eastAsia"/>
              </w:rPr>
              <w:t>经检测符合标准要求</w:t>
            </w:r>
            <w:r w:rsidR="002F7AC3"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317F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17F0A" w:rsidRDefault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17F0A" w:rsidRDefault="00317F0A">
      <w:pPr>
        <w:rPr>
          <w:b/>
        </w:rPr>
      </w:pPr>
    </w:p>
    <w:p w:rsidR="00317F0A" w:rsidRDefault="00587FA0">
      <w:pPr>
        <w:widowControl/>
        <w:jc w:val="left"/>
        <w:rPr>
          <w:b/>
        </w:rPr>
      </w:pPr>
      <w:r>
        <w:rPr>
          <w:b/>
        </w:rPr>
        <w:br w:type="page"/>
      </w:r>
    </w:p>
    <w:p w:rsidR="00317F0A" w:rsidRDefault="00587FA0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17F0A" w:rsidRDefault="000E3F3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04BE6">
                  <w:rPr>
                    <w:rFonts w:eastAsia="宋体" w:cs="Arial" w:hint="eastAsia"/>
                    <w:color w:val="000000"/>
                  </w:rPr>
                  <w:t>2025</w:t>
                </w:r>
                <w:r w:rsidR="00304BE6">
                  <w:rPr>
                    <w:rFonts w:eastAsia="宋体" w:cs="Arial" w:hint="eastAsia"/>
                    <w:color w:val="000000"/>
                  </w:rPr>
                  <w:t>年</w:t>
                </w:r>
                <w:r w:rsidR="00304BE6">
                  <w:rPr>
                    <w:rFonts w:eastAsia="宋体" w:cs="Arial" w:hint="eastAsia"/>
                    <w:color w:val="000000"/>
                  </w:rPr>
                  <w:t>8</w:t>
                </w:r>
                <w:r w:rsidR="00304BE6">
                  <w:rPr>
                    <w:rFonts w:eastAsia="宋体" w:cs="Arial" w:hint="eastAsia"/>
                    <w:color w:val="000000"/>
                  </w:rPr>
                  <w:t>月</w:t>
                </w:r>
                <w:r w:rsidR="00304BE6">
                  <w:rPr>
                    <w:rFonts w:eastAsia="宋体" w:cs="Arial" w:hint="eastAsia"/>
                    <w:color w:val="000000"/>
                  </w:rPr>
                  <w:t>5</w:t>
                </w:r>
                <w:r w:rsidR="00304BE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87FA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5F77">
                  <w:rPr>
                    <w:rFonts w:eastAsia="宋体" w:cs="Arial" w:hint="eastAsia"/>
                    <w:color w:val="000000"/>
                  </w:rPr>
                  <w:t>2025</w:t>
                </w:r>
                <w:r w:rsidR="00975F77">
                  <w:rPr>
                    <w:rFonts w:eastAsia="宋体" w:cs="Arial" w:hint="eastAsia"/>
                    <w:color w:val="000000"/>
                  </w:rPr>
                  <w:t>年</w:t>
                </w:r>
                <w:r w:rsidR="00975F77">
                  <w:rPr>
                    <w:rFonts w:eastAsia="宋体" w:cs="Arial" w:hint="eastAsia"/>
                    <w:color w:val="000000"/>
                  </w:rPr>
                  <w:t>8</w:t>
                </w:r>
                <w:r w:rsidR="00975F77">
                  <w:rPr>
                    <w:rFonts w:eastAsia="宋体" w:cs="Arial" w:hint="eastAsia"/>
                    <w:color w:val="000000"/>
                  </w:rPr>
                  <w:t>月</w:t>
                </w:r>
                <w:r w:rsidR="00975F77">
                  <w:rPr>
                    <w:rFonts w:eastAsia="宋体" w:cs="Arial" w:hint="eastAsia"/>
                    <w:color w:val="000000"/>
                  </w:rPr>
                  <w:t>6</w:t>
                </w:r>
                <w:r w:rsidR="00975F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17F0A" w:rsidRDefault="00304B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317F0A">
        <w:tc>
          <w:tcPr>
            <w:tcW w:w="67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17F0A">
        <w:tc>
          <w:tcPr>
            <w:tcW w:w="67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杭州</w:t>
            </w:r>
            <w:proofErr w:type="gramStart"/>
            <w:r>
              <w:rPr>
                <w:rFonts w:ascii="宋体" w:hAnsi="宋体" w:hint="eastAsia"/>
              </w:rPr>
              <w:t>利辉环境</w:t>
            </w:r>
            <w:proofErr w:type="gramEnd"/>
            <w:r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317F0A" w:rsidRDefault="00587FA0" w:rsidP="00AA1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A1C89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</w:t>
            </w:r>
            <w:r w:rsidR="00AA1C89"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AA1C89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06C29">
        <w:tc>
          <w:tcPr>
            <w:tcW w:w="675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B06C29" w:rsidRDefault="00B06C29" w:rsidP="00AA1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A1C89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 w:rsidR="00AA1C89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7F0A">
        <w:trPr>
          <w:trHeight w:val="751"/>
        </w:trPr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7F0A">
        <w:tc>
          <w:tcPr>
            <w:tcW w:w="10564" w:type="dxa"/>
          </w:tcPr>
          <w:p w:rsidR="00317F0A" w:rsidRDefault="000821CD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≤8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317F0A" w:rsidTr="002F7AC3">
        <w:tc>
          <w:tcPr>
            <w:tcW w:w="1031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17F0A" w:rsidTr="004177A9">
        <w:trPr>
          <w:trHeight w:val="1792"/>
        </w:trPr>
        <w:tc>
          <w:tcPr>
            <w:tcW w:w="10314" w:type="dxa"/>
          </w:tcPr>
          <w:tbl>
            <w:tblPr>
              <w:tblStyle w:val="a7"/>
              <w:tblW w:w="9931" w:type="dxa"/>
              <w:tblLayout w:type="fixed"/>
              <w:tblLook w:val="04A0" w:firstRow="1" w:lastRow="0" w:firstColumn="1" w:lastColumn="0" w:noHBand="0" w:noVBand="1"/>
            </w:tblPr>
            <w:tblGrid>
              <w:gridCol w:w="3442"/>
              <w:gridCol w:w="1622"/>
              <w:gridCol w:w="2840"/>
              <w:gridCol w:w="2027"/>
            </w:tblGrid>
            <w:tr w:rsidR="002F7AC3" w:rsidTr="004177A9">
              <w:trPr>
                <w:trHeight w:val="266"/>
              </w:trPr>
              <w:tc>
                <w:tcPr>
                  <w:tcW w:w="34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2F7AC3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样件名称及编号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2F7AC3" w:rsidRDefault="002F7AC3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2F7AC3" w:rsidP="004177A9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永久变形（%）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  <w:r>
                    <w:rPr>
                      <w:rFonts w:ascii="宋体" w:eastAsia="宋体" w:hAnsi="宋体" w:cs="仿宋"/>
                      <w:kern w:val="0"/>
                      <w:szCs w:val="20"/>
                    </w:rPr>
                    <w:t>中值（</w:t>
                  </w: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="宋体" w:eastAsia="宋体" w:hAnsi="宋体" w:cs="仿宋"/>
                      <w:kern w:val="0"/>
                      <w:szCs w:val="20"/>
                    </w:rPr>
                    <w:t>）</w:t>
                  </w: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Pr="00BD00E9" w:rsidRDefault="00975F77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聚氨</w:t>
                  </w:r>
                  <w:r>
                    <w:rPr>
                      <w:rFonts w:ascii="宋体" w:eastAsia="宋体" w:hAnsi="宋体" w:cs="仿宋"/>
                    </w:rPr>
                    <w:t>酯</w:t>
                  </w:r>
                </w:p>
                <w:p w:rsidR="00A92BCF" w:rsidRDefault="00A92BCF" w:rsidP="00AA1C89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BD00E9">
                    <w:rPr>
                      <w:rFonts w:ascii="宋体" w:eastAsia="宋体" w:hAnsi="宋体" w:cs="仿宋" w:hint="eastAsia"/>
                    </w:rPr>
                    <w:t>15</w:t>
                  </w:r>
                  <w:r w:rsidR="00AA1C89">
                    <w:rPr>
                      <w:rFonts w:ascii="宋体" w:eastAsia="宋体" w:hAnsi="宋体" w:cs="仿宋"/>
                    </w:rPr>
                    <w:t>0</w:t>
                  </w:r>
                  <w:r w:rsidRPr="00BD00E9">
                    <w:rPr>
                      <w:rFonts w:ascii="宋体" w:eastAsia="宋体" w:hAnsi="宋体" w:cs="仿宋"/>
                    </w:rPr>
                    <w:t>-001-202</w:t>
                  </w:r>
                  <w:r w:rsidR="00AA1C89">
                    <w:rPr>
                      <w:rFonts w:ascii="宋体" w:eastAsia="宋体" w:hAnsi="宋体" w:cs="仿宋"/>
                    </w:rPr>
                    <w:t>508</w:t>
                  </w: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A1C89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7.2</w:t>
                  </w:r>
                </w:p>
              </w:tc>
              <w:tc>
                <w:tcPr>
                  <w:tcW w:w="20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A1C89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hint="eastAsia"/>
                    </w:rPr>
                    <w:t>7.3</w:t>
                  </w: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A1C89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7.2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A1C89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8.9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A1C89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7.9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A1C89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6.3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</w:tbl>
          <w:p w:rsidR="00317F0A" w:rsidRDefault="00317F0A"/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B86D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970FEC">
              <w:rPr>
                <w:noProof/>
              </w:rPr>
              <w:drawing>
                <wp:inline distT="0" distB="0" distL="0" distR="0" wp14:anchorId="3BD8C278" wp14:editId="05A95BCD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0FEC">
              <w:rPr>
                <w:noProof/>
              </w:rPr>
              <w:t xml:space="preserve"> </w:t>
            </w:r>
            <w:r w:rsidR="00970FEC">
              <w:rPr>
                <w:noProof/>
              </w:rPr>
              <w:drawing>
                <wp:inline distT="0" distB="0" distL="0" distR="0" wp14:anchorId="0537323A" wp14:editId="318EA134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17F0A">
        <w:tc>
          <w:tcPr>
            <w:tcW w:w="10564" w:type="dxa"/>
          </w:tcPr>
          <w:p w:rsidR="00317F0A" w:rsidRDefault="00970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2F88B5" wp14:editId="6A8C3C9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17F0A">
        <w:trPr>
          <w:trHeight w:val="314"/>
        </w:trPr>
        <w:tc>
          <w:tcPr>
            <w:tcW w:w="10564" w:type="dxa"/>
          </w:tcPr>
          <w:p w:rsidR="00317F0A" w:rsidRDefault="007346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970FEC">
              <w:rPr>
                <w:noProof/>
              </w:rPr>
              <w:drawing>
                <wp:inline distT="0" distB="0" distL="0" distR="0" wp14:anchorId="1B027DE1" wp14:editId="2C7B9A61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0FEC">
              <w:rPr>
                <w:noProof/>
              </w:rPr>
              <w:t xml:space="preserve"> </w:t>
            </w:r>
            <w:r w:rsidR="00970FEC">
              <w:rPr>
                <w:noProof/>
              </w:rPr>
              <w:drawing>
                <wp:inline distT="0" distB="0" distL="0" distR="0" wp14:anchorId="597C38C9" wp14:editId="1E2E6EEB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17F0A" w:rsidRDefault="00587FA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17F0A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36" w:rsidRDefault="000E3F36">
      <w:r>
        <w:separator/>
      </w:r>
    </w:p>
  </w:endnote>
  <w:endnote w:type="continuationSeparator" w:id="0">
    <w:p w:rsidR="000E3F36" w:rsidRDefault="000E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0A" w:rsidRDefault="00587FA0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36" w:rsidRDefault="000E3F36">
      <w:r>
        <w:separator/>
      </w:r>
    </w:p>
  </w:footnote>
  <w:footnote w:type="continuationSeparator" w:id="0">
    <w:p w:rsidR="000E3F36" w:rsidRDefault="000E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0A" w:rsidRDefault="00587FA0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F7AC3" w:rsidRPr="002F7AC3">
      <w:rPr>
        <w:rFonts w:ascii="宋体" w:eastAsia="宋体" w:hAnsi="宋体"/>
        <w:sz w:val="21"/>
        <w:szCs w:val="21"/>
      </w:rPr>
      <w:t>GR202</w:t>
    </w:r>
    <w:r w:rsidR="00B55EBF">
      <w:rPr>
        <w:rFonts w:ascii="宋体" w:eastAsia="宋体" w:hAnsi="宋体"/>
        <w:sz w:val="21"/>
        <w:szCs w:val="21"/>
      </w:rPr>
      <w:t>50804</w:t>
    </w:r>
    <w:r w:rsidR="002F7AC3" w:rsidRPr="002F7AC3">
      <w:rPr>
        <w:rFonts w:ascii="宋体" w:eastAsia="宋体" w:hAnsi="宋体"/>
        <w:sz w:val="21"/>
        <w:szCs w:val="21"/>
      </w:rPr>
      <w:t>SQS15</w:t>
    </w:r>
    <w:r w:rsidR="00B55EBF">
      <w:rPr>
        <w:rFonts w:ascii="宋体" w:eastAsia="宋体" w:hAnsi="宋体"/>
        <w:sz w:val="21"/>
        <w:szCs w:val="21"/>
      </w:rPr>
      <w:t>0</w:t>
    </w:r>
    <w:r w:rsidR="002F7AC3" w:rsidRPr="002F7AC3">
      <w:rPr>
        <w:rFonts w:ascii="宋体" w:eastAsia="宋体" w:hAnsi="宋体"/>
        <w:sz w:val="21"/>
        <w:szCs w:val="21"/>
      </w:rPr>
      <w:t>-0</w:t>
    </w:r>
    <w:r w:rsidR="00B55EBF">
      <w:rPr>
        <w:rFonts w:ascii="宋体" w:eastAsia="宋体" w:hAnsi="宋体"/>
        <w:sz w:val="21"/>
        <w:szCs w:val="21"/>
      </w:rPr>
      <w:t>303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C05A1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C05A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21CA"/>
    <w:rsid w:val="000477C6"/>
    <w:rsid w:val="0006622A"/>
    <w:rsid w:val="0007092C"/>
    <w:rsid w:val="000821CD"/>
    <w:rsid w:val="000D38FE"/>
    <w:rsid w:val="000E3F36"/>
    <w:rsid w:val="000E58E2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2F7AC3"/>
    <w:rsid w:val="00304BE6"/>
    <w:rsid w:val="00317F0A"/>
    <w:rsid w:val="00322FB5"/>
    <w:rsid w:val="00325B4F"/>
    <w:rsid w:val="0033390F"/>
    <w:rsid w:val="00364544"/>
    <w:rsid w:val="00366FB0"/>
    <w:rsid w:val="0038188C"/>
    <w:rsid w:val="003A471E"/>
    <w:rsid w:val="003B0398"/>
    <w:rsid w:val="003C05A1"/>
    <w:rsid w:val="003C6A6D"/>
    <w:rsid w:val="003F4D22"/>
    <w:rsid w:val="00414384"/>
    <w:rsid w:val="004177A9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FA0"/>
    <w:rsid w:val="0059299A"/>
    <w:rsid w:val="0059670D"/>
    <w:rsid w:val="005A1C75"/>
    <w:rsid w:val="005A487D"/>
    <w:rsid w:val="005A61DD"/>
    <w:rsid w:val="005B5ADE"/>
    <w:rsid w:val="005D2C8F"/>
    <w:rsid w:val="00612714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34674"/>
    <w:rsid w:val="00741BD9"/>
    <w:rsid w:val="007661ED"/>
    <w:rsid w:val="007706EB"/>
    <w:rsid w:val="007B268A"/>
    <w:rsid w:val="007C12ED"/>
    <w:rsid w:val="007D3BDC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0FEC"/>
    <w:rsid w:val="00975F77"/>
    <w:rsid w:val="0098343E"/>
    <w:rsid w:val="009B7BC1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2BCF"/>
    <w:rsid w:val="00A94761"/>
    <w:rsid w:val="00AA1C89"/>
    <w:rsid w:val="00AB24AC"/>
    <w:rsid w:val="00B06C29"/>
    <w:rsid w:val="00B20F3F"/>
    <w:rsid w:val="00B448CA"/>
    <w:rsid w:val="00B45F33"/>
    <w:rsid w:val="00B551D3"/>
    <w:rsid w:val="00B55EBF"/>
    <w:rsid w:val="00B61DD2"/>
    <w:rsid w:val="00B749BE"/>
    <w:rsid w:val="00B86D5A"/>
    <w:rsid w:val="00BA6FA9"/>
    <w:rsid w:val="00BB20BA"/>
    <w:rsid w:val="00BD00E9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37C82"/>
    <w:rsid w:val="00E4324F"/>
    <w:rsid w:val="00E47344"/>
    <w:rsid w:val="00E62B1E"/>
    <w:rsid w:val="00E94E15"/>
    <w:rsid w:val="00EB2A3D"/>
    <w:rsid w:val="00F12A99"/>
    <w:rsid w:val="00F26B63"/>
    <w:rsid w:val="00F33821"/>
    <w:rsid w:val="00F528AD"/>
    <w:rsid w:val="00F53F2E"/>
    <w:rsid w:val="00F72123"/>
    <w:rsid w:val="00F776F2"/>
    <w:rsid w:val="00F8503A"/>
    <w:rsid w:val="00F95EB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772B3-3A6F-480F-801A-10790195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4DD0-FD1F-4B1D-9855-E28E13AF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5</Pages>
  <Words>165</Words>
  <Characters>944</Characters>
  <Application>Microsoft Office Word</Application>
  <DocSecurity>0</DocSecurity>
  <Lines>7</Lines>
  <Paragraphs>2</Paragraphs>
  <ScaleCrop>false</ScaleCrop>
  <Company>微软中国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49</cp:revision>
  <dcterms:created xsi:type="dcterms:W3CDTF">2022-11-04T08:53:00Z</dcterms:created>
  <dcterms:modified xsi:type="dcterms:W3CDTF">2025-08-15T09:07:00Z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