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DAD0">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常驻人员</w:t>
      </w:r>
      <w:r>
        <w:rPr>
          <w:rFonts w:asciiTheme="majorEastAsia" w:hAnsiTheme="majorEastAsia" w:eastAsiaTheme="majorEastAsia"/>
          <w:b/>
          <w:sz w:val="44"/>
          <w:szCs w:val="44"/>
        </w:rPr>
        <w:t>承诺书</w:t>
      </w:r>
    </w:p>
    <w:p w14:paraId="44393CB0">
      <w:pPr>
        <w:jc w:val="center"/>
        <w:rPr>
          <w:rFonts w:asciiTheme="majorEastAsia" w:hAnsiTheme="majorEastAsia" w:eastAsiaTheme="majorEastAsia"/>
          <w:b/>
          <w:sz w:val="44"/>
          <w:szCs w:val="44"/>
        </w:rPr>
      </w:pPr>
    </w:p>
    <w:p w14:paraId="1EFA85BB">
      <w:pPr>
        <w:snapToGrid w:val="0"/>
        <w:spacing w:line="400" w:lineRule="exact"/>
        <w:ind w:right="-53" w:rightChars="-25" w:firstLine="420" w:firstLineChars="200"/>
        <w:rPr>
          <w:rFonts w:ascii="宋体" w:hAnsi="宋体" w:eastAsia="宋体" w:cs="宋体"/>
          <w:szCs w:val="21"/>
        </w:rPr>
      </w:pPr>
      <w:r>
        <w:rPr>
          <w:rFonts w:hint="eastAsia" w:ascii="宋体" w:hAnsi="宋体" w:eastAsia="宋体" w:cs="宋体"/>
          <w:szCs w:val="21"/>
          <w:lang w:bidi="ar"/>
        </w:rPr>
        <w:t>致</w:t>
      </w:r>
      <w:bookmarkStart w:id="0" w:name="单位名称"/>
      <w:r>
        <w:rPr>
          <w:rFonts w:hint="eastAsia" w:ascii="宋体" w:hAnsi="宋体" w:eastAsia="宋体" w:cs="宋体"/>
          <w:szCs w:val="21"/>
          <w:lang w:bidi="ar"/>
        </w:rPr>
        <w:t xml:space="preserve"> </w:t>
      </w:r>
      <w:permStart w:id="0" w:edGrp="everyone"/>
      <w:r>
        <w:rPr>
          <w:rFonts w:hint="eastAsia" w:ascii="宋体" w:hAnsi="宋体" w:eastAsia="宋体" w:cs="宋体"/>
          <w:szCs w:val="21"/>
          <w:lang w:bidi="ar"/>
        </w:rPr>
        <w:t xml:space="preserve">  </w:t>
      </w:r>
      <w:r>
        <w:rPr>
          <w:rFonts w:hint="eastAsia" w:ascii="宋体" w:hAnsi="宋体" w:eastAsia="宋体" w:cs="宋体"/>
          <w:szCs w:val="21"/>
          <w:lang w:val="en-US" w:eastAsia="zh-CN" w:bidi="ar"/>
        </w:rPr>
        <w:t xml:space="preserve">  十五部长沙工厂</w:t>
      </w:r>
      <w:r>
        <w:rPr>
          <w:rFonts w:hint="eastAsia" w:ascii="宋体" w:hAnsi="宋体" w:eastAsia="宋体" w:cs="宋体"/>
          <w:szCs w:val="21"/>
          <w:lang w:bidi="ar"/>
        </w:rPr>
        <w:t xml:space="preserve">       </w:t>
      </w:r>
      <w:permEnd w:id="0"/>
      <w:r>
        <w:rPr>
          <w:rFonts w:hint="eastAsia" w:ascii="宋体" w:hAnsi="宋体" w:eastAsia="宋体" w:cs="宋体"/>
          <w:szCs w:val="21"/>
          <w:lang w:bidi="ar"/>
        </w:rPr>
        <w:t xml:space="preserve"> </w:t>
      </w:r>
      <w:bookmarkEnd w:id="0"/>
      <w:r>
        <w:rPr>
          <w:rFonts w:hint="eastAsia" w:ascii="宋体" w:hAnsi="宋体" w:eastAsia="宋体" w:cs="宋体"/>
          <w:szCs w:val="21"/>
          <w:lang w:bidi="ar"/>
        </w:rPr>
        <w:t>（以下简称“比亚迪”）：</w:t>
      </w:r>
      <w:r>
        <w:rPr>
          <w:rFonts w:hint="eastAsia" w:ascii="宋体" w:hAnsi="宋体" w:eastAsia="宋体" w:cs="宋体"/>
          <w:szCs w:val="21"/>
          <w:lang w:bidi="ar"/>
        </w:rPr>
        <w:tab/>
      </w:r>
    </w:p>
    <w:p w14:paraId="661CDD94">
      <w:pPr>
        <w:pStyle w:val="7"/>
        <w:numPr>
          <w:ilvl w:val="255"/>
          <w:numId w:val="0"/>
        </w:numPr>
        <w:spacing w:line="400" w:lineRule="exact"/>
        <w:ind w:firstLine="420" w:firstLineChars="200"/>
        <w:rPr>
          <w:rFonts w:ascii="宋体" w:hAnsi="宋体" w:eastAsia="宋体" w:cs="宋体"/>
          <w:szCs w:val="21"/>
          <w:lang w:bidi="ar"/>
        </w:rPr>
      </w:pPr>
      <w:r>
        <w:rPr>
          <w:rFonts w:hint="eastAsia" w:ascii="宋体" w:hAnsi="宋体" w:eastAsia="宋体" w:cs="宋体"/>
          <w:szCs w:val="21"/>
          <w:lang w:bidi="ar"/>
        </w:rPr>
        <w:t>感谢比亚迪信任，给予双方合作共赢的机会</w:t>
      </w:r>
      <w:r>
        <w:rPr>
          <w:rFonts w:hint="eastAsia" w:ascii="宋体" w:hAnsi="宋体" w:eastAsia="宋体" w:cs="宋体"/>
          <w:szCs w:val="21"/>
          <w:lang w:eastAsia="zh-CN" w:bidi="ar"/>
        </w:rPr>
        <w:t>，</w:t>
      </w:r>
      <w:r>
        <w:rPr>
          <w:rFonts w:hint="eastAsia" w:eastAsia="宋体"/>
          <w:szCs w:val="21"/>
          <w:lang w:val="en-US" w:eastAsia="zh-CN"/>
        </w:rPr>
        <w:t>我单位</w:t>
      </w:r>
      <w:r>
        <w:rPr>
          <w:rFonts w:hint="eastAsia" w:eastAsia="宋体"/>
          <w:szCs w:val="21"/>
        </w:rPr>
        <w:t>将向</w:t>
      </w:r>
      <w:r>
        <w:rPr>
          <w:rFonts w:hint="eastAsia" w:eastAsia="宋体"/>
          <w:szCs w:val="21"/>
          <w:lang w:val="en-US" w:eastAsia="zh-CN"/>
        </w:rPr>
        <w:t>贵</w:t>
      </w:r>
      <w:r>
        <w:rPr>
          <w:rFonts w:hint="eastAsia" w:eastAsia="宋体"/>
          <w:szCs w:val="21"/>
        </w:rPr>
        <w:t>公司派驻人员，</w:t>
      </w:r>
      <w:r>
        <w:rPr>
          <w:rFonts w:hint="eastAsia" w:ascii="宋体" w:hAnsi="宋体" w:eastAsia="宋体"/>
          <w:szCs w:val="21"/>
        </w:rPr>
        <w:t>为贯彻执行“安全第一，预防为主”的安全工作方针，规范</w:t>
      </w:r>
      <w:r>
        <w:rPr>
          <w:rFonts w:hint="eastAsia" w:ascii="宋体" w:hAnsi="宋体" w:eastAsia="宋体"/>
          <w:szCs w:val="21"/>
          <w:lang w:val="en-US" w:eastAsia="zh-CN"/>
        </w:rPr>
        <w:t>我单位</w:t>
      </w:r>
      <w:r>
        <w:rPr>
          <w:rFonts w:ascii="宋体" w:hAnsi="宋体" w:eastAsia="宋体"/>
          <w:szCs w:val="21"/>
        </w:rPr>
        <w:t>的</w:t>
      </w:r>
      <w:r>
        <w:rPr>
          <w:rFonts w:hint="eastAsia" w:ascii="宋体" w:hAnsi="宋体" w:eastAsia="宋体"/>
          <w:szCs w:val="21"/>
          <w:lang w:val="en-US" w:eastAsia="zh-CN"/>
        </w:rPr>
        <w:t>人员、</w:t>
      </w:r>
      <w:r>
        <w:rPr>
          <w:rFonts w:ascii="宋体" w:hAnsi="宋体" w:eastAsia="宋体"/>
          <w:szCs w:val="21"/>
        </w:rPr>
        <w:t>车辆</w:t>
      </w:r>
      <w:r>
        <w:rPr>
          <w:rFonts w:hint="eastAsia" w:ascii="宋体" w:hAnsi="宋体" w:eastAsia="宋体"/>
          <w:szCs w:val="21"/>
        </w:rPr>
        <w:t>在进入比</w:t>
      </w:r>
      <w:r>
        <w:rPr>
          <w:rFonts w:ascii="宋体" w:hAnsi="宋体" w:eastAsia="宋体"/>
          <w:szCs w:val="21"/>
        </w:rPr>
        <w:t>亚迪工</w:t>
      </w:r>
      <w:r>
        <w:rPr>
          <w:rFonts w:hint="eastAsia" w:ascii="宋体" w:hAnsi="宋体" w:eastAsia="宋体"/>
          <w:szCs w:val="21"/>
        </w:rPr>
        <w:t>业</w:t>
      </w:r>
      <w:r>
        <w:rPr>
          <w:rFonts w:ascii="宋体" w:hAnsi="宋体" w:eastAsia="宋体"/>
          <w:szCs w:val="21"/>
        </w:rPr>
        <w:t>园</w:t>
      </w:r>
      <w:r>
        <w:rPr>
          <w:rFonts w:hint="eastAsia" w:ascii="宋体" w:hAnsi="宋体" w:eastAsia="宋体"/>
          <w:szCs w:val="21"/>
        </w:rPr>
        <w:t>过程中的安全管理，履行</w:t>
      </w:r>
      <w:r>
        <w:rPr>
          <w:rFonts w:hint="eastAsia" w:ascii="宋体" w:hAnsi="宋体" w:eastAsia="宋体"/>
          <w:szCs w:val="21"/>
          <w:lang w:val="en-US" w:eastAsia="zh-CN"/>
        </w:rPr>
        <w:t>贵公司的</w:t>
      </w:r>
      <w:r>
        <w:rPr>
          <w:rFonts w:hint="eastAsia" w:ascii="宋体" w:hAnsi="宋体" w:eastAsia="宋体"/>
          <w:szCs w:val="21"/>
        </w:rPr>
        <w:t>相关法规要求，明确安全管理职责及</w:t>
      </w:r>
      <w:r>
        <w:rPr>
          <w:rFonts w:ascii="宋体" w:hAnsi="宋体" w:eastAsia="宋体"/>
          <w:szCs w:val="21"/>
        </w:rPr>
        <w:t>义务</w:t>
      </w:r>
      <w:r>
        <w:rPr>
          <w:rFonts w:hint="eastAsia" w:ascii="宋体" w:hAnsi="宋体" w:eastAsia="宋体"/>
          <w:szCs w:val="21"/>
        </w:rPr>
        <w:t>，保证</w:t>
      </w:r>
      <w:r>
        <w:rPr>
          <w:rFonts w:hint="eastAsia" w:ascii="宋体" w:hAnsi="宋体" w:eastAsia="宋体"/>
          <w:szCs w:val="21"/>
          <w:lang w:val="en-US" w:eastAsia="zh-CN"/>
        </w:rPr>
        <w:t>在</w:t>
      </w:r>
      <w:r>
        <w:rPr>
          <w:rFonts w:hint="eastAsia" w:ascii="宋体" w:hAnsi="宋体" w:eastAsia="宋体"/>
          <w:szCs w:val="21"/>
        </w:rPr>
        <w:t>比</w:t>
      </w:r>
      <w:r>
        <w:rPr>
          <w:rFonts w:ascii="宋体" w:hAnsi="宋体" w:eastAsia="宋体"/>
          <w:szCs w:val="21"/>
        </w:rPr>
        <w:t>亚迪工业园</w:t>
      </w:r>
      <w:r>
        <w:rPr>
          <w:rFonts w:hint="eastAsia" w:ascii="宋体" w:hAnsi="宋体" w:eastAsia="宋体"/>
          <w:szCs w:val="21"/>
        </w:rPr>
        <w:t>安全作业，</w:t>
      </w:r>
      <w:r>
        <w:rPr>
          <w:rFonts w:hint="eastAsia" w:ascii="宋体" w:hAnsi="宋体" w:eastAsia="宋体" w:cs="宋体"/>
          <w:szCs w:val="21"/>
          <w:lang w:bidi="ar"/>
        </w:rPr>
        <w:t>现特就本人在项目合作中作出如下郑重承诺</w:t>
      </w:r>
      <w:r>
        <w:rPr>
          <w:rFonts w:hint="eastAsia" w:ascii="宋体" w:hAnsi="宋体" w:eastAsia="宋体" w:cs="宋体"/>
          <w:szCs w:val="21"/>
          <w:lang w:eastAsia="zh-CN" w:bidi="ar"/>
        </w:rPr>
        <w:t>：</w:t>
      </w:r>
    </w:p>
    <w:p w14:paraId="73BF82D5">
      <w:pPr>
        <w:widowControl/>
        <w:overflowPunct w:val="0"/>
        <w:autoSpaceDE w:val="0"/>
        <w:autoSpaceDN w:val="0"/>
        <w:adjustRightInd w:val="0"/>
        <w:spacing w:before="156" w:beforeLines="50" w:line="400" w:lineRule="exact"/>
        <w:ind w:left="-422" w:leftChars="-201" w:firstLine="424" w:firstLineChars="201"/>
        <w:jc w:val="left"/>
        <w:textAlignment w:val="baseline"/>
        <w:outlineLvl w:val="0"/>
        <w:rPr>
          <w:rFonts w:hint="default" w:ascii="宋体" w:hAnsi="宋体" w:eastAsia="宋体" w:cs="宋体"/>
          <w:b/>
          <w:szCs w:val="21"/>
          <w:lang w:val="en-US" w:eastAsia="zh-CN"/>
        </w:rPr>
      </w:pPr>
      <w:r>
        <w:rPr>
          <w:rFonts w:hint="eastAsia" w:ascii="宋体" w:hAnsi="宋体" w:eastAsia="宋体" w:cs="宋体"/>
          <w:b/>
          <w:szCs w:val="21"/>
        </w:rPr>
        <w:t>一、承诺人基本信息</w:t>
      </w:r>
      <w:r>
        <w:rPr>
          <w:rFonts w:hint="eastAsia" w:ascii="宋体" w:hAnsi="宋体" w:eastAsia="宋体" w:cs="宋体"/>
          <w:b/>
          <w:szCs w:val="21"/>
          <w:lang w:val="en-US" w:eastAsia="zh-CN"/>
        </w:rPr>
        <w:t xml:space="preserve">  </w:t>
      </w:r>
    </w:p>
    <w:tbl>
      <w:tblPr>
        <w:tblStyle w:val="5"/>
        <w:tblpPr w:leftFromText="180" w:rightFromText="180" w:vertAnchor="text" w:horzAnchor="page" w:tblpX="1731" w:tblpY="3"/>
        <w:tblOverlap w:val="never"/>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79"/>
        <w:gridCol w:w="2376"/>
        <w:gridCol w:w="1786"/>
        <w:gridCol w:w="1706"/>
        <w:gridCol w:w="1416"/>
      </w:tblGrid>
      <w:tr w14:paraId="6DEB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93" w:type="dxa"/>
          </w:tcPr>
          <w:p w14:paraId="3AD2C314">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序号</w:t>
            </w:r>
          </w:p>
        </w:tc>
        <w:tc>
          <w:tcPr>
            <w:tcW w:w="1079" w:type="dxa"/>
          </w:tcPr>
          <w:p w14:paraId="37C378FC">
            <w:pPr>
              <w:spacing w:line="400" w:lineRule="exact"/>
              <w:jc w:val="center"/>
              <w:rPr>
                <w:rFonts w:ascii="宋体" w:hAnsi="宋体" w:eastAsia="宋体" w:cs="宋体"/>
                <w:szCs w:val="21"/>
              </w:rPr>
            </w:pPr>
            <w:r>
              <w:rPr>
                <w:rFonts w:hint="eastAsia" w:ascii="宋体" w:hAnsi="宋体" w:eastAsia="宋体" w:cs="宋体"/>
                <w:szCs w:val="21"/>
              </w:rPr>
              <w:t>姓名</w:t>
            </w:r>
          </w:p>
        </w:tc>
        <w:tc>
          <w:tcPr>
            <w:tcW w:w="2376" w:type="dxa"/>
          </w:tcPr>
          <w:p w14:paraId="1CF1FB2B">
            <w:pPr>
              <w:spacing w:line="400" w:lineRule="exact"/>
              <w:jc w:val="center"/>
              <w:rPr>
                <w:rFonts w:ascii="宋体" w:hAnsi="宋体" w:eastAsia="宋体" w:cs="宋体"/>
                <w:szCs w:val="21"/>
              </w:rPr>
            </w:pPr>
            <w:r>
              <w:rPr>
                <w:rFonts w:hint="eastAsia" w:ascii="宋体" w:hAnsi="宋体" w:eastAsia="宋体" w:cs="宋体"/>
                <w:szCs w:val="21"/>
              </w:rPr>
              <w:t>身份证号码</w:t>
            </w:r>
          </w:p>
        </w:tc>
        <w:tc>
          <w:tcPr>
            <w:tcW w:w="1786" w:type="dxa"/>
          </w:tcPr>
          <w:p w14:paraId="5098DE04">
            <w:pPr>
              <w:spacing w:line="400" w:lineRule="exact"/>
              <w:jc w:val="center"/>
              <w:rPr>
                <w:rFonts w:ascii="宋体" w:hAnsi="宋体" w:eastAsia="宋体" w:cs="宋体"/>
                <w:szCs w:val="21"/>
              </w:rPr>
            </w:pPr>
            <w:r>
              <w:rPr>
                <w:rFonts w:hint="eastAsia" w:ascii="宋体" w:hAnsi="宋体" w:eastAsia="宋体" w:cs="宋体"/>
                <w:szCs w:val="21"/>
              </w:rPr>
              <w:t>联系方式</w:t>
            </w:r>
          </w:p>
        </w:tc>
        <w:tc>
          <w:tcPr>
            <w:tcW w:w="1706" w:type="dxa"/>
          </w:tcPr>
          <w:p w14:paraId="50482330">
            <w:pPr>
              <w:spacing w:line="400" w:lineRule="exact"/>
              <w:jc w:val="center"/>
              <w:rPr>
                <w:rFonts w:ascii="宋体" w:hAnsi="宋体" w:eastAsia="宋体" w:cs="宋体"/>
                <w:szCs w:val="21"/>
              </w:rPr>
            </w:pPr>
            <w:r>
              <w:rPr>
                <w:rFonts w:hint="eastAsia" w:ascii="宋体" w:hAnsi="宋体" w:eastAsia="宋体" w:cs="宋体"/>
                <w:szCs w:val="21"/>
                <w:lang w:val="en-US" w:eastAsia="zh-CN"/>
              </w:rPr>
              <w:t>承诺人</w:t>
            </w:r>
            <w:r>
              <w:rPr>
                <w:rFonts w:hint="eastAsia" w:ascii="宋体" w:hAnsi="宋体" w:eastAsia="宋体" w:cs="宋体"/>
                <w:szCs w:val="21"/>
              </w:rPr>
              <w:t>所属公司</w:t>
            </w:r>
          </w:p>
        </w:tc>
        <w:tc>
          <w:tcPr>
            <w:tcW w:w="1416" w:type="dxa"/>
          </w:tcPr>
          <w:p w14:paraId="786E18AB">
            <w:pPr>
              <w:spacing w:line="400" w:lineRule="exact"/>
              <w:jc w:val="center"/>
              <w:rPr>
                <w:rFonts w:hint="eastAsia" w:ascii="宋体" w:hAnsi="宋体" w:eastAsia="宋体" w:cs="宋体"/>
                <w:color w:val="FF0000"/>
                <w:szCs w:val="21"/>
                <w:highlight w:val="yellow"/>
                <w:lang w:val="en-US" w:eastAsia="zh-CN"/>
              </w:rPr>
            </w:pPr>
            <w:r>
              <w:rPr>
                <w:rFonts w:hint="eastAsia" w:ascii="宋体" w:hAnsi="宋体" w:eastAsia="宋体" w:cs="宋体"/>
                <w:szCs w:val="21"/>
              </w:rPr>
              <w:t>岗位</w:t>
            </w:r>
          </w:p>
        </w:tc>
      </w:tr>
      <w:tr w14:paraId="44B1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3" w:type="dxa"/>
          </w:tcPr>
          <w:p w14:paraId="7D7FBB05">
            <w:pPr>
              <w:spacing w:line="400" w:lineRule="exact"/>
              <w:ind w:firstLine="420" w:firstLineChars="200"/>
              <w:rPr>
                <w:rFonts w:hint="default" w:ascii="宋体" w:hAnsi="宋体" w:eastAsia="宋体" w:cs="宋体"/>
                <w:szCs w:val="21"/>
                <w:lang w:val="en-US"/>
              </w:rPr>
            </w:pPr>
            <w:permStart w:id="1" w:edGrp="everyone"/>
            <w:bookmarkStart w:id="1" w:name="一承诺人基本信息"/>
            <w:r>
              <w:rPr>
                <w:rFonts w:hint="default" w:ascii="宋体" w:hAnsi="宋体" w:eastAsia="宋体" w:cs="宋体"/>
                <w:szCs w:val="21"/>
                <w:lang w:val="en-US"/>
              </w:rPr>
              <w:t>1</w:t>
            </w:r>
          </w:p>
        </w:tc>
        <w:tc>
          <w:tcPr>
            <w:tcW w:w="1079" w:type="dxa"/>
          </w:tcPr>
          <w:p w14:paraId="3A556CA9">
            <w:pPr>
              <w:spacing w:line="400" w:lineRule="exact"/>
              <w:rPr>
                <w:rFonts w:hint="default" w:ascii="宋体" w:hAnsi="宋体" w:eastAsia="宋体" w:cs="宋体"/>
                <w:szCs w:val="21"/>
                <w:lang w:val="en-US" w:eastAsia="zh-CN"/>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李松辉 </w:t>
            </w:r>
          </w:p>
        </w:tc>
        <w:tc>
          <w:tcPr>
            <w:tcW w:w="2376" w:type="dxa"/>
            <w:shd w:val="clear" w:color="auto" w:fill="FFFF00"/>
            <w:vAlign w:val="center"/>
          </w:tcPr>
          <w:p w14:paraId="51793A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431322200408100673</w:t>
            </w:r>
          </w:p>
        </w:tc>
        <w:tc>
          <w:tcPr>
            <w:tcW w:w="1786" w:type="dxa"/>
            <w:shd w:val="clear"/>
            <w:vAlign w:val="center"/>
          </w:tcPr>
          <w:p w14:paraId="304790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15502551363</w:t>
            </w:r>
          </w:p>
        </w:tc>
        <w:tc>
          <w:tcPr>
            <w:tcW w:w="1706" w:type="dxa"/>
          </w:tcPr>
          <w:p w14:paraId="0755D100">
            <w:pPr>
              <w:spacing w:line="400" w:lineRule="exac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光华荣昌   </w:t>
            </w:r>
          </w:p>
        </w:tc>
        <w:tc>
          <w:tcPr>
            <w:tcW w:w="1416" w:type="dxa"/>
          </w:tcPr>
          <w:p w14:paraId="62925543">
            <w:pPr>
              <w:spacing w:line="400" w:lineRule="exact"/>
              <w:rPr>
                <w:rFonts w:hint="default" w:ascii="宋体" w:hAnsi="宋体" w:eastAsia="宋体" w:cs="宋体"/>
                <w:szCs w:val="21"/>
                <w:lang w:val="en-US"/>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现服</w:t>
            </w:r>
          </w:p>
        </w:tc>
      </w:tr>
      <w:tr w14:paraId="367C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3" w:type="dxa"/>
          </w:tcPr>
          <w:p w14:paraId="7BF26FE1">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079" w:type="dxa"/>
          </w:tcPr>
          <w:p w14:paraId="34C355F1">
            <w:pPr>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黄龙</w:t>
            </w:r>
          </w:p>
        </w:tc>
        <w:tc>
          <w:tcPr>
            <w:tcW w:w="2376" w:type="dxa"/>
            <w:shd w:val="clear"/>
            <w:vAlign w:val="center"/>
          </w:tcPr>
          <w:p w14:paraId="4AFC3B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430304199809301776</w:t>
            </w:r>
          </w:p>
        </w:tc>
        <w:tc>
          <w:tcPr>
            <w:tcW w:w="1786" w:type="dxa"/>
            <w:shd w:val="clear"/>
            <w:vAlign w:val="center"/>
          </w:tcPr>
          <w:p w14:paraId="7507E1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18773221773</w:t>
            </w:r>
          </w:p>
        </w:tc>
        <w:tc>
          <w:tcPr>
            <w:tcW w:w="1706" w:type="dxa"/>
          </w:tcPr>
          <w:p w14:paraId="680FDFDC">
            <w:pPr>
              <w:spacing w:line="400" w:lineRule="exact"/>
              <w:ind w:firstLine="210" w:firstLineChars="100"/>
              <w:rPr>
                <w:rFonts w:hint="default" w:ascii="宋体" w:hAnsi="宋体" w:eastAsia="宋体" w:cs="宋体"/>
                <w:szCs w:val="21"/>
                <w:lang w:val="en-US" w:eastAsia="zh-CN"/>
              </w:rPr>
            </w:pPr>
            <w:r>
              <w:rPr>
                <w:rFonts w:hint="eastAsia" w:ascii="宋体" w:hAnsi="宋体" w:eastAsia="宋体" w:cs="宋体"/>
                <w:szCs w:val="21"/>
                <w:lang w:val="en-US" w:eastAsia="zh-CN"/>
              </w:rPr>
              <w:t>光华荣昌</w:t>
            </w:r>
          </w:p>
        </w:tc>
        <w:tc>
          <w:tcPr>
            <w:tcW w:w="1416" w:type="dxa"/>
          </w:tcPr>
          <w:p w14:paraId="388D2077">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现服</w:t>
            </w:r>
          </w:p>
        </w:tc>
      </w:tr>
      <w:tr w14:paraId="68D3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3" w:type="dxa"/>
            <w:shd w:val="clear"/>
            <w:vAlign w:val="top"/>
          </w:tcPr>
          <w:p w14:paraId="037A794F">
            <w:pPr>
              <w:spacing w:line="400" w:lineRule="exact"/>
              <w:ind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079" w:type="dxa"/>
            <w:shd w:val="clear"/>
            <w:vAlign w:val="top"/>
          </w:tcPr>
          <w:p w14:paraId="0E7F560B">
            <w:pPr>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盛鹏威</w:t>
            </w:r>
          </w:p>
        </w:tc>
        <w:tc>
          <w:tcPr>
            <w:tcW w:w="2376" w:type="dxa"/>
            <w:shd w:val="clear" w:color="auto" w:fill="auto"/>
            <w:vAlign w:val="center"/>
          </w:tcPr>
          <w:p w14:paraId="12AE8F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430903200607111538</w:t>
            </w:r>
          </w:p>
        </w:tc>
        <w:tc>
          <w:tcPr>
            <w:tcW w:w="1786" w:type="dxa"/>
            <w:shd w:val="clear" w:color="auto" w:fill="auto"/>
            <w:vAlign w:val="center"/>
          </w:tcPr>
          <w:p w14:paraId="094355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13875311190</w:t>
            </w:r>
          </w:p>
        </w:tc>
        <w:tc>
          <w:tcPr>
            <w:tcW w:w="1706" w:type="dxa"/>
            <w:shd w:val="clear"/>
            <w:vAlign w:val="top"/>
          </w:tcPr>
          <w:p w14:paraId="4934A7F4">
            <w:pPr>
              <w:spacing w:line="40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光华荣昌</w:t>
            </w:r>
          </w:p>
        </w:tc>
        <w:tc>
          <w:tcPr>
            <w:tcW w:w="1416" w:type="dxa"/>
            <w:shd w:val="clear"/>
            <w:vAlign w:val="top"/>
          </w:tcPr>
          <w:p w14:paraId="662F2B83">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现服</w:t>
            </w:r>
          </w:p>
        </w:tc>
      </w:tr>
      <w:tr w14:paraId="3C18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3" w:type="dxa"/>
            <w:shd w:val="clear"/>
            <w:vAlign w:val="top"/>
          </w:tcPr>
          <w:p w14:paraId="01CFC9E6">
            <w:pPr>
              <w:spacing w:line="400" w:lineRule="exact"/>
              <w:ind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1079" w:type="dxa"/>
            <w:shd w:val="clear"/>
            <w:vAlign w:val="top"/>
          </w:tcPr>
          <w:p w14:paraId="1EB2CECE">
            <w:pPr>
              <w:spacing w:line="400" w:lineRule="exac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邹定福</w:t>
            </w:r>
          </w:p>
        </w:tc>
        <w:tc>
          <w:tcPr>
            <w:tcW w:w="2376" w:type="dxa"/>
            <w:shd w:val="clear" w:color="auto" w:fill="auto"/>
            <w:vAlign w:val="center"/>
          </w:tcPr>
          <w:p w14:paraId="7150507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43252419700505545X</w:t>
            </w:r>
          </w:p>
        </w:tc>
        <w:tc>
          <w:tcPr>
            <w:tcW w:w="1786" w:type="dxa"/>
            <w:shd w:val="clear" w:color="auto" w:fill="auto"/>
            <w:vAlign w:val="center"/>
          </w:tcPr>
          <w:p w14:paraId="5D4457F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15927131470</w:t>
            </w:r>
          </w:p>
        </w:tc>
        <w:tc>
          <w:tcPr>
            <w:tcW w:w="1706" w:type="dxa"/>
            <w:shd w:val="clear"/>
            <w:vAlign w:val="top"/>
          </w:tcPr>
          <w:p w14:paraId="2A59F947">
            <w:pPr>
              <w:spacing w:line="40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光华荣昌</w:t>
            </w:r>
          </w:p>
        </w:tc>
        <w:tc>
          <w:tcPr>
            <w:tcW w:w="1416" w:type="dxa"/>
            <w:shd w:val="clear"/>
            <w:vAlign w:val="top"/>
          </w:tcPr>
          <w:p w14:paraId="2050B0A5">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现服</w:t>
            </w:r>
          </w:p>
        </w:tc>
      </w:tr>
      <w:tr w14:paraId="686F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3" w:type="dxa"/>
            <w:shd w:val="clear"/>
            <w:vAlign w:val="top"/>
          </w:tcPr>
          <w:p w14:paraId="761C9499">
            <w:pPr>
              <w:spacing w:line="400" w:lineRule="exact"/>
              <w:ind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079" w:type="dxa"/>
            <w:shd w:val="clear"/>
            <w:vAlign w:val="top"/>
          </w:tcPr>
          <w:p w14:paraId="2967194B">
            <w:pPr>
              <w:spacing w:line="400" w:lineRule="exact"/>
              <w:ind w:firstLine="210" w:firstLineChars="100"/>
              <w:rPr>
                <w:rFonts w:hint="eastAsia" w:ascii="宋体" w:hAnsi="宋体" w:eastAsia="宋体" w:cs="宋体"/>
                <w:kern w:val="2"/>
                <w:sz w:val="21"/>
                <w:szCs w:val="21"/>
                <w:lang w:val="en-US" w:eastAsia="zh-CN" w:bidi="ar-SA"/>
              </w:rPr>
            </w:pPr>
          </w:p>
        </w:tc>
        <w:tc>
          <w:tcPr>
            <w:tcW w:w="2376" w:type="dxa"/>
            <w:shd w:val="clear" w:color="auto" w:fill="auto"/>
            <w:vAlign w:val="center"/>
          </w:tcPr>
          <w:p w14:paraId="6BB9EC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430304199809301776</w:t>
            </w:r>
          </w:p>
        </w:tc>
        <w:tc>
          <w:tcPr>
            <w:tcW w:w="1786" w:type="dxa"/>
            <w:shd w:val="clear" w:color="auto" w:fill="auto"/>
            <w:vAlign w:val="center"/>
          </w:tcPr>
          <w:p w14:paraId="54F8CD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18773221773</w:t>
            </w:r>
          </w:p>
        </w:tc>
        <w:tc>
          <w:tcPr>
            <w:tcW w:w="1706" w:type="dxa"/>
            <w:shd w:val="clear"/>
            <w:vAlign w:val="top"/>
          </w:tcPr>
          <w:p w14:paraId="77E08146">
            <w:pPr>
              <w:spacing w:line="40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光华荣昌</w:t>
            </w:r>
          </w:p>
        </w:tc>
        <w:tc>
          <w:tcPr>
            <w:tcW w:w="1416" w:type="dxa"/>
            <w:shd w:val="clear"/>
            <w:vAlign w:val="top"/>
          </w:tcPr>
          <w:p w14:paraId="1763AA82">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现服</w:t>
            </w:r>
          </w:p>
        </w:tc>
      </w:tr>
      <w:tr w14:paraId="46F6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3" w:type="dxa"/>
            <w:shd w:val="clear"/>
            <w:vAlign w:val="top"/>
          </w:tcPr>
          <w:p w14:paraId="3C625D2E">
            <w:pPr>
              <w:spacing w:line="400" w:lineRule="exact"/>
              <w:ind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1079" w:type="dxa"/>
            <w:shd w:val="clear"/>
            <w:vAlign w:val="top"/>
          </w:tcPr>
          <w:p w14:paraId="0BF79698">
            <w:pPr>
              <w:spacing w:line="400" w:lineRule="exact"/>
              <w:ind w:firstLine="210" w:firstLineChars="100"/>
              <w:rPr>
                <w:rFonts w:hint="eastAsia" w:ascii="宋体" w:hAnsi="宋体" w:eastAsia="宋体" w:cs="宋体"/>
                <w:kern w:val="2"/>
                <w:sz w:val="21"/>
                <w:szCs w:val="21"/>
                <w:lang w:val="en-US" w:eastAsia="zh-CN" w:bidi="ar-SA"/>
              </w:rPr>
            </w:pPr>
          </w:p>
        </w:tc>
        <w:tc>
          <w:tcPr>
            <w:tcW w:w="2376" w:type="dxa"/>
            <w:shd w:val="clear" w:color="auto" w:fill="auto"/>
            <w:vAlign w:val="center"/>
          </w:tcPr>
          <w:p w14:paraId="4D12C3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430304199809301776</w:t>
            </w:r>
          </w:p>
        </w:tc>
        <w:tc>
          <w:tcPr>
            <w:tcW w:w="1786" w:type="dxa"/>
            <w:shd w:val="clear" w:color="auto" w:fill="auto"/>
            <w:vAlign w:val="center"/>
          </w:tcPr>
          <w:p w14:paraId="39878F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18773221773</w:t>
            </w:r>
          </w:p>
        </w:tc>
        <w:tc>
          <w:tcPr>
            <w:tcW w:w="1706" w:type="dxa"/>
            <w:shd w:val="clear"/>
            <w:vAlign w:val="top"/>
          </w:tcPr>
          <w:p w14:paraId="4D2B3FF4">
            <w:pPr>
              <w:spacing w:line="40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光华荣昌</w:t>
            </w:r>
          </w:p>
        </w:tc>
        <w:tc>
          <w:tcPr>
            <w:tcW w:w="1416" w:type="dxa"/>
            <w:shd w:val="clear"/>
            <w:vAlign w:val="top"/>
          </w:tcPr>
          <w:p w14:paraId="42D1580B">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现服</w:t>
            </w:r>
          </w:p>
        </w:tc>
      </w:tr>
      <w:tr w14:paraId="62A7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3" w:type="dxa"/>
          </w:tcPr>
          <w:p w14:paraId="69952963">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079" w:type="dxa"/>
          </w:tcPr>
          <w:p w14:paraId="2BC723EA">
            <w:pPr>
              <w:spacing w:line="400" w:lineRule="exact"/>
              <w:rPr>
                <w:rFonts w:hint="eastAsia" w:ascii="宋体" w:hAnsi="宋体" w:eastAsia="宋体" w:cs="宋体"/>
                <w:szCs w:val="21"/>
              </w:rPr>
            </w:pPr>
          </w:p>
        </w:tc>
        <w:tc>
          <w:tcPr>
            <w:tcW w:w="2376" w:type="dxa"/>
          </w:tcPr>
          <w:p w14:paraId="2F4F330D">
            <w:pPr>
              <w:spacing w:line="400" w:lineRule="exact"/>
              <w:rPr>
                <w:rFonts w:hint="eastAsia" w:ascii="宋体" w:hAnsi="宋体" w:eastAsia="宋体" w:cs="宋体"/>
                <w:szCs w:val="21"/>
              </w:rPr>
            </w:pPr>
          </w:p>
        </w:tc>
        <w:tc>
          <w:tcPr>
            <w:tcW w:w="1786" w:type="dxa"/>
          </w:tcPr>
          <w:p w14:paraId="3AE1FCE6">
            <w:pPr>
              <w:spacing w:line="400" w:lineRule="exact"/>
              <w:rPr>
                <w:rFonts w:hint="eastAsia" w:ascii="宋体" w:hAnsi="宋体" w:eastAsia="宋体" w:cs="宋体"/>
                <w:szCs w:val="21"/>
              </w:rPr>
            </w:pPr>
          </w:p>
        </w:tc>
        <w:tc>
          <w:tcPr>
            <w:tcW w:w="1706" w:type="dxa"/>
          </w:tcPr>
          <w:p w14:paraId="6B845B10">
            <w:pPr>
              <w:spacing w:line="400" w:lineRule="exact"/>
              <w:rPr>
                <w:rFonts w:hint="eastAsia" w:ascii="宋体" w:hAnsi="宋体" w:eastAsia="宋体" w:cs="宋体"/>
                <w:szCs w:val="21"/>
              </w:rPr>
            </w:pPr>
          </w:p>
        </w:tc>
        <w:tc>
          <w:tcPr>
            <w:tcW w:w="1416" w:type="dxa"/>
          </w:tcPr>
          <w:p w14:paraId="0570B958">
            <w:pPr>
              <w:spacing w:line="400" w:lineRule="exact"/>
              <w:rPr>
                <w:rFonts w:hint="eastAsia" w:ascii="宋体" w:hAnsi="宋体" w:eastAsia="宋体" w:cs="宋体"/>
                <w:szCs w:val="21"/>
              </w:rPr>
            </w:pPr>
          </w:p>
        </w:tc>
      </w:tr>
      <w:bookmarkEnd w:id="1"/>
      <w:permEnd w:id="1"/>
    </w:tbl>
    <w:p w14:paraId="767114B0">
      <w:pPr>
        <w:spacing w:line="400" w:lineRule="exact"/>
        <w:ind w:left="0" w:leftChars="0" w:firstLine="422" w:firstLineChars="200"/>
        <w:rPr>
          <w:rFonts w:hint="eastAsia" w:ascii="宋体" w:hAnsi="宋体" w:eastAsia="宋体" w:cs="宋体"/>
          <w:b/>
          <w:szCs w:val="21"/>
        </w:rPr>
      </w:pPr>
      <w:r>
        <w:rPr>
          <w:rFonts w:hint="eastAsia" w:ascii="宋体" w:hAnsi="宋体" w:eastAsia="宋体" w:cs="宋体"/>
          <w:b/>
          <w:szCs w:val="21"/>
        </w:rPr>
        <w:t>承诺人完全知悉参与的项目中比亚迪</w:t>
      </w:r>
      <w:r>
        <w:rPr>
          <w:rFonts w:hint="eastAsia" w:ascii="宋体" w:hAnsi="宋体" w:eastAsia="宋体" w:cs="宋体"/>
          <w:b/>
          <w:szCs w:val="21"/>
          <w:lang w:eastAsia="zh-CN"/>
        </w:rPr>
        <w:t>及其</w:t>
      </w:r>
      <w:r>
        <w:rPr>
          <w:rFonts w:hint="eastAsia" w:ascii="宋体" w:hAnsi="宋体" w:eastAsia="宋体" w:cs="宋体"/>
          <w:b/>
          <w:szCs w:val="21"/>
        </w:rPr>
        <w:t>关联公司的</w:t>
      </w:r>
      <w:r>
        <w:rPr>
          <w:rFonts w:hint="eastAsia" w:ascii="宋体" w:hAnsi="宋体" w:eastAsia="宋体" w:cs="宋体"/>
          <w:b/>
          <w:szCs w:val="21"/>
          <w:lang w:val="en-US" w:eastAsia="zh-CN"/>
        </w:rPr>
        <w:t>相关安全规定</w:t>
      </w:r>
      <w:r>
        <w:rPr>
          <w:rFonts w:hint="eastAsia" w:ascii="宋体" w:hAnsi="宋体" w:eastAsia="宋体" w:cs="宋体"/>
          <w:b/>
          <w:szCs w:val="21"/>
        </w:rPr>
        <w:t>，</w:t>
      </w:r>
      <w:r>
        <w:rPr>
          <w:rFonts w:hint="eastAsia" w:ascii="宋体" w:hAnsi="宋体" w:eastAsia="宋体" w:cs="宋体"/>
          <w:b/>
          <w:szCs w:val="21"/>
          <w:lang w:val="en-US" w:eastAsia="zh-CN"/>
        </w:rPr>
        <w:t>并承诺</w:t>
      </w:r>
      <w:r>
        <w:rPr>
          <w:rFonts w:hint="eastAsia" w:ascii="宋体" w:hAnsi="宋体" w:eastAsia="宋体" w:cs="宋体"/>
          <w:b/>
          <w:szCs w:val="21"/>
        </w:rPr>
        <w:t>自愿承担以下规定中的义</w:t>
      </w:r>
      <w:bookmarkStart w:id="2" w:name="_GoBack"/>
      <w:bookmarkEnd w:id="2"/>
      <w:r>
        <w:rPr>
          <w:rFonts w:hint="eastAsia" w:ascii="宋体" w:hAnsi="宋体" w:eastAsia="宋体" w:cs="宋体"/>
          <w:b/>
          <w:szCs w:val="21"/>
        </w:rPr>
        <w:t>务和法律责任。</w:t>
      </w:r>
    </w:p>
    <w:p w14:paraId="7C5D6809">
      <w:pPr>
        <w:spacing w:line="400" w:lineRule="exact"/>
        <w:ind w:left="0" w:leftChars="0" w:firstLine="422" w:firstLineChars="200"/>
        <w:rPr>
          <w:rFonts w:hint="eastAsia" w:ascii="宋体" w:hAnsi="宋体" w:eastAsia="宋体" w:cs="宋体"/>
          <w:b/>
          <w:szCs w:val="21"/>
        </w:rPr>
      </w:pPr>
      <w:r>
        <w:rPr>
          <w:rFonts w:hint="eastAsia" w:ascii="宋体" w:hAnsi="宋体" w:eastAsia="宋体" w:cs="宋体"/>
          <w:b/>
          <w:szCs w:val="21"/>
          <w:lang w:val="en-US" w:eastAsia="zh-CN"/>
        </w:rPr>
        <w:t>本人对于识别卡、车辆备案所需的全部资料，如身份证、照片、岗位、车辆等相关信息，确保真实性、准确性，不存在任何虚假、欺瞒、伪造、变造等行为，如有造假，愿意承担一切后果。</w:t>
      </w:r>
    </w:p>
    <w:p w14:paraId="0C64D888">
      <w:pPr>
        <w:widowControl/>
        <w:numPr>
          <w:ilvl w:val="0"/>
          <w:numId w:val="1"/>
        </w:numPr>
        <w:overflowPunct w:val="0"/>
        <w:autoSpaceDE w:val="0"/>
        <w:autoSpaceDN w:val="0"/>
        <w:adjustRightInd w:val="0"/>
        <w:spacing w:before="156" w:beforeLines="50" w:line="400" w:lineRule="exact"/>
        <w:ind w:left="-422" w:leftChars="-201" w:firstLine="424" w:firstLineChars="201"/>
        <w:jc w:val="left"/>
        <w:textAlignment w:val="baseline"/>
        <w:outlineLvl w:val="0"/>
        <w:rPr>
          <w:rFonts w:hint="eastAsia" w:ascii="宋体" w:hAnsi="宋体" w:eastAsia="宋体" w:cs="宋体"/>
          <w:b/>
          <w:szCs w:val="21"/>
        </w:rPr>
      </w:pPr>
      <w:r>
        <w:rPr>
          <w:rFonts w:hint="eastAsia" w:ascii="宋体" w:hAnsi="宋体" w:eastAsia="宋体" w:cs="宋体"/>
          <w:b/>
          <w:szCs w:val="21"/>
        </w:rPr>
        <w:t>定义</w:t>
      </w:r>
    </w:p>
    <w:p w14:paraId="47059902">
      <w:pPr>
        <w:spacing w:line="400" w:lineRule="exact"/>
        <w:ind w:left="0" w:leftChars="0"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b/>
          <w:szCs w:val="21"/>
        </w:rPr>
        <w:t>保密信息</w:t>
      </w:r>
      <w:r>
        <w:rPr>
          <w:rFonts w:hint="eastAsia" w:ascii="宋体" w:hAnsi="宋体" w:eastAsia="宋体" w:cs="宋体"/>
          <w:b/>
          <w:szCs w:val="21"/>
          <w:lang w:eastAsia="zh-CN"/>
        </w:rPr>
        <w:t>：</w:t>
      </w:r>
      <w:r>
        <w:rPr>
          <w:rFonts w:hint="eastAsia" w:ascii="宋体" w:hAnsi="宋体" w:eastAsia="宋体" w:cs="宋体"/>
          <w:szCs w:val="21"/>
        </w:rPr>
        <w:t>指比亚迪及其关联公司所持有的并且采取了保密措施的不为公众所知悉，又能为其带来经济效益的所有经营信息和技术信息，包括但不限于与研发、生产、产品、服务、客户、市场有关的软件、程序、发明、样品、样机、工艺、设计、图纸、专有技术、工程、流程、方式、硬件配置信息、客户名单、合同、价格、成本、研究报告、预测和估计、报表、商业计划、管理诀窍、商业模式、公司决议、法律事务信息、人力资源信息、货源情报、产销策略、招投标中的标底及标书内容、计算机软件的源代码及目标代码、准备申请专利的技术方案、已申请但还未公开的专利技术方案等任何或所有的商业信息、财务信息、技术资料、生产资料以及会议资料和文件；或虽属于他人，但公司有保密义务的经营信息或技术信息。</w:t>
      </w:r>
    </w:p>
    <w:p w14:paraId="7B8A7F5C">
      <w:pPr>
        <w:spacing w:line="400" w:lineRule="exact"/>
        <w:ind w:left="0" w:leftChars="0" w:firstLine="420" w:firstLineChars="200"/>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b/>
          <w:szCs w:val="21"/>
        </w:rPr>
        <w:t>关联公司</w:t>
      </w:r>
      <w:r>
        <w:rPr>
          <w:rFonts w:hint="eastAsia" w:ascii="宋体" w:hAnsi="宋体" w:eastAsia="宋体" w:cs="宋体"/>
          <w:b/>
          <w:szCs w:val="21"/>
          <w:lang w:eastAsia="zh-CN"/>
        </w:rPr>
        <w:t>：</w:t>
      </w:r>
      <w:r>
        <w:rPr>
          <w:rFonts w:hint="eastAsia" w:ascii="宋体" w:hAnsi="宋体" w:eastAsia="宋体" w:cs="宋体"/>
          <w:szCs w:val="21"/>
        </w:rPr>
        <w:t>指直接或间接地控制或受控于比亚迪的任何一方，或者和比亚迪的一方共同受控于另外的实体。而在此“控制”一词的意思是：通过协议、股权或其它方式，直接或间接地拥有权利（所有权或有资格选举董事的股权或参股权）去控制或影响一个公司或实体的经营、管理。</w:t>
      </w:r>
    </w:p>
    <w:p w14:paraId="7692D6A0">
      <w:pPr>
        <w:widowControl/>
        <w:numPr>
          <w:ilvl w:val="0"/>
          <w:numId w:val="1"/>
        </w:numPr>
        <w:overflowPunct w:val="0"/>
        <w:autoSpaceDE w:val="0"/>
        <w:autoSpaceDN w:val="0"/>
        <w:adjustRightInd w:val="0"/>
        <w:spacing w:before="156" w:beforeLines="50" w:line="400" w:lineRule="exact"/>
        <w:ind w:left="-422" w:leftChars="-201" w:firstLine="424" w:firstLineChars="201"/>
        <w:jc w:val="left"/>
        <w:textAlignment w:val="baseline"/>
        <w:outlineLvl w:val="0"/>
        <w:rPr>
          <w:rFonts w:hint="eastAsia" w:ascii="宋体" w:hAnsi="宋体" w:eastAsia="宋体" w:cs="宋体"/>
          <w:b/>
          <w:szCs w:val="21"/>
        </w:rPr>
      </w:pPr>
      <w:r>
        <w:rPr>
          <w:rFonts w:hint="eastAsia" w:ascii="宋体" w:hAnsi="宋体" w:eastAsia="宋体" w:cs="宋体"/>
          <w:b/>
          <w:szCs w:val="21"/>
          <w:lang w:val="en-US" w:eastAsia="zh-CN"/>
        </w:rPr>
        <w:t>信息安全</w:t>
      </w:r>
      <w:r>
        <w:rPr>
          <w:rFonts w:hint="eastAsia" w:ascii="宋体" w:hAnsi="宋体" w:eastAsia="宋体" w:cs="宋体"/>
          <w:b/>
          <w:szCs w:val="21"/>
        </w:rPr>
        <w:t>义务</w:t>
      </w:r>
      <w:r>
        <w:rPr>
          <w:rFonts w:hint="eastAsia" w:ascii="宋体" w:hAnsi="宋体" w:eastAsia="宋体" w:cs="宋体"/>
          <w:b/>
          <w:szCs w:val="21"/>
          <w:lang w:val="en-US" w:eastAsia="zh-CN"/>
        </w:rPr>
        <w:t>承诺</w:t>
      </w:r>
    </w:p>
    <w:p w14:paraId="59542379">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不将项目原名称和涉及项目的原图纸、原文件等</w:t>
      </w:r>
      <w:r>
        <w:rPr>
          <w:rFonts w:hint="eastAsia" w:ascii="宋体" w:hAnsi="宋体" w:eastAsia="宋体" w:cs="宋体"/>
          <w:b/>
          <w:szCs w:val="21"/>
        </w:rPr>
        <w:t>保密信息</w:t>
      </w:r>
      <w:r>
        <w:rPr>
          <w:rFonts w:hint="eastAsia" w:ascii="宋体" w:hAnsi="宋体" w:eastAsia="宋体" w:cs="宋体"/>
          <w:szCs w:val="21"/>
        </w:rPr>
        <w:t>以任何方式或途径展示在厂区或泄露；</w:t>
      </w:r>
    </w:p>
    <w:p w14:paraId="5E141894">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在固定合作区域之外不以任何形式暴露有关项目的图纸文件、模具信息、产品结构、外观信息等有关保密信息；</w:t>
      </w:r>
    </w:p>
    <w:p w14:paraId="3CCCF78B">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 xml:space="preserve">不直接或间接透露任何信息给任何其他第三方, 包含电话、邮件、聊天等形式透露任何项目或技术相关信息给其他第三方； </w:t>
      </w:r>
    </w:p>
    <w:p w14:paraId="11BB26DA">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不泄露、公布、发布、出版、传授、转让或者其他任何方式使任何第三方知悉</w:t>
      </w:r>
      <w:r>
        <w:rPr>
          <w:rFonts w:hint="eastAsia" w:ascii="宋体" w:hAnsi="宋体" w:eastAsia="宋体" w:cs="宋体"/>
          <w:b/>
          <w:szCs w:val="21"/>
        </w:rPr>
        <w:t>保密信息</w:t>
      </w:r>
      <w:r>
        <w:rPr>
          <w:rFonts w:hint="eastAsia" w:ascii="宋体" w:hAnsi="宋体" w:eastAsia="宋体" w:cs="宋体"/>
          <w:szCs w:val="21"/>
        </w:rPr>
        <w:t>，也不得在参与项目之外使用这些</w:t>
      </w:r>
      <w:r>
        <w:rPr>
          <w:rFonts w:hint="eastAsia" w:ascii="宋体" w:hAnsi="宋体" w:eastAsia="宋体" w:cs="宋体"/>
          <w:b/>
          <w:szCs w:val="21"/>
        </w:rPr>
        <w:t>保密信息</w:t>
      </w:r>
      <w:r>
        <w:rPr>
          <w:rFonts w:hint="eastAsia" w:ascii="宋体" w:hAnsi="宋体" w:eastAsia="宋体" w:cs="宋体"/>
          <w:szCs w:val="21"/>
        </w:rPr>
        <w:t>；</w:t>
      </w:r>
    </w:p>
    <w:p w14:paraId="3EB3B1A7">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未经比亚迪</w:t>
      </w:r>
      <w:r>
        <w:rPr>
          <w:rFonts w:hint="eastAsia" w:ascii="宋体" w:hAnsi="宋体" w:eastAsia="宋体" w:cs="宋体"/>
          <w:szCs w:val="21"/>
          <w:lang w:eastAsia="zh-CN"/>
        </w:rPr>
        <w:t>及其</w:t>
      </w:r>
      <w:r>
        <w:rPr>
          <w:rFonts w:hint="eastAsia" w:ascii="宋体" w:hAnsi="宋体" w:eastAsia="宋体" w:cs="宋体"/>
          <w:szCs w:val="21"/>
        </w:rPr>
        <w:t>关联公司的书面授权，不得以比亚迪及其关联公司的名义对外发布、提供</w:t>
      </w:r>
      <w:r>
        <w:rPr>
          <w:rFonts w:hint="eastAsia" w:ascii="宋体" w:hAnsi="宋体" w:eastAsia="宋体" w:cs="宋体"/>
          <w:b/>
          <w:szCs w:val="21"/>
        </w:rPr>
        <w:t>保密信息</w:t>
      </w:r>
      <w:r>
        <w:rPr>
          <w:rFonts w:hint="eastAsia" w:ascii="宋体" w:hAnsi="宋体" w:eastAsia="宋体" w:cs="宋体"/>
          <w:szCs w:val="21"/>
        </w:rPr>
        <w:t xml:space="preserve">； </w:t>
      </w:r>
    </w:p>
    <w:p w14:paraId="05AC20C4">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不得将</w:t>
      </w:r>
      <w:r>
        <w:rPr>
          <w:rFonts w:hint="eastAsia" w:ascii="宋体" w:hAnsi="宋体" w:eastAsia="宋体" w:cs="宋体"/>
          <w:b/>
          <w:szCs w:val="21"/>
        </w:rPr>
        <w:t>保密信息</w:t>
      </w:r>
      <w:r>
        <w:rPr>
          <w:rFonts w:hint="eastAsia" w:ascii="宋体" w:hAnsi="宋体" w:eastAsia="宋体" w:cs="宋体"/>
          <w:szCs w:val="21"/>
        </w:rPr>
        <w:t>私自抄录、复制、电邮或以其他任何形式携带出比亚迪</w:t>
      </w:r>
      <w:r>
        <w:rPr>
          <w:rFonts w:hint="eastAsia" w:ascii="宋体" w:hAnsi="宋体" w:eastAsia="宋体" w:cs="宋体"/>
          <w:szCs w:val="21"/>
          <w:lang w:eastAsia="zh-CN"/>
        </w:rPr>
        <w:t>及其</w:t>
      </w:r>
      <w:r>
        <w:rPr>
          <w:rFonts w:hint="eastAsia" w:ascii="宋体" w:hAnsi="宋体" w:eastAsia="宋体" w:cs="宋体"/>
          <w:szCs w:val="21"/>
        </w:rPr>
        <w:t xml:space="preserve">关联公司要求范围之外或者提供给他人阅读、复制、传递； </w:t>
      </w:r>
    </w:p>
    <w:p w14:paraId="02ABB2FA">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不得邀请或带领任何人参观比亚迪及其关联公司的设备、资料保管地点、A 类场所和其它保密场所；</w:t>
      </w:r>
    </w:p>
    <w:p w14:paraId="633FA301">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 xml:space="preserve">不得允许任何非项目参与人员进入比亚迪及其关联公司园区, 特殊情况需出具审批表方可进入； </w:t>
      </w:r>
    </w:p>
    <w:p w14:paraId="6BB19BC0">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bCs/>
          <w:szCs w:val="21"/>
        </w:rPr>
      </w:pPr>
      <w:r>
        <w:rPr>
          <w:rFonts w:hint="eastAsia" w:ascii="宋体" w:hAnsi="宋体" w:eastAsia="宋体" w:cs="宋体"/>
          <w:szCs w:val="21"/>
          <w:lang w:val="en-US" w:eastAsia="zh-CN"/>
        </w:rPr>
        <w:t>承诺</w:t>
      </w:r>
      <w:r>
        <w:rPr>
          <w:rFonts w:hint="eastAsia" w:ascii="宋体" w:hAnsi="宋体" w:eastAsia="宋体" w:cs="宋体"/>
          <w:szCs w:val="21"/>
        </w:rPr>
        <w:t>不通过其他任何途径或形式泄露</w:t>
      </w:r>
      <w:r>
        <w:rPr>
          <w:rFonts w:hint="eastAsia" w:ascii="宋体" w:hAnsi="宋体" w:eastAsia="宋体" w:cs="宋体"/>
          <w:b/>
          <w:szCs w:val="21"/>
        </w:rPr>
        <w:t>保密信息</w:t>
      </w:r>
      <w:r>
        <w:rPr>
          <w:rFonts w:hint="eastAsia" w:ascii="宋体" w:hAnsi="宋体" w:eastAsia="宋体" w:cs="宋体"/>
          <w:szCs w:val="21"/>
        </w:rPr>
        <w:t xml:space="preserve">。 </w:t>
      </w:r>
    </w:p>
    <w:p w14:paraId="20062C6E">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bCs/>
          <w:szCs w:val="21"/>
        </w:rPr>
        <w:t>承诺在项目合作中知悉现在或将要参与的具体项目相关的所有信息，不在比亚迪及其关联公司内、外及公共场所提及，也不向家人、熟人、媒体、合作公司、因特网（包括不限于公告栏、博客、SNS）等泄露，项目信息承诺人绝不回应媒体。</w:t>
      </w:r>
    </w:p>
    <w:p w14:paraId="51BF0843">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rPr>
        <w:t>承诺在比亚迪</w:t>
      </w:r>
      <w:r>
        <w:rPr>
          <w:rFonts w:hint="eastAsia" w:ascii="宋体" w:hAnsi="宋体" w:eastAsia="宋体" w:cs="宋体"/>
          <w:szCs w:val="21"/>
          <w:lang w:eastAsia="zh-CN"/>
        </w:rPr>
        <w:t>及其</w:t>
      </w:r>
      <w:r>
        <w:rPr>
          <w:rFonts w:hint="eastAsia" w:ascii="宋体" w:hAnsi="宋体" w:eastAsia="宋体" w:cs="宋体"/>
          <w:szCs w:val="21"/>
        </w:rPr>
        <w:t>关联公司参与项目期间，知晓并必须遵守比亚迪及其关联公司关于保密方面的要求，履行参与项目应尽的职责。若比亚迪及其关联公司的保密要求有不明确之处，承诺人亦应本着谨慎、 诚实的态度，采取任何必要、合理的措施，维护承诺人于参与项目期间知悉或者持有的任何</w:t>
      </w:r>
      <w:r>
        <w:rPr>
          <w:rFonts w:hint="eastAsia" w:ascii="宋体" w:hAnsi="宋体" w:eastAsia="宋体" w:cs="宋体"/>
          <w:b/>
          <w:szCs w:val="21"/>
        </w:rPr>
        <w:t>保密信息</w:t>
      </w:r>
      <w:r>
        <w:rPr>
          <w:rFonts w:hint="eastAsia" w:ascii="宋体" w:hAnsi="宋体" w:eastAsia="宋体" w:cs="宋体"/>
          <w:szCs w:val="21"/>
        </w:rPr>
        <w:t>。</w:t>
      </w:r>
    </w:p>
    <w:p w14:paraId="75E41CCF">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rPr>
        <w:t>承诺因参与项目所需而持有或保管的一切记录着</w:t>
      </w:r>
      <w:r>
        <w:rPr>
          <w:rFonts w:hint="eastAsia" w:ascii="宋体" w:hAnsi="宋体" w:eastAsia="宋体" w:cs="宋体"/>
          <w:b/>
          <w:szCs w:val="21"/>
        </w:rPr>
        <w:t>保密信息</w:t>
      </w:r>
      <w:r>
        <w:rPr>
          <w:rFonts w:hint="eastAsia" w:ascii="宋体" w:hAnsi="宋体" w:eastAsia="宋体" w:cs="宋体"/>
          <w:szCs w:val="21"/>
        </w:rPr>
        <w:t>的文件、资料、图表、笔记、报告、信件、传真、磁带、磁盘、仪器以及其他任何形式的载体，均归比亚迪及其关联公司所有，无论这些</w:t>
      </w:r>
      <w:r>
        <w:rPr>
          <w:rFonts w:hint="eastAsia" w:ascii="宋体" w:hAnsi="宋体" w:eastAsia="宋体" w:cs="宋体"/>
          <w:b/>
          <w:szCs w:val="21"/>
        </w:rPr>
        <w:t>保密信息</w:t>
      </w:r>
      <w:r>
        <w:rPr>
          <w:rFonts w:hint="eastAsia" w:ascii="宋体" w:hAnsi="宋体" w:eastAsia="宋体" w:cs="宋体"/>
          <w:szCs w:val="21"/>
        </w:rPr>
        <w:t>有无商业上的价值。</w:t>
      </w:r>
    </w:p>
    <w:p w14:paraId="13ADDB1E">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rPr>
        <w:t>承诺所接触的</w:t>
      </w:r>
      <w:r>
        <w:rPr>
          <w:rFonts w:hint="eastAsia" w:ascii="宋体" w:hAnsi="宋体" w:eastAsia="宋体" w:cs="宋体"/>
          <w:b/>
          <w:szCs w:val="21"/>
        </w:rPr>
        <w:t>保密信息</w:t>
      </w:r>
      <w:r>
        <w:rPr>
          <w:rFonts w:hint="eastAsia" w:ascii="宋体" w:hAnsi="宋体" w:eastAsia="宋体" w:cs="宋体"/>
          <w:szCs w:val="21"/>
        </w:rPr>
        <w:t xml:space="preserve">上所载专利权、著作权、商标权或其它权利系比亚迪及其关联公司或第三人所有。如含有任何可申请专利权或商标权等知识产权或其它权利时，承诺人不得径行或提供他人申请该专利权或商标权等知识产权或其它权利。  </w:t>
      </w:r>
    </w:p>
    <w:p w14:paraId="6F844ACA">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rPr>
        <w:t>无论承诺人因何种原因不再参与项目合作，与</w:t>
      </w:r>
      <w:r>
        <w:rPr>
          <w:rFonts w:hint="eastAsia" w:ascii="宋体" w:hAnsi="宋体" w:eastAsia="宋体" w:cs="宋体"/>
          <w:szCs w:val="21"/>
          <w:lang w:eastAsia="zh-CN"/>
        </w:rPr>
        <w:t>比亚迪及其关联公司</w:t>
      </w:r>
      <w:r>
        <w:rPr>
          <w:rFonts w:hint="eastAsia" w:ascii="宋体" w:hAnsi="宋体" w:eastAsia="宋体" w:cs="宋体"/>
          <w:szCs w:val="21"/>
        </w:rPr>
        <w:t>的合作结束之后仍对其在比亚迪及其关联公司合作期间接触、知悉的</w:t>
      </w:r>
      <w:r>
        <w:rPr>
          <w:rFonts w:hint="eastAsia" w:ascii="宋体" w:hAnsi="宋体" w:eastAsia="宋体" w:cs="宋体"/>
          <w:b/>
          <w:szCs w:val="21"/>
        </w:rPr>
        <w:t>保密信息</w:t>
      </w:r>
      <w:r>
        <w:rPr>
          <w:rFonts w:hint="eastAsia" w:ascii="宋体" w:hAnsi="宋体" w:eastAsia="宋体" w:cs="宋体"/>
          <w:szCs w:val="21"/>
        </w:rPr>
        <w:t>，承担如同合作期间一样的保密义务，直至该</w:t>
      </w:r>
      <w:r>
        <w:rPr>
          <w:rFonts w:hint="eastAsia" w:ascii="宋体" w:hAnsi="宋体" w:eastAsia="宋体" w:cs="宋体"/>
          <w:b/>
          <w:szCs w:val="21"/>
        </w:rPr>
        <w:t>保密信息</w:t>
      </w:r>
      <w:r>
        <w:rPr>
          <w:rFonts w:hint="eastAsia" w:ascii="宋体" w:hAnsi="宋体" w:eastAsia="宋体" w:cs="宋体"/>
          <w:szCs w:val="21"/>
        </w:rPr>
        <w:t>被合法公开。</w:t>
      </w:r>
    </w:p>
    <w:p w14:paraId="2199687C">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rPr>
        <w:t>如发生比亚迪根据下游客户或第三方要求需提供承诺人及其公司的涉密信息的情况，承诺人及其公司应及时响应比亚迪需求，并与比亚迪商讨信息脱密方式。</w:t>
      </w:r>
    </w:p>
    <w:p w14:paraId="2ED2863E">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rPr>
        <w:t>承诺在发现</w:t>
      </w:r>
      <w:r>
        <w:rPr>
          <w:rFonts w:hint="eastAsia" w:ascii="宋体" w:hAnsi="宋体" w:eastAsia="宋体" w:cs="宋体"/>
          <w:szCs w:val="21"/>
          <w:lang w:eastAsia="zh-CN"/>
        </w:rPr>
        <w:t>比亚迪及其关联公司</w:t>
      </w:r>
      <w:r>
        <w:rPr>
          <w:rFonts w:hint="eastAsia" w:ascii="宋体" w:hAnsi="宋体" w:eastAsia="宋体" w:cs="宋体"/>
          <w:szCs w:val="21"/>
        </w:rPr>
        <w:t>的保密信息有遭受不合法使用、泄密事由或上述事由有发生之虞时，将立即通知</w:t>
      </w:r>
      <w:r>
        <w:rPr>
          <w:rFonts w:hint="eastAsia" w:ascii="宋体" w:hAnsi="宋体" w:eastAsia="宋体" w:cs="宋体"/>
          <w:szCs w:val="21"/>
          <w:lang w:eastAsia="zh-CN"/>
        </w:rPr>
        <w:t>比亚迪及其关联公司</w:t>
      </w:r>
      <w:r>
        <w:rPr>
          <w:rFonts w:hint="eastAsia" w:ascii="宋体" w:hAnsi="宋体" w:eastAsia="宋体" w:cs="宋体"/>
          <w:szCs w:val="21"/>
        </w:rPr>
        <w:t>，并配合采取必要的防范措施。</w:t>
      </w:r>
    </w:p>
    <w:p w14:paraId="17406612">
      <w:pPr>
        <w:widowControl/>
        <w:numPr>
          <w:ilvl w:val="0"/>
          <w:numId w:val="2"/>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b/>
          <w:szCs w:val="21"/>
        </w:rPr>
      </w:pPr>
      <w:r>
        <w:rPr>
          <w:rFonts w:hint="eastAsia" w:ascii="宋体" w:hAnsi="宋体" w:eastAsia="宋体" w:cs="宋体"/>
          <w:szCs w:val="21"/>
          <w:lang w:val="en-US" w:eastAsia="zh-CN"/>
        </w:rPr>
        <w:t>承诺</w:t>
      </w:r>
      <w:r>
        <w:rPr>
          <w:rFonts w:hint="eastAsia" w:ascii="宋体" w:hAnsi="宋体" w:eastAsia="宋体" w:cs="宋体"/>
          <w:szCs w:val="21"/>
        </w:rPr>
        <w:t>在项目结束之时或</w:t>
      </w:r>
      <w:r>
        <w:rPr>
          <w:rFonts w:hint="eastAsia" w:ascii="宋体" w:hAnsi="宋体" w:eastAsia="宋体" w:cs="宋体"/>
          <w:szCs w:val="21"/>
          <w:lang w:eastAsia="zh-CN"/>
        </w:rPr>
        <w:t>比亚迪及其关联公司</w:t>
      </w:r>
      <w:r>
        <w:rPr>
          <w:rFonts w:hint="eastAsia" w:ascii="宋体" w:hAnsi="宋体" w:eastAsia="宋体" w:cs="宋体"/>
          <w:szCs w:val="21"/>
        </w:rPr>
        <w:t>要求的任何时候，承诺人应当即时返还或销毁所有属于</w:t>
      </w:r>
      <w:r>
        <w:rPr>
          <w:rFonts w:hint="eastAsia" w:ascii="宋体" w:hAnsi="宋体" w:eastAsia="宋体" w:cs="宋体"/>
          <w:szCs w:val="21"/>
          <w:lang w:eastAsia="zh-CN"/>
        </w:rPr>
        <w:t>比亚迪及其关联公司</w:t>
      </w:r>
      <w:r>
        <w:rPr>
          <w:rFonts w:hint="eastAsia" w:ascii="宋体" w:hAnsi="宋体" w:eastAsia="宋体" w:cs="宋体"/>
          <w:szCs w:val="21"/>
        </w:rPr>
        <w:t>的</w:t>
      </w:r>
      <w:r>
        <w:rPr>
          <w:rFonts w:hint="eastAsia" w:ascii="宋体" w:hAnsi="宋体" w:eastAsia="宋体" w:cs="宋体"/>
          <w:b/>
          <w:szCs w:val="21"/>
        </w:rPr>
        <w:t>保密信息</w:t>
      </w:r>
      <w:r>
        <w:rPr>
          <w:rFonts w:hint="eastAsia" w:ascii="宋体" w:hAnsi="宋体" w:eastAsia="宋体" w:cs="宋体"/>
          <w:szCs w:val="21"/>
        </w:rPr>
        <w:t>（包括但不限于以任何形式存在的</w:t>
      </w:r>
      <w:r>
        <w:rPr>
          <w:rFonts w:hint="eastAsia" w:ascii="宋体" w:hAnsi="宋体" w:eastAsia="宋体" w:cs="宋体"/>
          <w:b/>
          <w:szCs w:val="21"/>
        </w:rPr>
        <w:t>保密信息</w:t>
      </w:r>
      <w:r>
        <w:rPr>
          <w:rFonts w:hint="eastAsia" w:ascii="宋体" w:hAnsi="宋体" w:eastAsia="宋体" w:cs="宋体"/>
          <w:szCs w:val="21"/>
        </w:rPr>
        <w:t>的原件、复印件、复制品、记载</w:t>
      </w:r>
      <w:r>
        <w:rPr>
          <w:rFonts w:hint="eastAsia" w:ascii="宋体" w:hAnsi="宋体" w:eastAsia="宋体" w:cs="宋体"/>
          <w:b/>
          <w:szCs w:val="21"/>
        </w:rPr>
        <w:t>保密信息</w:t>
      </w:r>
      <w:r>
        <w:rPr>
          <w:rFonts w:hint="eastAsia" w:ascii="宋体" w:hAnsi="宋体" w:eastAsia="宋体" w:cs="宋体"/>
          <w:szCs w:val="21"/>
        </w:rPr>
        <w:t>的载体和对</w:t>
      </w:r>
      <w:r>
        <w:rPr>
          <w:rFonts w:hint="eastAsia" w:ascii="宋体" w:hAnsi="宋体" w:eastAsia="宋体" w:cs="宋体"/>
          <w:b/>
          <w:szCs w:val="21"/>
        </w:rPr>
        <w:t>保密信息</w:t>
      </w:r>
      <w:r>
        <w:rPr>
          <w:rFonts w:hint="eastAsia" w:ascii="宋体" w:hAnsi="宋体" w:eastAsia="宋体" w:cs="宋体"/>
          <w:szCs w:val="21"/>
        </w:rPr>
        <w:t>的概述摘要等），并向</w:t>
      </w:r>
      <w:r>
        <w:rPr>
          <w:rFonts w:hint="eastAsia" w:ascii="宋体" w:hAnsi="宋体" w:eastAsia="宋体" w:cs="宋体"/>
          <w:szCs w:val="21"/>
          <w:lang w:eastAsia="zh-CN"/>
        </w:rPr>
        <w:t>比亚迪及其关联公司</w:t>
      </w:r>
      <w:r>
        <w:rPr>
          <w:rFonts w:hint="eastAsia" w:ascii="宋体" w:hAnsi="宋体" w:eastAsia="宋体" w:cs="宋体"/>
          <w:szCs w:val="21"/>
        </w:rPr>
        <w:t>提供已经返还或销毁的书面确认。所有口头的</w:t>
      </w:r>
      <w:r>
        <w:rPr>
          <w:rFonts w:hint="eastAsia" w:ascii="宋体" w:hAnsi="宋体" w:eastAsia="宋体" w:cs="宋体"/>
          <w:b/>
          <w:szCs w:val="21"/>
        </w:rPr>
        <w:t>保密信息</w:t>
      </w:r>
      <w:r>
        <w:rPr>
          <w:rFonts w:hint="eastAsia" w:ascii="宋体" w:hAnsi="宋体" w:eastAsia="宋体" w:cs="宋体"/>
          <w:szCs w:val="21"/>
        </w:rPr>
        <w:t>仍受本承诺书的约束。</w:t>
      </w:r>
    </w:p>
    <w:p w14:paraId="1785C5AA">
      <w:pPr>
        <w:widowControl/>
        <w:numPr>
          <w:ilvl w:val="0"/>
          <w:numId w:val="1"/>
        </w:numPr>
        <w:overflowPunct w:val="0"/>
        <w:autoSpaceDE w:val="0"/>
        <w:autoSpaceDN w:val="0"/>
        <w:adjustRightInd w:val="0"/>
        <w:spacing w:before="156" w:beforeLines="50" w:line="400" w:lineRule="exact"/>
        <w:ind w:left="-422" w:leftChars="-201" w:firstLine="424" w:firstLineChars="201"/>
        <w:jc w:val="left"/>
        <w:textAlignment w:val="baseline"/>
        <w:outlineLvl w:val="0"/>
        <w:rPr>
          <w:rFonts w:hint="eastAsia" w:ascii="宋体" w:hAnsi="宋体" w:eastAsia="宋体" w:cs="宋体"/>
          <w:b/>
          <w:szCs w:val="21"/>
        </w:rPr>
      </w:pPr>
      <w:r>
        <w:rPr>
          <w:rFonts w:hint="eastAsia" w:ascii="宋体" w:hAnsi="宋体" w:eastAsia="宋体" w:cs="宋体"/>
          <w:b/>
          <w:szCs w:val="21"/>
          <w:lang w:val="en-US" w:eastAsia="zh-CN"/>
        </w:rPr>
        <w:t>交通安全义务承诺</w:t>
      </w:r>
    </w:p>
    <w:p w14:paraId="25743396">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车辆驾驶员应服从</w:t>
      </w:r>
      <w:r>
        <w:rPr>
          <w:rFonts w:hint="eastAsia" w:ascii="宋体" w:hAnsi="宋体" w:eastAsia="宋体" w:cs="宋体"/>
          <w:szCs w:val="21"/>
          <w:lang w:val="en-US" w:eastAsia="zh-CN"/>
        </w:rPr>
        <w:t>比亚迪保安等</w:t>
      </w:r>
      <w:r>
        <w:rPr>
          <w:rFonts w:hint="eastAsia" w:ascii="宋体" w:hAnsi="宋体" w:eastAsia="宋体" w:cs="宋体"/>
          <w:szCs w:val="21"/>
        </w:rPr>
        <w:t>监督人</w:t>
      </w:r>
      <w:r>
        <w:rPr>
          <w:rFonts w:ascii="宋体" w:hAnsi="宋体" w:eastAsia="宋体" w:cs="宋体"/>
          <w:szCs w:val="21"/>
        </w:rPr>
        <w:t>员</w:t>
      </w:r>
      <w:r>
        <w:rPr>
          <w:rFonts w:hint="eastAsia" w:ascii="宋体" w:hAnsi="宋体" w:eastAsia="宋体" w:cs="宋体"/>
          <w:szCs w:val="21"/>
        </w:rPr>
        <w:t>对交通安全的管理和监督，全面配合</w:t>
      </w:r>
      <w:r>
        <w:rPr>
          <w:rFonts w:hint="eastAsia" w:ascii="宋体" w:hAnsi="宋体" w:eastAsia="宋体" w:cs="宋体"/>
          <w:szCs w:val="21"/>
          <w:lang w:val="en-US" w:eastAsia="zh-CN"/>
        </w:rPr>
        <w:t>比亚迪公司交通安保</w:t>
      </w:r>
      <w:r>
        <w:rPr>
          <w:rFonts w:hint="eastAsia" w:ascii="宋体" w:hAnsi="宋体" w:eastAsia="宋体" w:cs="宋体"/>
          <w:szCs w:val="21"/>
        </w:rPr>
        <w:t>的</w:t>
      </w:r>
      <w:r>
        <w:rPr>
          <w:rFonts w:hint="eastAsia" w:ascii="宋体" w:hAnsi="宋体" w:eastAsia="宋体" w:cs="宋体"/>
          <w:szCs w:val="21"/>
          <w:lang w:val="en-US" w:eastAsia="zh-CN"/>
        </w:rPr>
        <w:t>相关</w:t>
      </w:r>
      <w:r>
        <w:rPr>
          <w:rFonts w:hint="eastAsia" w:ascii="宋体" w:hAnsi="宋体" w:eastAsia="宋体" w:cs="宋体"/>
          <w:szCs w:val="21"/>
        </w:rPr>
        <w:t>规定执行。</w:t>
      </w:r>
    </w:p>
    <w:p w14:paraId="1F7BEC26">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szCs w:val="21"/>
        </w:rPr>
        <w:t>机动车辆在工业园区内必须按甲方规定的行驶路线行驶，</w:t>
      </w:r>
      <w:r>
        <w:rPr>
          <w:rFonts w:hint="eastAsia" w:ascii="宋体" w:hAnsi="宋体" w:eastAsia="宋体" w:cs="宋体"/>
          <w:szCs w:val="21"/>
        </w:rPr>
        <w:t>经人行横道应减速、停车避让行人</w:t>
      </w:r>
      <w:r>
        <w:rPr>
          <w:rFonts w:hint="eastAsia" w:ascii="宋体" w:hAnsi="宋体" w:eastAsia="宋体" w:cs="宋体"/>
          <w:szCs w:val="21"/>
          <w:lang w:eastAsia="zh-CN"/>
        </w:rPr>
        <w:t>，</w:t>
      </w:r>
      <w:r>
        <w:rPr>
          <w:rFonts w:hint="eastAsia" w:ascii="宋体" w:hAnsi="宋体" w:eastAsia="宋体"/>
          <w:szCs w:val="21"/>
        </w:rPr>
        <w:t>行驶时不得超速、超载</w:t>
      </w:r>
      <w:r>
        <w:rPr>
          <w:rFonts w:hint="eastAsia" w:ascii="宋体" w:hAnsi="宋体" w:eastAsia="宋体"/>
          <w:szCs w:val="21"/>
          <w:lang w:eastAsia="zh-CN"/>
        </w:rPr>
        <w:t>，</w:t>
      </w:r>
      <w:r>
        <w:rPr>
          <w:rFonts w:hint="eastAsia" w:ascii="宋体" w:hAnsi="宋体" w:eastAsia="宋体"/>
          <w:szCs w:val="21"/>
        </w:rPr>
        <w:t>在园区主干道行驶速度≤30Km/h，其他区域道路行驶速度≤15Km/h（叉车除外）</w:t>
      </w:r>
      <w:r>
        <w:rPr>
          <w:rFonts w:hint="eastAsia" w:ascii="宋体" w:hAnsi="宋体" w:eastAsia="宋体"/>
          <w:szCs w:val="21"/>
          <w:lang w:eastAsia="zh-CN"/>
        </w:rPr>
        <w:t>；</w:t>
      </w:r>
    </w:p>
    <w:p w14:paraId="220CA5E6">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eastAsia="宋体"/>
          <w:szCs w:val="21"/>
          <w:lang w:val="en-US" w:eastAsia="zh-CN"/>
        </w:rPr>
        <w:t>承诺</w:t>
      </w:r>
      <w:r>
        <w:rPr>
          <w:rFonts w:eastAsia="宋体"/>
          <w:szCs w:val="21"/>
        </w:rPr>
        <w:t>机动车辆必须停放在停车位以内</w:t>
      </w:r>
      <w:r>
        <w:rPr>
          <w:rFonts w:hint="eastAsia" w:eastAsia="宋体"/>
          <w:szCs w:val="21"/>
        </w:rPr>
        <w:t>或</w:t>
      </w:r>
      <w:r>
        <w:rPr>
          <w:rFonts w:hint="eastAsia" w:eastAsia="宋体"/>
          <w:szCs w:val="21"/>
          <w:lang w:val="en-US" w:eastAsia="zh-CN"/>
        </w:rPr>
        <w:t>比亚迪</w:t>
      </w:r>
      <w:r>
        <w:rPr>
          <w:rFonts w:hint="eastAsia" w:eastAsia="宋体"/>
          <w:szCs w:val="21"/>
        </w:rPr>
        <w:t>公司指定的</w:t>
      </w:r>
      <w:r>
        <w:rPr>
          <w:rFonts w:hint="eastAsia" w:ascii="宋体" w:hAnsi="宋体" w:eastAsia="宋体"/>
          <w:szCs w:val="21"/>
        </w:rPr>
        <w:t>访客车辆</w:t>
      </w:r>
      <w:r>
        <w:rPr>
          <w:rFonts w:ascii="宋体" w:hAnsi="宋体" w:eastAsia="宋体"/>
          <w:szCs w:val="21"/>
        </w:rPr>
        <w:t>停放</w:t>
      </w:r>
      <w:r>
        <w:rPr>
          <w:rFonts w:hint="eastAsia" w:eastAsia="宋体"/>
          <w:szCs w:val="21"/>
        </w:rPr>
        <w:t>区域</w:t>
      </w:r>
      <w:r>
        <w:rPr>
          <w:rFonts w:hint="eastAsia" w:eastAsia="宋体"/>
          <w:szCs w:val="21"/>
          <w:lang w:eastAsia="zh-CN"/>
        </w:rPr>
        <w:t>，</w:t>
      </w:r>
      <w:r>
        <w:rPr>
          <w:rFonts w:hint="eastAsia" w:ascii="宋体" w:hAnsi="宋体" w:eastAsia="宋体" w:cs="宋体"/>
          <w:szCs w:val="21"/>
        </w:rPr>
        <w:t>严禁无占用专用停车位（区）</w:t>
      </w:r>
      <w:r>
        <w:rPr>
          <w:rFonts w:hint="eastAsia" w:ascii="宋体" w:hAnsi="宋体" w:eastAsia="宋体" w:cs="宋体"/>
          <w:szCs w:val="21"/>
          <w:lang w:eastAsia="zh-CN"/>
        </w:rPr>
        <w:t>，</w:t>
      </w:r>
      <w:r>
        <w:rPr>
          <w:rFonts w:eastAsia="宋体"/>
          <w:szCs w:val="21"/>
        </w:rPr>
        <w:t>一辆机动车占两个</w:t>
      </w:r>
      <w:r>
        <w:rPr>
          <w:rFonts w:hint="eastAsia" w:eastAsia="宋体"/>
          <w:szCs w:val="21"/>
        </w:rPr>
        <w:t>停</w:t>
      </w:r>
      <w:r>
        <w:rPr>
          <w:rFonts w:eastAsia="宋体"/>
          <w:szCs w:val="21"/>
        </w:rPr>
        <w:t>车位</w:t>
      </w:r>
      <w:r>
        <w:rPr>
          <w:rFonts w:hint="eastAsia" w:eastAsia="宋体"/>
          <w:szCs w:val="21"/>
          <w:lang w:eastAsia="zh-CN"/>
        </w:rPr>
        <w:t>、</w:t>
      </w:r>
      <w:r>
        <w:rPr>
          <w:rFonts w:eastAsia="宋体"/>
          <w:szCs w:val="21"/>
        </w:rPr>
        <w:t>停车压线或因其他原因导致相邻停车位无法停放的</w:t>
      </w:r>
      <w:r>
        <w:rPr>
          <w:rFonts w:hint="eastAsia" w:eastAsia="宋体"/>
          <w:szCs w:val="21"/>
        </w:rPr>
        <w:t>行为；</w:t>
      </w:r>
    </w:p>
    <w:p w14:paraId="59009983">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eastAsia="宋体"/>
          <w:szCs w:val="21"/>
          <w:lang w:val="en-US" w:eastAsia="zh-CN"/>
        </w:rPr>
        <w:t>承诺</w:t>
      </w:r>
      <w:r>
        <w:rPr>
          <w:rFonts w:eastAsia="宋体"/>
          <w:szCs w:val="21"/>
        </w:rPr>
        <w:t>严禁燃油车辆</w:t>
      </w:r>
      <w:r>
        <w:rPr>
          <w:rFonts w:hint="eastAsia" w:eastAsia="宋体"/>
          <w:szCs w:val="21"/>
        </w:rPr>
        <w:t>停放在</w:t>
      </w:r>
      <w:r>
        <w:rPr>
          <w:rFonts w:eastAsia="宋体"/>
          <w:szCs w:val="21"/>
        </w:rPr>
        <w:t>充电车位</w:t>
      </w:r>
      <w:r>
        <w:rPr>
          <w:rFonts w:hint="eastAsia" w:eastAsia="宋体"/>
          <w:szCs w:val="21"/>
        </w:rPr>
        <w:t>，当充电车位无新能源车停放时严禁外围停靠车辆；</w:t>
      </w:r>
    </w:p>
    <w:p w14:paraId="2184F656">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机动车辆</w:t>
      </w:r>
      <w:r>
        <w:rPr>
          <w:rFonts w:hint="eastAsia" w:eastAsia="宋体"/>
          <w:szCs w:val="21"/>
        </w:rPr>
        <w:t>临时占道停放须在挡风玻璃处留下联系电话，接到电话应尽快到现场挪车避让</w:t>
      </w:r>
      <w:r>
        <w:rPr>
          <w:rFonts w:hint="eastAsia" w:eastAsia="宋体"/>
          <w:szCs w:val="21"/>
          <w:lang w:eastAsia="zh-CN"/>
        </w:rPr>
        <w:t>，</w:t>
      </w:r>
      <w:r>
        <w:rPr>
          <w:rFonts w:hint="eastAsia" w:ascii="宋体" w:hAnsi="宋体" w:eastAsia="宋体" w:cs="宋体"/>
          <w:szCs w:val="21"/>
        </w:rPr>
        <w:t>在</w:t>
      </w:r>
      <w:r>
        <w:rPr>
          <w:rFonts w:hint="eastAsia" w:ascii="宋体" w:hAnsi="宋体" w:eastAsia="宋体" w:cs="宋体"/>
          <w:szCs w:val="21"/>
          <w:lang w:val="en-US" w:eastAsia="zh-CN"/>
        </w:rPr>
        <w:t>比亚迪工业园内</w:t>
      </w:r>
      <w:r>
        <w:rPr>
          <w:rFonts w:hint="eastAsia" w:ascii="宋体" w:hAnsi="宋体" w:eastAsia="宋体" w:cs="宋体"/>
          <w:szCs w:val="21"/>
        </w:rPr>
        <w:t>违规停车的，如影响其他车辆正常通行、停放，违停车主身份无法查询或无法联系车主的，</w:t>
      </w:r>
      <w:r>
        <w:rPr>
          <w:rFonts w:hint="eastAsia" w:eastAsia="宋体"/>
          <w:szCs w:val="21"/>
          <w:lang w:val="en-US" w:eastAsia="zh-CN"/>
        </w:rPr>
        <w:t>比亚迪</w:t>
      </w:r>
      <w:r>
        <w:rPr>
          <w:rFonts w:hint="eastAsia" w:ascii="宋体" w:hAnsi="宋体" w:eastAsia="宋体" w:cs="宋体"/>
          <w:szCs w:val="21"/>
        </w:rPr>
        <w:t>公司将锁车或用叉车转移，锁车、转移过程中造成的一切损失由车主本人负责。</w:t>
      </w:r>
    </w:p>
    <w:p w14:paraId="260C8A41">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szCs w:val="21"/>
        </w:rPr>
      </w:pPr>
      <w:r>
        <w:rPr>
          <w:rFonts w:hint="eastAsia" w:ascii="宋体" w:hAnsi="宋体" w:eastAsia="宋体" w:cs="宋体"/>
          <w:szCs w:val="21"/>
          <w:lang w:val="en-US" w:eastAsia="zh-CN"/>
        </w:rPr>
        <w:t>承诺已备案车辆实行“一人一车”制，不得转借他人使用、不得交由未办识别卡的人员驾驶、不得用于携带未办识别卡的人员进入园区。</w:t>
      </w:r>
    </w:p>
    <w:p w14:paraId="644ED1A8">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szCs w:val="21"/>
        </w:rPr>
      </w:pPr>
      <w:r>
        <w:rPr>
          <w:rFonts w:hint="eastAsia" w:ascii="宋体" w:hAnsi="宋体" w:eastAsia="宋体" w:cs="宋体"/>
          <w:szCs w:val="21"/>
          <w:lang w:val="en-US" w:eastAsia="zh-CN"/>
        </w:rPr>
        <w:t>承诺已备案车辆为我司购置车辆或我司员工个人所有，如因车辆转让、报废、更换车牌号码、人员离职等原因，备案车辆后期无需在进入比亚迪园区，我司需在</w:t>
      </w:r>
      <w:r>
        <w:rPr>
          <w:rFonts w:hint="default" w:ascii="宋体" w:hAnsi="宋体" w:eastAsia="宋体" w:cs="宋体"/>
          <w:color w:val="FF0000"/>
          <w:szCs w:val="21"/>
          <w:highlight w:val="none"/>
          <w:lang w:val="en-US" w:eastAsia="zh-CN"/>
        </w:rPr>
        <w:t>3</w:t>
      </w:r>
      <w:r>
        <w:rPr>
          <w:rFonts w:hint="eastAsia" w:ascii="宋体" w:hAnsi="宋体" w:eastAsia="宋体" w:cs="宋体"/>
          <w:szCs w:val="21"/>
          <w:lang w:val="en-US" w:eastAsia="zh-CN"/>
        </w:rPr>
        <w:t>个工作日内将信息同步告知比亚迪对接人将备案车辆在比亚迪系统剔除。</w:t>
      </w:r>
    </w:p>
    <w:p w14:paraId="1B08C60E">
      <w:pPr>
        <w:widowControl/>
        <w:numPr>
          <w:ilvl w:val="0"/>
          <w:numId w:val="3"/>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szCs w:val="21"/>
        </w:rPr>
      </w:pPr>
      <w:r>
        <w:rPr>
          <w:rFonts w:hint="eastAsia" w:ascii="宋体" w:hAnsi="宋体" w:eastAsia="宋体" w:cs="宋体"/>
          <w:szCs w:val="21"/>
          <w:lang w:val="en-US" w:eastAsia="zh-CN"/>
        </w:rPr>
        <w:t>承诺</w:t>
      </w:r>
      <w:r>
        <w:rPr>
          <w:rFonts w:hint="eastAsia" w:ascii="宋体" w:hAnsi="宋体" w:eastAsia="宋体" w:cs="宋体"/>
          <w:szCs w:val="21"/>
        </w:rPr>
        <w:t>车辆在工业园内违规，应自觉接受处罚</w:t>
      </w:r>
      <w:r>
        <w:rPr>
          <w:rFonts w:hint="eastAsia" w:ascii="宋体" w:hAnsi="宋体" w:eastAsia="宋体" w:cs="宋体"/>
          <w:szCs w:val="21"/>
          <w:lang w:eastAsia="zh-CN"/>
        </w:rPr>
        <w:t>，</w:t>
      </w:r>
      <w:r>
        <w:rPr>
          <w:rFonts w:hint="eastAsia" w:ascii="宋体" w:hAnsi="宋体" w:eastAsia="宋体"/>
          <w:szCs w:val="21"/>
          <w:lang w:val="en-US" w:eastAsia="zh-CN"/>
        </w:rPr>
        <w:t>如</w:t>
      </w:r>
      <w:r>
        <w:rPr>
          <w:rFonts w:hint="eastAsia" w:ascii="宋体" w:hAnsi="宋体" w:eastAsia="宋体"/>
          <w:szCs w:val="21"/>
        </w:rPr>
        <w:t>违反《</w:t>
      </w:r>
      <w:r>
        <w:rPr>
          <w:rFonts w:hint="eastAsia" w:ascii="宋体" w:hAnsi="宋体" w:eastAsia="宋体"/>
          <w:szCs w:val="21"/>
          <w:lang w:val="en-US" w:eastAsia="zh-CN"/>
        </w:rPr>
        <w:t>比亚迪公司</w:t>
      </w:r>
      <w:r>
        <w:rPr>
          <w:rFonts w:hint="eastAsia" w:ascii="宋体" w:hAnsi="宋体" w:eastAsia="宋体"/>
          <w:szCs w:val="21"/>
        </w:rPr>
        <w:t>园区交通</w:t>
      </w:r>
      <w:r>
        <w:rPr>
          <w:rFonts w:hint="eastAsia" w:ascii="宋体" w:hAnsi="宋体" w:eastAsia="宋体"/>
          <w:szCs w:val="21"/>
          <w:lang w:val="en-US" w:eastAsia="zh-CN"/>
        </w:rPr>
        <w:t>管理规定</w:t>
      </w:r>
      <w:r>
        <w:rPr>
          <w:rFonts w:hint="eastAsia" w:ascii="宋体" w:hAnsi="宋体" w:eastAsia="宋体"/>
          <w:szCs w:val="21"/>
        </w:rPr>
        <w:t>》</w:t>
      </w:r>
      <w:r>
        <w:rPr>
          <w:rFonts w:hint="eastAsia" w:ascii="宋体" w:hAnsi="宋体" w:eastAsia="宋体"/>
          <w:szCs w:val="21"/>
          <w:lang w:val="en-US" w:eastAsia="zh-CN"/>
        </w:rPr>
        <w:t>相关条例</w:t>
      </w:r>
      <w:r>
        <w:rPr>
          <w:rFonts w:hint="eastAsia" w:ascii="宋体" w:hAnsi="宋体" w:eastAsia="宋体"/>
          <w:szCs w:val="21"/>
        </w:rPr>
        <w:t>，</w:t>
      </w:r>
      <w:r>
        <w:rPr>
          <w:rFonts w:ascii="宋体" w:hAnsi="宋体" w:eastAsia="宋体"/>
          <w:szCs w:val="21"/>
        </w:rPr>
        <w:t>每次</w:t>
      </w:r>
      <w:r>
        <w:rPr>
          <w:rFonts w:hint="eastAsia" w:ascii="宋体" w:hAnsi="宋体" w:eastAsia="宋体"/>
          <w:szCs w:val="21"/>
        </w:rPr>
        <w:t>需承担200元的违约金。</w:t>
      </w:r>
    </w:p>
    <w:p w14:paraId="59AA8183">
      <w:pPr>
        <w:widowControl/>
        <w:numPr>
          <w:ilvl w:val="0"/>
          <w:numId w:val="1"/>
        </w:numPr>
        <w:overflowPunct w:val="0"/>
        <w:autoSpaceDE w:val="0"/>
        <w:autoSpaceDN w:val="0"/>
        <w:adjustRightInd w:val="0"/>
        <w:spacing w:before="156" w:beforeLines="50" w:line="400" w:lineRule="exact"/>
        <w:ind w:left="-422" w:leftChars="-201" w:firstLine="424" w:firstLineChars="201"/>
        <w:jc w:val="left"/>
        <w:textAlignment w:val="baseline"/>
        <w:outlineLvl w:val="0"/>
        <w:rPr>
          <w:rFonts w:hint="eastAsia" w:ascii="宋体" w:hAnsi="宋体" w:eastAsia="宋体" w:cs="宋体"/>
          <w:b/>
          <w:szCs w:val="21"/>
        </w:rPr>
      </w:pPr>
      <w:r>
        <w:rPr>
          <w:rFonts w:hint="eastAsia" w:ascii="宋体" w:hAnsi="宋体" w:eastAsia="宋体" w:cs="宋体"/>
          <w:b/>
          <w:szCs w:val="21"/>
          <w:lang w:val="en-US" w:eastAsia="zh-CN"/>
        </w:rPr>
        <w:t>物理安全义务承诺</w:t>
      </w:r>
    </w:p>
    <w:p w14:paraId="124AB411">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Times New Roman" w:hAnsi="Times New Roman" w:eastAsia="宋体" w:cs="仿宋_GB2312"/>
          <w:szCs w:val="21"/>
          <w:lang w:val="en-US" w:eastAsia="zh-CN"/>
        </w:rPr>
      </w:pPr>
      <w:r>
        <w:rPr>
          <w:rFonts w:hint="eastAsia" w:ascii="Times New Roman" w:hAnsi="Times New Roman" w:eastAsia="宋体" w:cs="仿宋_GB2312"/>
          <w:szCs w:val="21"/>
          <w:lang w:val="en-US" w:eastAsia="zh-CN"/>
        </w:rPr>
        <w:t>承诺在进入比亚迪工业园厂区、办公区、生活区大门时主动使用《常驻人员识别卡》刷卡通行，同时接受公司保安或现场管理人员的检查。</w:t>
      </w:r>
    </w:p>
    <w:p w14:paraId="42114B3F">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bCs w:val="0"/>
          <w:color w:val="FF0000"/>
          <w:szCs w:val="21"/>
        </w:rPr>
      </w:pPr>
      <w:r>
        <w:rPr>
          <w:rFonts w:hint="eastAsia" w:ascii="Times New Roman" w:hAnsi="Times New Roman" w:eastAsia="宋体" w:cs="仿宋_GB2312"/>
          <w:szCs w:val="21"/>
          <w:lang w:val="en-US" w:eastAsia="zh-CN"/>
        </w:rPr>
        <w:t>承诺《常驻人员识别卡》不得转借他人使用，</w:t>
      </w:r>
      <w:r>
        <w:rPr>
          <w:rFonts w:hint="eastAsia" w:ascii="Calibri" w:hAnsi="Calibri"/>
          <w:color w:val="FF0000"/>
          <w:kern w:val="0"/>
          <w:highlight w:val="yellow"/>
        </w:rPr>
        <w:t>不得进入其服务区域以外的场所，</w:t>
      </w:r>
      <w:r>
        <w:rPr>
          <w:rFonts w:hint="eastAsia" w:ascii="Times New Roman" w:hAnsi="Times New Roman" w:eastAsia="宋体" w:cs="仿宋_GB2312"/>
          <w:szCs w:val="21"/>
          <w:lang w:val="en-US" w:eastAsia="zh-CN"/>
        </w:rPr>
        <w:t>如有违反，公司保安有权没收，并取消其继续办理资格，不得进入公司，</w:t>
      </w:r>
      <w:r>
        <w:rPr>
          <w:rFonts w:hint="eastAsia" w:ascii="Calibri" w:hAnsi="Calibri"/>
          <w:color w:val="FF0000"/>
          <w:kern w:val="0"/>
          <w:highlight w:val="yellow"/>
        </w:rPr>
        <w:t>由常驻外单位承担2000元/次</w:t>
      </w:r>
      <w:r>
        <w:rPr>
          <w:rFonts w:hint="eastAsia" w:ascii="Calibri" w:hAnsi="Calibri"/>
          <w:color w:val="FF0000"/>
          <w:kern w:val="0"/>
          <w:highlight w:val="yellow"/>
          <w:lang w:val="en-US" w:eastAsia="zh-CN"/>
        </w:rPr>
        <w:t>的</w:t>
      </w:r>
      <w:r>
        <w:rPr>
          <w:rFonts w:hint="eastAsia" w:ascii="Calibri" w:hAnsi="Calibri"/>
          <w:color w:val="FF0000"/>
          <w:kern w:val="0"/>
          <w:highlight w:val="yellow"/>
        </w:rPr>
        <w:t>违约金。</w:t>
      </w:r>
    </w:p>
    <w:p w14:paraId="6C08C229">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bCs w:val="0"/>
          <w:szCs w:val="21"/>
          <w:lang w:val="en-US" w:eastAsia="zh-CN"/>
        </w:rPr>
      </w:pPr>
      <w:r>
        <w:rPr>
          <w:rFonts w:hint="eastAsia" w:ascii="宋体" w:hAnsi="宋体" w:eastAsia="宋体" w:cs="宋体"/>
          <w:szCs w:val="21"/>
          <w:lang w:val="en-US" w:eastAsia="zh-CN"/>
        </w:rPr>
        <w:t>承诺</w:t>
      </w:r>
      <w:r>
        <w:rPr>
          <w:rFonts w:hint="eastAsia" w:ascii="宋体" w:hAnsi="宋体" w:eastAsia="宋体" w:cs="宋体"/>
          <w:szCs w:val="21"/>
        </w:rPr>
        <w:t>在项目结束之时</w:t>
      </w:r>
      <w:r>
        <w:rPr>
          <w:rFonts w:hint="eastAsia" w:ascii="宋体" w:hAnsi="宋体" w:eastAsia="宋体" w:cs="宋体"/>
          <w:szCs w:val="21"/>
          <w:lang w:eastAsia="zh-CN"/>
        </w:rPr>
        <w:t>，</w:t>
      </w:r>
      <w:r>
        <w:rPr>
          <w:rFonts w:hint="eastAsia" w:ascii="宋体" w:hAnsi="宋体" w:eastAsia="宋体" w:cs="宋体"/>
          <w:szCs w:val="21"/>
        </w:rPr>
        <w:t>即时返还所有属于</w:t>
      </w:r>
      <w:r>
        <w:rPr>
          <w:rFonts w:hint="eastAsia" w:ascii="宋体" w:hAnsi="宋体" w:eastAsia="宋体" w:cs="宋体"/>
          <w:szCs w:val="21"/>
          <w:lang w:eastAsia="zh-CN"/>
        </w:rPr>
        <w:t>比亚迪及其关联公司</w:t>
      </w:r>
      <w:r>
        <w:rPr>
          <w:rFonts w:hint="eastAsia" w:ascii="宋体" w:hAnsi="宋体" w:eastAsia="宋体" w:cs="宋体"/>
          <w:szCs w:val="21"/>
        </w:rPr>
        <w:t>的</w:t>
      </w:r>
      <w:r>
        <w:rPr>
          <w:rFonts w:hint="eastAsia" w:ascii="宋体" w:hAnsi="宋体" w:eastAsia="宋体" w:cs="宋体"/>
          <w:b/>
          <w:szCs w:val="21"/>
          <w:lang w:val="en-US" w:eastAsia="zh-CN"/>
        </w:rPr>
        <w:t>常驻人员识别卡</w:t>
      </w:r>
      <w:r>
        <w:rPr>
          <w:rFonts w:hint="eastAsia" w:ascii="宋体" w:hAnsi="宋体" w:eastAsia="宋体" w:cs="宋体"/>
          <w:szCs w:val="21"/>
          <w:lang w:val="en-US" w:eastAsia="zh-CN"/>
        </w:rPr>
        <w:t>或其他身份标识。</w:t>
      </w:r>
    </w:p>
    <w:p w14:paraId="5CF37145">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bCs w:val="0"/>
          <w:szCs w:val="21"/>
          <w:lang w:val="en-US" w:eastAsia="zh-CN"/>
        </w:rPr>
      </w:pPr>
      <w:r>
        <w:rPr>
          <w:rFonts w:hint="eastAsia" w:ascii="Times New Roman" w:hAnsi="Times New Roman" w:eastAsia="宋体" w:cs="仿宋_GB2312"/>
          <w:szCs w:val="21"/>
          <w:lang w:val="en-US" w:eastAsia="zh-CN"/>
        </w:rPr>
        <w:t>承诺</w:t>
      </w:r>
      <w:r>
        <w:rPr>
          <w:rFonts w:hint="eastAsia" w:ascii="宋体" w:hAnsi="宋体" w:eastAsia="宋体" w:cs="宋体"/>
          <w:bCs w:val="0"/>
          <w:szCs w:val="21"/>
        </w:rPr>
        <w:t>在比亚迪及其关联公司园区内活动时，应听从接待人员的安排和引导</w:t>
      </w:r>
      <w:r>
        <w:rPr>
          <w:rFonts w:hint="eastAsia" w:ascii="宋体" w:hAnsi="宋体" w:eastAsia="宋体" w:cs="宋体"/>
          <w:bCs w:val="0"/>
          <w:szCs w:val="21"/>
          <w:lang w:eastAsia="zh-CN"/>
        </w:rPr>
        <w:t>，</w:t>
      </w:r>
      <w:r>
        <w:rPr>
          <w:rFonts w:hint="eastAsia" w:ascii="宋体" w:hAnsi="宋体" w:eastAsia="宋体" w:cs="宋体"/>
          <w:bCs w:val="0"/>
          <w:szCs w:val="21"/>
        </w:rPr>
        <w:t>未经</w:t>
      </w:r>
      <w:r>
        <w:rPr>
          <w:rFonts w:hint="eastAsia" w:ascii="宋体" w:hAnsi="宋体" w:eastAsia="宋体" w:cs="宋体"/>
          <w:bCs w:val="0"/>
          <w:szCs w:val="21"/>
          <w:lang w:eastAsia="zh-CN"/>
        </w:rPr>
        <w:t>比亚迪及其关联公司</w:t>
      </w:r>
      <w:r>
        <w:rPr>
          <w:rFonts w:hint="eastAsia" w:ascii="宋体" w:hAnsi="宋体" w:eastAsia="宋体" w:cs="宋体"/>
          <w:bCs w:val="0"/>
          <w:szCs w:val="21"/>
        </w:rPr>
        <w:t>允许不得进入</w:t>
      </w:r>
      <w:r>
        <w:rPr>
          <w:rFonts w:hint="eastAsia" w:ascii="宋体" w:hAnsi="宋体" w:eastAsia="宋体" w:cs="宋体"/>
          <w:bCs w:val="0"/>
          <w:szCs w:val="21"/>
          <w:lang w:eastAsia="zh-CN"/>
        </w:rPr>
        <w:t>比亚迪及其关联公司</w:t>
      </w:r>
      <w:r>
        <w:rPr>
          <w:rFonts w:hint="eastAsia" w:ascii="宋体" w:hAnsi="宋体" w:eastAsia="宋体" w:cs="宋体"/>
          <w:bCs w:val="0"/>
          <w:szCs w:val="21"/>
        </w:rPr>
        <w:t>厂房、车间、实验室、办公室等工作环境，不与</w:t>
      </w:r>
      <w:r>
        <w:rPr>
          <w:rFonts w:hint="eastAsia" w:ascii="宋体" w:hAnsi="宋体" w:eastAsia="宋体" w:cs="宋体"/>
          <w:bCs w:val="0"/>
          <w:szCs w:val="21"/>
          <w:lang w:eastAsia="zh-CN"/>
        </w:rPr>
        <w:t>比亚迪及其关联公司</w:t>
      </w:r>
      <w:r>
        <w:rPr>
          <w:rFonts w:hint="eastAsia" w:ascii="宋体" w:hAnsi="宋体" w:eastAsia="宋体" w:cs="宋体"/>
          <w:bCs w:val="0"/>
          <w:szCs w:val="21"/>
        </w:rPr>
        <w:t>项目人员进行有关项目合作的私下交流。</w:t>
      </w:r>
    </w:p>
    <w:p w14:paraId="317241F5">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bCs w:val="0"/>
          <w:szCs w:val="21"/>
          <w:lang w:val="en-US" w:eastAsia="zh-CN"/>
        </w:rPr>
      </w:pPr>
      <w:r>
        <w:rPr>
          <w:rFonts w:hint="eastAsia" w:ascii="宋体" w:hAnsi="宋体" w:eastAsia="宋体" w:cs="宋体"/>
          <w:bCs w:val="0"/>
          <w:szCs w:val="21"/>
        </w:rPr>
        <w:t>承诺出入比亚迪及其关联公司园区须遵守比亚迪及其关联公司规定的到达时间、路线、场所要求，并不得录音、拍照或摄像，不窃取或夹带任何资料文件，未经允许不得延时、逗留或留宿。</w:t>
      </w:r>
    </w:p>
    <w:p w14:paraId="32ACDDD9">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bCs w:val="0"/>
          <w:szCs w:val="21"/>
          <w:lang w:val="en-US" w:eastAsia="zh-CN"/>
        </w:rPr>
      </w:pPr>
      <w:r>
        <w:rPr>
          <w:rFonts w:hint="eastAsia" w:ascii="宋体" w:hAnsi="宋体" w:eastAsia="宋体" w:cs="宋体"/>
          <w:bCs w:val="0"/>
          <w:szCs w:val="21"/>
          <w:lang w:val="en-US" w:eastAsia="zh-CN"/>
        </w:rPr>
        <w:t>承诺</w:t>
      </w:r>
      <w:r>
        <w:rPr>
          <w:rFonts w:hint="eastAsia" w:ascii="宋体" w:hAnsi="宋体" w:eastAsia="宋体" w:cs="宋体"/>
          <w:bCs w:val="0"/>
          <w:szCs w:val="21"/>
        </w:rPr>
        <w:t>在进入比亚迪及其关联公司A类场所时应遵守比亚迪及其关联公司《比亚迪公司A类场所管理规定》，承诺人有接受比亚迪及其关联公司园区保安人员监督检查的义务。</w:t>
      </w:r>
    </w:p>
    <w:p w14:paraId="29AEBF9D">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ascii="Times New Roman" w:hAnsi="Times New Roman" w:eastAsia="宋体" w:cs="仿宋_GB2312"/>
          <w:szCs w:val="21"/>
        </w:rPr>
      </w:pPr>
      <w:r>
        <w:rPr>
          <w:rFonts w:hint="eastAsia" w:ascii="Times New Roman" w:hAnsi="Times New Roman" w:eastAsia="宋体" w:cs="仿宋_GB2312"/>
          <w:szCs w:val="21"/>
          <w:lang w:val="en-US" w:eastAsia="zh-CN"/>
        </w:rPr>
        <w:t>承诺</w:t>
      </w:r>
      <w:r>
        <w:rPr>
          <w:rFonts w:hint="eastAsia" w:ascii="Times New Roman" w:hAnsi="Times New Roman" w:eastAsia="宋体" w:cs="仿宋_GB2312"/>
          <w:szCs w:val="21"/>
        </w:rPr>
        <w:t>在</w:t>
      </w:r>
      <w:r>
        <w:rPr>
          <w:rFonts w:hint="eastAsia" w:ascii="Times New Roman" w:hAnsi="Times New Roman" w:eastAsia="宋体" w:cs="仿宋_GB2312"/>
          <w:szCs w:val="21"/>
          <w:lang w:val="en-US" w:eastAsia="zh-CN"/>
        </w:rPr>
        <w:t>比亚迪工业园内</w:t>
      </w:r>
      <w:r>
        <w:rPr>
          <w:rFonts w:hint="eastAsia" w:ascii="Times New Roman" w:hAnsi="Times New Roman" w:eastAsia="宋体" w:cs="仿宋_GB2312"/>
          <w:szCs w:val="21"/>
        </w:rPr>
        <w:t>不得从事违反法规要求、治安条例及侵犯</w:t>
      </w:r>
      <w:r>
        <w:rPr>
          <w:rFonts w:hint="eastAsia" w:ascii="Times New Roman" w:hAnsi="Times New Roman" w:eastAsia="宋体" w:cs="仿宋_GB2312"/>
          <w:szCs w:val="21"/>
          <w:lang w:val="en-US" w:eastAsia="zh-CN"/>
        </w:rPr>
        <w:t>比亚迪</w:t>
      </w:r>
      <w:r>
        <w:rPr>
          <w:rFonts w:hint="eastAsia" w:ascii="Times New Roman" w:hAnsi="Times New Roman" w:eastAsia="宋体" w:cs="仿宋_GB2312"/>
          <w:szCs w:val="21"/>
        </w:rPr>
        <w:t>权益的行为，否则</w:t>
      </w:r>
      <w:r>
        <w:rPr>
          <w:rFonts w:hint="eastAsia" w:ascii="Times New Roman" w:hAnsi="Times New Roman" w:eastAsia="宋体" w:cs="仿宋_GB2312"/>
          <w:szCs w:val="21"/>
          <w:lang w:val="en-US" w:eastAsia="zh-CN"/>
        </w:rPr>
        <w:t>我</w:t>
      </w:r>
      <w:r>
        <w:rPr>
          <w:rFonts w:hint="eastAsia" w:ascii="Times New Roman" w:hAnsi="Times New Roman" w:eastAsia="宋体" w:cs="仿宋_GB2312"/>
          <w:szCs w:val="21"/>
        </w:rPr>
        <w:t>方需承担赔偿及相关责任。</w:t>
      </w:r>
    </w:p>
    <w:p w14:paraId="27BE658A">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Times New Roman" w:hAnsi="Times New Roman" w:eastAsia="宋体" w:cs="仿宋_GB2312"/>
          <w:szCs w:val="21"/>
          <w:lang w:val="en-US" w:eastAsia="zh-CN"/>
        </w:rPr>
      </w:pPr>
      <w:r>
        <w:rPr>
          <w:rFonts w:hint="eastAsia" w:ascii="Times New Roman" w:hAnsi="Times New Roman" w:eastAsia="宋体" w:cs="仿宋_GB2312"/>
          <w:szCs w:val="21"/>
          <w:lang w:val="en-US" w:eastAsia="zh-CN"/>
        </w:rPr>
        <w:t>承诺</w:t>
      </w:r>
      <w:r>
        <w:rPr>
          <w:rFonts w:hint="eastAsia" w:ascii="Times New Roman" w:hAnsi="Times New Roman" w:eastAsia="宋体" w:cs="仿宋_GB2312"/>
          <w:strike w:val="0"/>
          <w:color w:val="000000" w:themeColor="text1"/>
          <w:szCs w:val="21"/>
          <w:lang w:val="en-US" w:eastAsia="zh-CN"/>
          <w14:textFill>
            <w14:solidFill>
              <w14:schemeClr w14:val="tx1"/>
            </w14:solidFill>
          </w14:textFill>
        </w:rPr>
        <w:t>施工作业前，好施工安全防护，</w:t>
      </w:r>
      <w:r>
        <w:rPr>
          <w:rFonts w:hint="eastAsia" w:ascii="Times New Roman" w:hAnsi="Times New Roman" w:eastAsia="宋体" w:cs="仿宋_GB2312"/>
          <w:szCs w:val="21"/>
        </w:rPr>
        <w:t>因施工造成的管道堵塞、渗漏水、停电、物品损坏等事故发生或影响他人的，需2小时内完成修复并对因此产生的损失进行赔偿。</w:t>
      </w:r>
    </w:p>
    <w:p w14:paraId="6EC7D9B7">
      <w:pPr>
        <w:widowControl/>
        <w:numPr>
          <w:ilvl w:val="0"/>
          <w:numId w:val="4"/>
        </w:numPr>
        <w:overflowPunct w:val="0"/>
        <w:autoSpaceDE w:val="0"/>
        <w:autoSpaceDN w:val="0"/>
        <w:adjustRightInd w:val="0"/>
        <w:spacing w:line="400" w:lineRule="exact"/>
        <w:ind w:left="399" w:leftChars="190" w:firstLine="0" w:firstLineChars="0"/>
        <w:jc w:val="left"/>
        <w:textAlignment w:val="baseline"/>
        <w:rPr>
          <w:rFonts w:hint="eastAsia" w:ascii="宋体" w:hAnsi="宋体" w:eastAsia="宋体" w:cs="宋体"/>
          <w:b/>
          <w:szCs w:val="21"/>
          <w:lang w:val="en-US" w:eastAsia="zh-CN"/>
        </w:rPr>
      </w:pPr>
      <w:r>
        <w:rPr>
          <w:rFonts w:hint="eastAsia" w:ascii="Times New Roman" w:hAnsi="Times New Roman" w:eastAsia="宋体" w:cs="仿宋_GB2312"/>
          <w:color w:val="000000" w:themeColor="text1"/>
          <w:szCs w:val="21"/>
          <w:lang w:val="en-US" w:eastAsia="zh-CN"/>
          <w14:textFill>
            <w14:solidFill>
              <w14:schemeClr w14:val="tx1"/>
            </w14:solidFill>
          </w14:textFill>
        </w:rPr>
        <w:t>承诺存在</w:t>
      </w:r>
      <w:r>
        <w:rPr>
          <w:rFonts w:hint="eastAsia" w:ascii="Times New Roman" w:hAnsi="Times New Roman" w:eastAsia="宋体" w:cs="仿宋_GB2312"/>
          <w:color w:val="000000" w:themeColor="text1"/>
          <w:szCs w:val="21"/>
          <w14:textFill>
            <w14:solidFill>
              <w14:schemeClr w14:val="tx1"/>
            </w14:solidFill>
          </w14:textFill>
        </w:rPr>
        <w:t>破坏生产设备、设施或蓄意盗窃财物</w:t>
      </w:r>
      <w:r>
        <w:rPr>
          <w:rFonts w:hint="eastAsia" w:ascii="Times New Roman" w:hAnsi="Times New Roman" w:eastAsia="宋体" w:cs="仿宋_GB2312"/>
          <w:color w:val="000000" w:themeColor="text1"/>
          <w:szCs w:val="21"/>
          <w:lang w:val="en-US" w:eastAsia="zh-CN"/>
          <w14:textFill>
            <w14:solidFill>
              <w14:schemeClr w14:val="tx1"/>
            </w14:solidFill>
          </w14:textFill>
        </w:rPr>
        <w:t>行为</w:t>
      </w:r>
      <w:r>
        <w:rPr>
          <w:rFonts w:hint="eastAsia" w:ascii="Times New Roman" w:hAnsi="Times New Roman" w:eastAsia="宋体" w:cs="仿宋_GB2312"/>
          <w:color w:val="000000" w:themeColor="text1"/>
          <w:szCs w:val="21"/>
          <w14:textFill>
            <w14:solidFill>
              <w14:schemeClr w14:val="tx1"/>
            </w14:solidFill>
          </w14:textFill>
        </w:rPr>
        <w:t>的将送公安机关处理，需支付被破坏设备、设施</w:t>
      </w:r>
      <w:r>
        <w:rPr>
          <w:rFonts w:hint="eastAsia" w:ascii="Times New Roman" w:hAnsi="Times New Roman" w:eastAsia="宋体" w:cs="仿宋_GB2312"/>
          <w:color w:val="000000" w:themeColor="text1"/>
          <w:szCs w:val="21"/>
          <w:lang w:val="en-US" w:eastAsia="zh-CN"/>
          <w14:textFill>
            <w14:solidFill>
              <w14:schemeClr w14:val="tx1"/>
            </w14:solidFill>
          </w14:textFill>
        </w:rPr>
        <w:t>或偷盗</w:t>
      </w:r>
      <w:r>
        <w:rPr>
          <w:rFonts w:hint="eastAsia" w:ascii="Times New Roman" w:hAnsi="Times New Roman" w:eastAsia="宋体" w:cs="仿宋_GB2312"/>
          <w:color w:val="000000" w:themeColor="text1"/>
          <w:szCs w:val="21"/>
          <w14:textFill>
            <w14:solidFill>
              <w14:schemeClr w14:val="tx1"/>
            </w14:solidFill>
          </w14:textFill>
        </w:rPr>
        <w:t>物总价值的5倍的</w:t>
      </w:r>
      <w:r>
        <w:rPr>
          <w:rFonts w:hint="eastAsia" w:ascii="Times New Roman" w:hAnsi="Times New Roman" w:eastAsia="宋体" w:cs="仿宋_GB2312"/>
          <w:color w:val="000000" w:themeColor="text1"/>
          <w:szCs w:val="21"/>
          <w:lang w:val="en-US" w:eastAsia="zh-CN"/>
          <w14:textFill>
            <w14:solidFill>
              <w14:schemeClr w14:val="tx1"/>
            </w14:solidFill>
          </w14:textFill>
        </w:rPr>
        <w:t>违约金</w:t>
      </w:r>
      <w:r>
        <w:rPr>
          <w:rFonts w:hint="eastAsia" w:ascii="Times New Roman" w:hAnsi="Times New Roman" w:eastAsia="宋体" w:cs="仿宋_GB2312"/>
          <w:szCs w:val="21"/>
        </w:rPr>
        <w:t>。</w:t>
      </w:r>
    </w:p>
    <w:p w14:paraId="2DF1866F">
      <w:pPr>
        <w:widowControl/>
        <w:numPr>
          <w:ilvl w:val="0"/>
          <w:numId w:val="1"/>
        </w:numPr>
        <w:overflowPunct w:val="0"/>
        <w:autoSpaceDE w:val="0"/>
        <w:autoSpaceDN w:val="0"/>
        <w:adjustRightInd w:val="0"/>
        <w:spacing w:line="400" w:lineRule="exact"/>
        <w:ind w:left="-422" w:leftChars="-201" w:firstLine="424" w:firstLineChars="201"/>
        <w:jc w:val="left"/>
        <w:textAlignment w:val="baseline"/>
        <w:rPr>
          <w:rFonts w:hint="eastAsia" w:ascii="Times New Roman" w:hAnsi="Times New Roman" w:eastAsia="宋体" w:cs="仿宋_GB2312"/>
          <w:b/>
          <w:bCs/>
          <w:szCs w:val="21"/>
          <w:lang w:val="en-US" w:eastAsia="zh-CN"/>
        </w:rPr>
      </w:pPr>
      <w:r>
        <w:rPr>
          <w:rFonts w:hint="eastAsia" w:ascii="Times New Roman" w:hAnsi="Times New Roman" w:eastAsia="宋体" w:cs="仿宋_GB2312"/>
          <w:b/>
          <w:bCs/>
          <w:szCs w:val="21"/>
          <w:lang w:val="en-US" w:eastAsia="zh-CN"/>
        </w:rPr>
        <w:t>其他</w:t>
      </w:r>
    </w:p>
    <w:p w14:paraId="3F4E788F">
      <w:pPr>
        <w:ind w:firstLine="420" w:firstLineChars="200"/>
      </w:pPr>
      <w:r>
        <w:rPr>
          <w:rFonts w:hint="eastAsia" w:ascii="宋体" w:hAnsi="宋体" w:eastAsia="宋体" w:cs="宋体"/>
          <w:bCs/>
          <w:szCs w:val="21"/>
        </w:rPr>
        <w:t>承诺人及其所属公司确认本《</w:t>
      </w:r>
      <w:r>
        <w:rPr>
          <w:rFonts w:hint="eastAsia" w:ascii="宋体" w:hAnsi="宋体" w:eastAsia="宋体" w:cs="宋体"/>
          <w:bCs/>
          <w:szCs w:val="21"/>
          <w:lang w:val="en-US" w:eastAsia="zh-CN"/>
        </w:rPr>
        <w:t>安全</w:t>
      </w:r>
      <w:r>
        <w:rPr>
          <w:rFonts w:hint="eastAsia" w:ascii="宋体" w:hAnsi="宋体" w:eastAsia="宋体" w:cs="宋体"/>
          <w:bCs/>
          <w:szCs w:val="21"/>
        </w:rPr>
        <w:t>承诺书》经签字盖章后生效，一旦做出，便不可撤销。本承诺书长期有效，在承诺人与比亚迪</w:t>
      </w:r>
      <w:r>
        <w:rPr>
          <w:rFonts w:hint="eastAsia" w:ascii="宋体" w:hAnsi="宋体" w:eastAsia="宋体" w:cs="宋体"/>
          <w:bCs/>
          <w:szCs w:val="21"/>
          <w:lang w:val="en-US" w:eastAsia="zh-CN"/>
        </w:rPr>
        <w:t>及其</w:t>
      </w:r>
      <w:r>
        <w:rPr>
          <w:rFonts w:hint="eastAsia" w:ascii="宋体" w:hAnsi="宋体" w:eastAsia="宋体" w:cs="宋体"/>
          <w:bCs/>
          <w:szCs w:val="21"/>
        </w:rPr>
        <w:t>关联公司合作业务洽谈、合同订立、合同履行、合同终止的任何阶段，本承诺书均对承诺人具有无可置疑、不容辩驳的约束力。</w:t>
      </w:r>
    </w:p>
    <w:p w14:paraId="191F496D">
      <w:pPr>
        <w:widowControl/>
        <w:numPr>
          <w:ilvl w:val="-1"/>
          <w:numId w:val="0"/>
        </w:numPr>
        <w:overflowPunct w:val="0"/>
        <w:autoSpaceDE w:val="0"/>
        <w:autoSpaceDN w:val="0"/>
        <w:adjustRightInd w:val="0"/>
        <w:spacing w:line="400" w:lineRule="exact"/>
        <w:ind w:left="0" w:leftChars="0" w:firstLine="0" w:firstLineChars="0"/>
        <w:jc w:val="right"/>
        <w:textAlignment w:val="baseline"/>
        <w:rPr>
          <w:rFonts w:ascii="宋体" w:hAnsi="宋体" w:eastAsia="宋体" w:cs="宋体"/>
          <w:szCs w:val="21"/>
        </w:rPr>
      </w:pPr>
    </w:p>
    <w:p w14:paraId="1FA129EE">
      <w:pPr>
        <w:spacing w:line="400" w:lineRule="exact"/>
        <w:ind w:firstLine="5250" w:firstLineChars="2500"/>
        <w:jc w:val="both"/>
        <w:rPr>
          <w:rFonts w:ascii="宋体" w:hAnsi="宋体" w:eastAsia="宋体" w:cs="宋体"/>
          <w:szCs w:val="21"/>
        </w:rPr>
      </w:pPr>
      <w:r>
        <w:rPr>
          <w:rFonts w:hint="eastAsia" w:ascii="宋体" w:hAnsi="宋体" w:eastAsia="宋体" w:cs="宋体"/>
          <w:bCs/>
          <w:szCs w:val="21"/>
        </w:rPr>
        <w:t xml:space="preserve"> 承诺人</w:t>
      </w:r>
      <w:r>
        <w:rPr>
          <w:rFonts w:hint="eastAsia" w:ascii="宋体" w:hAnsi="宋体" w:eastAsia="宋体" w:cs="宋体"/>
          <w:szCs w:val="21"/>
        </w:rPr>
        <w:t xml:space="preserve">（签字）：                </w:t>
      </w:r>
      <w:r>
        <w:rPr>
          <w:rFonts w:hint="eastAsia" w:ascii="宋体" w:hAnsi="宋体" w:eastAsia="宋体" w:cs="宋体"/>
          <w:szCs w:val="21"/>
          <w:lang w:val="en-US" w:eastAsia="zh-CN"/>
        </w:rPr>
        <w:t xml:space="preserve">  </w:t>
      </w:r>
    </w:p>
    <w:p w14:paraId="45E94CFB">
      <w:pPr>
        <w:spacing w:line="400" w:lineRule="exact"/>
        <w:ind w:leftChars="1900" w:firstLine="630" w:firstLineChars="300"/>
        <w:jc w:val="both"/>
        <w:rPr>
          <w:rFonts w:ascii="宋体" w:hAnsi="宋体" w:eastAsia="宋体" w:cs="宋体"/>
          <w:color w:val="FFFFFF" w:themeColor="background1"/>
          <w:szCs w:val="21"/>
          <w14:textFill>
            <w14:solidFill>
              <w14:schemeClr w14:val="bg1"/>
            </w14:solidFill>
          </w14:textFill>
        </w:rPr>
      </w:pPr>
      <w:r>
        <w:rPr>
          <w:rFonts w:hint="eastAsia" w:ascii="宋体" w:hAnsi="宋体" w:eastAsia="宋体" w:cs="宋体"/>
          <w:szCs w:val="21"/>
        </w:rPr>
        <w:t>承诺人</w:t>
      </w:r>
      <w:r>
        <w:rPr>
          <w:rFonts w:hint="eastAsia" w:ascii="宋体" w:hAnsi="宋体" w:eastAsia="宋体" w:cs="宋体"/>
          <w:szCs w:val="21"/>
          <w:lang w:val="en-US" w:eastAsia="zh-CN"/>
        </w:rPr>
        <w:t>所属</w:t>
      </w:r>
      <w:r>
        <w:rPr>
          <w:rFonts w:hint="eastAsia" w:ascii="宋体" w:hAnsi="宋体" w:eastAsia="宋体" w:cs="宋体"/>
          <w:szCs w:val="21"/>
        </w:rPr>
        <w:t>公司（盖章）：</w:t>
      </w:r>
      <w:permStart w:id="2" w:edGrp="everyone"/>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ermEnd w:id="2"/>
      <w:r>
        <w:rPr>
          <w:rFonts w:hint="eastAsia" w:ascii="宋体" w:hAnsi="宋体" w:eastAsia="宋体" w:cs="宋体"/>
          <w:color w:val="FFFFFF" w:themeColor="background1"/>
          <w:szCs w:val="21"/>
          <w14:textFill>
            <w14:solidFill>
              <w14:schemeClr w14:val="bg1"/>
            </w14:solidFill>
          </w14:textFill>
        </w:rPr>
        <w:t>乙方</w:t>
      </w:r>
    </w:p>
    <w:p w14:paraId="0FC0FC32">
      <w:pPr>
        <w:spacing w:line="400" w:lineRule="exact"/>
        <w:ind w:firstLine="4410" w:firstLineChars="2100"/>
        <w:jc w:val="center"/>
      </w:pPr>
      <w:r>
        <w:rPr>
          <w:rFonts w:hint="default" w:ascii="宋体" w:hAnsi="宋体" w:eastAsia="宋体" w:cs="宋体"/>
          <w:szCs w:val="21"/>
          <w:lang w:val="en-US"/>
        </w:rPr>
        <w:t xml:space="preserve">            </w:t>
      </w:r>
      <w:r>
        <w:rPr>
          <w:rFonts w:hint="eastAsia" w:ascii="宋体" w:hAnsi="宋体" w:eastAsia="宋体" w:cs="宋体"/>
          <w:szCs w:val="21"/>
        </w:rPr>
        <w:t>承诺日期：       年       月       日</w:t>
      </w:r>
      <w:r>
        <w:rPr>
          <w:rFonts w:asciiTheme="minorEastAsia" w:hAnsiTheme="minorEastAsia"/>
          <w:szCs w:val="21"/>
        </w:rPr>
        <w:t xml:space="preserve">     </w:t>
      </w:r>
    </w:p>
    <w:sectPr>
      <w:headerReference r:id="rId3" w:type="default"/>
      <w:footerReference r:id="rId4" w:type="default"/>
      <w:pgSz w:w="11906" w:h="16838"/>
      <w:pgMar w:top="423" w:right="1077" w:bottom="255" w:left="1077"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2B02">
    <w:pPr>
      <w:jc w:val="left"/>
      <w:rPr>
        <w:rFonts w:asciiTheme="majorEastAsia" w:hAnsiTheme="majorEastAsia" w:eastAsiaTheme="majorEastAsia"/>
        <w:b/>
        <w:sz w:val="44"/>
        <w:szCs w:val="44"/>
      </w:rPr>
    </w:pPr>
    <w:r>
      <w:rPr>
        <w:rFonts w:hint="eastAsia" w:ascii="Times New Roman" w:hAnsi="Times New Roman" w:eastAsia="宋体"/>
        <w:sz w:val="21"/>
        <w:szCs w:val="21"/>
        <w:lang w:val="en-US" w:eastAsia="zh-CN"/>
      </w:rPr>
      <w:t>常驻人员</w:t>
    </w:r>
    <w:r>
      <w:rPr>
        <w:rFonts w:hint="eastAsia" w:ascii="Times New Roman" w:hAnsi="Times New Roman" w:eastAsia="宋体"/>
        <w:sz w:val="21"/>
        <w:szCs w:val="21"/>
      </w:rPr>
      <w:t>承诺书</w:t>
    </w:r>
  </w:p>
  <w:p w14:paraId="583849BC">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8873D">
                          <w:pPr>
                            <w:pStyle w:val="2"/>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18873D">
                    <w:pPr>
                      <w:pStyle w:val="2"/>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E4B4">
    <w:pPr>
      <w:pStyle w:val="3"/>
    </w:pPr>
    <w:r>
      <w:rPr>
        <w:sz w:val="18"/>
      </w:rPr>
      <w:pict>
        <v:shape id="PowerPlusWaterMarkObject13440295" o:spid="_x0000_s4097" o:spt="136" type="#_x0000_t136" style="position:absolute;left:0pt;margin-left:516.45pt;margin-top:545.3pt;height:13pt;width:181pt;mso-position-horizontal-relative:margin;mso-position-vertical-relative:margin;rotation:-2949120f;z-index:-251634688;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2954746" o:spid="_x0000_s4098" o:spt="136" type="#_x0000_t136" style="position:absolute;left:0pt;margin-left:367.25pt;margin-top:694.5pt;height:13pt;width:181pt;mso-position-horizontal-relative:margin;mso-position-vertical-relative:margin;rotation:-2949120f;z-index:-251635712;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2111328" o:spid="_x0000_s4099" o:spt="136" type="#_x0000_t136" style="position:absolute;left:0pt;margin-left:218.05pt;margin-top:843.7pt;height:13pt;width:181pt;mso-position-horizontal-relative:margin;mso-position-vertical-relative:margin;rotation:-2949120f;z-index:-251636736;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1500090" o:spid="_x0000_s4100" o:spt="136" type="#_x0000_t136" style="position:absolute;left:0pt;margin-left:516.45pt;margin-top:340pt;height:13pt;width:181pt;mso-position-horizontal-relative:margin;mso-position-vertical-relative:margin;rotation:-2949120f;z-index:-251637760;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1329859" o:spid="_x0000_s4101" o:spt="136" type="#_x0000_t136" style="position:absolute;left:0pt;margin-left:367.25pt;margin-top:489.2pt;height:13pt;width:181pt;mso-position-horizontal-relative:margin;mso-position-vertical-relative:margin;rotation:-2949120f;z-index:-251638784;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0617478" o:spid="_x0000_s4102" o:spt="136" type="#_x0000_t136" style="position:absolute;left:0pt;margin-left:218.05pt;margin-top:638.4pt;height:13pt;width:181pt;mso-position-horizontal-relative:margin;mso-position-vertical-relative:margin;rotation:-2949120f;z-index:-251639808;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9804018" o:spid="_x0000_s4103" o:spt="136" type="#_x0000_t136" style="position:absolute;left:0pt;margin-left:68.85pt;margin-top:787.6pt;height:13pt;width:181pt;mso-position-horizontal-relative:margin;mso-position-vertical-relative:margin;rotation:-2949120f;z-index:-251640832;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9167214" o:spid="_x0000_s4104" o:spt="136" type="#_x0000_t136" style="position:absolute;left:0pt;margin-left:516.45pt;margin-top:134.7pt;height:13pt;width:181pt;mso-position-horizontal-relative:margin;mso-position-vertical-relative:margin;rotation:-2949120f;z-index:-251641856;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8443458" o:spid="_x0000_s4105" o:spt="136" type="#_x0000_t136" style="position:absolute;left:0pt;margin-left:367.25pt;margin-top:283.9pt;height:13pt;width:181pt;mso-position-horizontal-relative:margin;mso-position-vertical-relative:margin;rotation:-2949120f;z-index:-251642880;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7537325" o:spid="_x0000_s4106" o:spt="136" type="#_x0000_t136" style="position:absolute;left:0pt;margin-left:218.05pt;margin-top:433.1pt;height:13pt;width:181pt;mso-position-horizontal-relative:margin;mso-position-vertical-relative:margin;rotation:-2949120f;z-index:-251643904;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7364196" o:spid="_x0000_s4107" o:spt="136" type="#_x0000_t136" style="position:absolute;left:0pt;margin-left:68.85pt;margin-top:582.3pt;height:13pt;width:181pt;mso-position-horizontal-relative:margin;mso-position-vertical-relative:margin;rotation:-2949120f;z-index:-251644928;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6977542" o:spid="_x0000_s4108" o:spt="136" type="#_x0000_t136" style="position:absolute;left:0pt;margin-left:-80.35pt;margin-top:731.5pt;height:13pt;width:181pt;mso-position-horizontal-relative:margin;mso-position-vertical-relative:margin;rotation:-2949120f;z-index:-251645952;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6739130" o:spid="_x0000_s4109" o:spt="136" type="#_x0000_t136" style="position:absolute;left:0pt;margin-left:516.45pt;margin-top:-70.6pt;height:13pt;width:181pt;mso-position-horizontal-relative:margin;mso-position-vertical-relative:margin;rotation:-2949120f;z-index:-251646976;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5908791" o:spid="_x0000_s4110" o:spt="136" type="#_x0000_t136" style="position:absolute;left:0pt;margin-left:367.25pt;margin-top:78.6pt;height:13pt;width:181pt;mso-position-horizontal-relative:margin;mso-position-vertical-relative:margin;rotation:-2949120f;z-index:-251648000;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4924200" o:spid="_x0000_s4111" o:spt="136" type="#_x0000_t136" style="position:absolute;left:0pt;margin-left:218.05pt;margin-top:227.8pt;height:13pt;width:181pt;mso-position-horizontal-relative:margin;mso-position-vertical-relative:margin;rotation:-2949120f;z-index:-251649024;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4060791" o:spid="_x0000_s4112" o:spt="136" type="#_x0000_t136" style="position:absolute;left:0pt;margin-left:68.85pt;margin-top:377pt;height:13pt;width:181pt;mso-position-horizontal-relative:margin;mso-position-vertical-relative:margin;rotation:-2949120f;z-index:-251650048;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3205558" o:spid="_x0000_s4113" o:spt="136" type="#_x0000_t136" style="position:absolute;left:0pt;margin-left:-80.35pt;margin-top:526.2pt;height:13pt;width:181pt;mso-position-horizontal-relative:margin;mso-position-vertical-relative:margin;rotation:-2949120f;z-index:-251651072;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2300621" o:spid="_x0000_s4114" o:spt="136" type="#_x0000_t136" style="position:absolute;left:0pt;margin-left:218.05pt;margin-top:22.45pt;height:13pt;width:181pt;mso-position-horizontal-relative:margin;mso-position-vertical-relative:margin;rotation:-2949120f;z-index:-251652096;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487517" o:spid="_x0000_s4115" o:spt="136" type="#_x0000_t136" style="position:absolute;left:0pt;margin-left:68.85pt;margin-top:171.65pt;height:13pt;width:181pt;mso-position-horizontal-relative:margin;mso-position-vertical-relative:margin;rotation:-2949120f;z-index:-251653120;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358612" o:spid="_x0000_s4116" o:spt="136" type="#_x0000_t136" style="position:absolute;left:0pt;margin-left:-80.35pt;margin-top:320.85pt;height:13pt;width:181pt;mso-position-horizontal-relative:margin;mso-position-vertical-relative:margin;rotation:-2949120f;z-index:-251654144;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1012099" o:spid="_x0000_s4117" o:spt="136" type="#_x0000_t136" style="position:absolute;left:0pt;margin-left:68.85pt;margin-top:-33.65pt;height:13pt;width:181pt;mso-position-horizontal-relative:margin;mso-position-vertical-relative:margin;rotation:-2949120f;z-index:-251655168;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r>
      <w:rPr>
        <w:sz w:val="18"/>
      </w:rPr>
      <w:pict>
        <v:shape id="PowerPlusWaterMarkObject600814" o:spid="_x0000_s4118" o:spt="136" type="#_x0000_t136" style="position:absolute;left:0pt;margin-left:-80.35pt;margin-top:115.55pt;height:13pt;width:181pt;mso-position-horizontal-relative:margin;mso-position-vertical-relative:margin;rotation:-2949120f;z-index:-251656192;mso-width-relative:page;mso-height-relative:page;" fillcolor="#C0C0C0" filled="t" stroked="f" coordsize="21600,21600" adj="10800">
          <v:path/>
          <v:fill on="t" opacity="26214f" focussize="0,0"/>
          <v:stroke on="f"/>
          <v:imagedata o:title=""/>
          <o:lock v:ext="edit" aspectratio="t"/>
          <v:textpath on="t" fitshape="t" fitpath="t" trim="t" xscale="f" string="2025-08-2910:56:03 罗鑫汉 5923334" style="font-family:汉仪旗黑KW 55S;font-size:13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1FEE"/>
    <w:multiLevelType w:val="singleLevel"/>
    <w:tmpl w:val="9EE01FEE"/>
    <w:lvl w:ilvl="0" w:tentative="0">
      <w:start w:val="1"/>
      <w:numFmt w:val="decimal"/>
      <w:suff w:val="nothing"/>
      <w:lvlText w:val="%1、"/>
      <w:lvlJc w:val="left"/>
    </w:lvl>
  </w:abstractNum>
  <w:abstractNum w:abstractNumId="1">
    <w:nsid w:val="E45C5EB7"/>
    <w:multiLevelType w:val="singleLevel"/>
    <w:tmpl w:val="E45C5EB7"/>
    <w:lvl w:ilvl="0" w:tentative="0">
      <w:start w:val="1"/>
      <w:numFmt w:val="decimal"/>
      <w:suff w:val="nothing"/>
      <w:lvlText w:val="%1、"/>
      <w:lvlJc w:val="left"/>
    </w:lvl>
  </w:abstractNum>
  <w:abstractNum w:abstractNumId="2">
    <w:nsid w:val="E52B8C77"/>
    <w:multiLevelType w:val="singleLevel"/>
    <w:tmpl w:val="E52B8C77"/>
    <w:lvl w:ilvl="0" w:tentative="0">
      <w:start w:val="1"/>
      <w:numFmt w:val="decimal"/>
      <w:suff w:val="nothing"/>
      <w:lvlText w:val="%1、"/>
      <w:lvlJc w:val="left"/>
    </w:lvl>
  </w:abstractNum>
  <w:abstractNum w:abstractNumId="3">
    <w:nsid w:val="6122AAF8"/>
    <w:multiLevelType w:val="singleLevel"/>
    <w:tmpl w:val="6122AAF8"/>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04E0F"/>
    <w:rsid w:val="04904E0F"/>
    <w:rsid w:val="1454185A"/>
    <w:rsid w:val="16EE5987"/>
    <w:rsid w:val="291D5F8B"/>
    <w:rsid w:val="34015688"/>
    <w:rsid w:val="3B176227"/>
    <w:rsid w:val="4E457CC6"/>
    <w:rsid w:val="581F0D44"/>
    <w:rsid w:val="58B85208"/>
    <w:rsid w:val="DFE7AC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3458</Words>
  <Characters>3475</Characters>
  <Lines>0</Lines>
  <Paragraphs>0</Paragraphs>
  <TotalTime>58</TotalTime>
  <ScaleCrop>false</ScaleCrop>
  <LinksUpToDate>false</LinksUpToDate>
  <CharactersWithSpaces>3608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2023-10-08T11:18:00Z</dcterms:created>
  <dc:creator>cheng.xin2</dc:creator>
  <cp:lastModifiedBy>武</cp:lastModifiedBy>
  <dcterms:modified xsi:type="dcterms:W3CDTF">2025-09-02T01:26:50Z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169D81D937614505A26648CAB4F2C1FA_13</vt:lpwstr>
  </property>
  <property fmtid="{D5CDD505-2E9C-101B-9397-08002B2CF9AE}" pid="4" name="KSOTemplateDocerSaveRecord">
    <vt:lpwstr>eyJoZGlkIjoiMWU5M2Y4M2RlNGJkYTgzNTJiZWZkMzQ1YWI5MDA2ZmUiLCJ1c2VySWQiOiIxMDI0NTQyMDgxIn0=</vt:lpwstr>
  </property>
</Properties>
</file>