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865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867A044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522</w:t>
      </w:r>
    </w:p>
    <w:p w14:paraId="7C3CAB1D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</w:rPr>
        <w:tab/>
      </w:r>
      <w:r>
        <w:rPr>
          <w:rFonts w:hint="eastAsia" w:ascii="仿宋" w:hAnsi="仿宋" w:eastAsia="仿宋"/>
          <w:b/>
          <w:sz w:val="24"/>
        </w:rPr>
        <w:t>北京光华荣昌汽车部件有限公司</w:t>
      </w:r>
    </w:p>
    <w:p w14:paraId="5F18F814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29C93B42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乙方：北京恒基亿德技术有限公司</w:t>
      </w:r>
    </w:p>
    <w:p w14:paraId="448396EA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91110114663147492A</w:t>
      </w:r>
    </w:p>
    <w:p w14:paraId="5E854017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F84D05B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08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416"/>
        <w:gridCol w:w="1685"/>
        <w:gridCol w:w="557"/>
        <w:gridCol w:w="576"/>
        <w:gridCol w:w="1099"/>
        <w:gridCol w:w="1060"/>
        <w:gridCol w:w="1134"/>
        <w:gridCol w:w="1095"/>
        <w:gridCol w:w="959"/>
      </w:tblGrid>
      <w:tr w14:paraId="1762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B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37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BEC0010388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振动电机外壳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44.2478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2212.39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287.61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7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28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ZY2529</w:t>
            </w:r>
          </w:p>
        </w:tc>
      </w:tr>
      <w:tr w14:paraId="101B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BEC0010389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A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振动电机上壳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8.8496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8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C28B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C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BEC0010390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动电机下壳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2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8.8496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A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6CBC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5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D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3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7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D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3097.35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402.65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2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639D728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2C4968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7B2480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350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叁仟伍佰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76D8F6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C48438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7563C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33EC2D1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56822BE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96802E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00FEF0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0CAAF096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7704B8D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D371AD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BC9603E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4EE587F9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BCA2C8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72E8B2B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C4A717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309BBD3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4719385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D34FEF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北京恒基亿德技术有限公司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8FC49F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0A9B4B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20E7CE1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5C475AD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0EB69CC7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B0B495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8754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5DB1081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C134DDD"/>
    <w:rsid w:val="2832311B"/>
    <w:rsid w:val="37C22F45"/>
    <w:rsid w:val="423A3A2D"/>
    <w:rsid w:val="450B3ED0"/>
    <w:rsid w:val="4B0435C5"/>
    <w:rsid w:val="515B7CB7"/>
    <w:rsid w:val="524536BD"/>
    <w:rsid w:val="5F4E7588"/>
    <w:rsid w:val="70F32E6F"/>
    <w:rsid w:val="7D9F6EFB"/>
    <w:rsid w:val="7EF92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1132</Words>
  <Characters>1293</Characters>
  <Lines>12</Lines>
  <Paragraphs>3</Paragraphs>
  <TotalTime>652</TotalTime>
  <ScaleCrop>false</ScaleCrop>
  <LinksUpToDate>false</LinksUpToDate>
  <CharactersWithSpaces>1547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2025-09-11T09:19:26Z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