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A416C" w14:textId="77777777" w:rsidR="00B735B2" w:rsidRDefault="00DA6DFD">
      <w:pPr>
        <w:spacing w:line="360" w:lineRule="auto"/>
        <w:jc w:val="center"/>
        <w:rPr>
          <w:b/>
          <w:sz w:val="36"/>
        </w:rPr>
      </w:pPr>
      <w:r>
        <w:rPr>
          <w:rFonts w:hint="eastAsia"/>
          <w:b/>
          <w:sz w:val="36"/>
        </w:rPr>
        <w:t>关于面料同材质声明</w:t>
      </w:r>
    </w:p>
    <w:p w14:paraId="7BBC9330" w14:textId="0DCA906C" w:rsidR="00B735B2" w:rsidRDefault="00DA6DFD">
      <w:pPr>
        <w:spacing w:line="360" w:lineRule="auto"/>
        <w:ind w:firstLine="560"/>
        <w:jc w:val="left"/>
        <w:rPr>
          <w:sz w:val="28"/>
        </w:rPr>
      </w:pPr>
      <w:r>
        <w:rPr>
          <w:rFonts w:hint="eastAsia"/>
          <w:sz w:val="28"/>
        </w:rPr>
        <w:t>根据客户需要，我司部分座椅产品在</w:t>
      </w:r>
      <w:proofErr w:type="gramStart"/>
      <w:r>
        <w:rPr>
          <w:rFonts w:hint="eastAsia"/>
          <w:sz w:val="28"/>
        </w:rPr>
        <w:t>贵机构</w:t>
      </w:r>
      <w:proofErr w:type="gramEnd"/>
      <w:r>
        <w:rPr>
          <w:rFonts w:hint="eastAsia"/>
          <w:sz w:val="28"/>
        </w:rPr>
        <w:t>进行</w:t>
      </w:r>
      <w:r>
        <w:rPr>
          <w:rFonts w:hint="eastAsia"/>
          <w:sz w:val="28"/>
        </w:rPr>
        <w:t>CQC</w:t>
      </w:r>
      <w:r>
        <w:rPr>
          <w:rFonts w:hint="eastAsia"/>
          <w:sz w:val="28"/>
        </w:rPr>
        <w:t>自愿性认证共计</w:t>
      </w:r>
      <w:r w:rsidR="00D208E1">
        <w:rPr>
          <w:sz w:val="28"/>
        </w:rPr>
        <w:t>1</w:t>
      </w:r>
      <w:r>
        <w:rPr>
          <w:rFonts w:hint="eastAsia"/>
          <w:sz w:val="28"/>
        </w:rPr>
        <w:t>个认证申请，现对新增型号座椅的面料做出如下声明：</w:t>
      </w:r>
      <w:r w:rsidR="003F7A31">
        <w:rPr>
          <w:rFonts w:hint="eastAsia"/>
          <w:sz w:val="28"/>
        </w:rPr>
        <w:t xml:space="preserve">  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2654"/>
        <w:gridCol w:w="2526"/>
        <w:gridCol w:w="3615"/>
        <w:gridCol w:w="1236"/>
      </w:tblGrid>
      <w:tr w:rsidR="00B735B2" w14:paraId="6AD62C51" w14:textId="77777777" w:rsidTr="00084007">
        <w:tc>
          <w:tcPr>
            <w:tcW w:w="2654" w:type="dxa"/>
          </w:tcPr>
          <w:p w14:paraId="0C67992B" w14:textId="77777777" w:rsidR="00B735B2" w:rsidRDefault="00DA6DFD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认证申请编号</w:t>
            </w:r>
          </w:p>
        </w:tc>
        <w:tc>
          <w:tcPr>
            <w:tcW w:w="2526" w:type="dxa"/>
          </w:tcPr>
          <w:p w14:paraId="7D6BBC7E" w14:textId="77777777" w:rsidR="00B735B2" w:rsidRDefault="00DA6DFD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面料</w:t>
            </w:r>
          </w:p>
        </w:tc>
        <w:tc>
          <w:tcPr>
            <w:tcW w:w="3615" w:type="dxa"/>
          </w:tcPr>
          <w:p w14:paraId="292B1E9E" w14:textId="77777777" w:rsidR="00B735B2" w:rsidRDefault="00DA6DF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32"/>
              </w:rPr>
              <w:t>供应商</w:t>
            </w:r>
          </w:p>
        </w:tc>
        <w:tc>
          <w:tcPr>
            <w:tcW w:w="1236" w:type="dxa"/>
          </w:tcPr>
          <w:p w14:paraId="76425C27" w14:textId="77777777" w:rsidR="00B735B2" w:rsidRDefault="00DA6DFD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:rsidR="00FE1C2B" w14:paraId="7FD52D4F" w14:textId="77777777" w:rsidTr="00084007">
        <w:trPr>
          <w:trHeight w:val="402"/>
        </w:trPr>
        <w:tc>
          <w:tcPr>
            <w:tcW w:w="2654" w:type="dxa"/>
          </w:tcPr>
          <w:p w14:paraId="356F0BD9" w14:textId="0E762923" w:rsidR="00FE1C2B" w:rsidRPr="00D51E7F" w:rsidRDefault="00730460" w:rsidP="00730460">
            <w:pPr>
              <w:spacing w:line="360" w:lineRule="auto"/>
              <w:jc w:val="center"/>
              <w:rPr>
                <w:rFonts w:ascii="宋体" w:eastAsia="宋体" w:hAnsi="宋体" w:hint="eastAsia"/>
                <w:szCs w:val="24"/>
              </w:rPr>
            </w:pPr>
            <w:r w:rsidRPr="00730460">
              <w:rPr>
                <w:rFonts w:ascii="宋体" w:eastAsia="宋体" w:hAnsi="宋体"/>
                <w:b/>
                <w:bCs/>
                <w:szCs w:val="24"/>
                <w:u w:val="single"/>
              </w:rPr>
              <w:t>V2025CQC107303-1373534</w:t>
            </w:r>
          </w:p>
        </w:tc>
        <w:tc>
          <w:tcPr>
            <w:tcW w:w="2526" w:type="dxa"/>
          </w:tcPr>
          <w:p w14:paraId="59DF696F" w14:textId="77777777" w:rsidR="00730460" w:rsidRPr="00730460" w:rsidRDefault="00730460" w:rsidP="00730460">
            <w:pPr>
              <w:rPr>
                <w:rFonts w:ascii="宋体" w:eastAsia="宋体" w:hAnsi="宋体"/>
                <w:szCs w:val="24"/>
              </w:rPr>
            </w:pPr>
            <w:r w:rsidRPr="00730460">
              <w:rPr>
                <w:rFonts w:ascii="宋体" w:eastAsia="宋体" w:hAnsi="宋体" w:hint="eastAsia"/>
                <w:szCs w:val="24"/>
              </w:rPr>
              <w:t>主料：7698-026(打孔)6T</w:t>
            </w:r>
          </w:p>
          <w:p w14:paraId="6ADCB577" w14:textId="77777777" w:rsidR="00730460" w:rsidRPr="00730460" w:rsidRDefault="00730460" w:rsidP="00730460">
            <w:pPr>
              <w:rPr>
                <w:rFonts w:ascii="宋体" w:eastAsia="宋体" w:hAnsi="宋体"/>
                <w:szCs w:val="24"/>
              </w:rPr>
            </w:pPr>
            <w:r w:rsidRPr="00730460">
              <w:rPr>
                <w:rFonts w:ascii="宋体" w:eastAsia="宋体" w:hAnsi="宋体" w:hint="eastAsia"/>
                <w:szCs w:val="24"/>
              </w:rPr>
              <w:t>辅料1：7698-026 4T</w:t>
            </w:r>
          </w:p>
          <w:p w14:paraId="00265762" w14:textId="429517F1" w:rsidR="00FE1C2B" w:rsidRPr="00D51E7F" w:rsidRDefault="00730460" w:rsidP="00084007">
            <w:pPr>
              <w:rPr>
                <w:rFonts w:ascii="宋体" w:eastAsia="宋体" w:hAnsi="宋体" w:hint="eastAsia"/>
                <w:szCs w:val="24"/>
              </w:rPr>
            </w:pPr>
            <w:r w:rsidRPr="00730460">
              <w:rPr>
                <w:rFonts w:ascii="宋体" w:eastAsia="宋体" w:hAnsi="宋体" w:hint="eastAsia"/>
                <w:szCs w:val="24"/>
              </w:rPr>
              <w:t>辅料2：7698-102 4T</w:t>
            </w:r>
          </w:p>
        </w:tc>
        <w:tc>
          <w:tcPr>
            <w:tcW w:w="3615" w:type="dxa"/>
          </w:tcPr>
          <w:p w14:paraId="59F2EC05" w14:textId="3E268A02" w:rsidR="00FE1C2B" w:rsidRPr="00730460" w:rsidRDefault="00730460" w:rsidP="00730460">
            <w:pPr>
              <w:spacing w:line="360" w:lineRule="auto"/>
              <w:jc w:val="center"/>
              <w:rPr>
                <w:rFonts w:ascii="宋体" w:eastAsia="宋体" w:hAnsi="宋体" w:hint="eastAsia"/>
                <w:szCs w:val="24"/>
              </w:rPr>
            </w:pPr>
            <w:r w:rsidRPr="00730460">
              <w:rPr>
                <w:rFonts w:ascii="宋体" w:eastAsia="宋体" w:hAnsi="宋体" w:hint="eastAsia"/>
                <w:szCs w:val="24"/>
              </w:rPr>
              <w:t>诸城恒信新材料科技有限公司</w:t>
            </w:r>
          </w:p>
        </w:tc>
        <w:tc>
          <w:tcPr>
            <w:tcW w:w="1236" w:type="dxa"/>
          </w:tcPr>
          <w:p w14:paraId="5755561B" w14:textId="77777777" w:rsidR="00FE1C2B" w:rsidRPr="00FE1C2B" w:rsidRDefault="00FE1C2B" w:rsidP="003F7A31">
            <w:pPr>
              <w:spacing w:line="360" w:lineRule="auto"/>
              <w:jc w:val="center"/>
              <w:rPr>
                <w:sz w:val="28"/>
              </w:rPr>
            </w:pPr>
          </w:p>
        </w:tc>
      </w:tr>
    </w:tbl>
    <w:p w14:paraId="1F0A2D70" w14:textId="77777777" w:rsidR="00FE1C2B" w:rsidRDefault="00DA6DFD" w:rsidP="00FE1C2B">
      <w:pPr>
        <w:rPr>
          <w:sz w:val="28"/>
        </w:rPr>
      </w:pPr>
      <w:r>
        <w:rPr>
          <w:rFonts w:hint="eastAsia"/>
          <w:sz w:val="28"/>
        </w:rPr>
        <w:t>兹证明</w:t>
      </w:r>
    </w:p>
    <w:p w14:paraId="0A7AE289" w14:textId="2DDEB69B" w:rsidR="00D208E1" w:rsidRPr="00730460" w:rsidRDefault="00730460" w:rsidP="00730460">
      <w:pPr>
        <w:rPr>
          <w:rFonts w:hint="eastAsia"/>
          <w:sz w:val="28"/>
        </w:rPr>
      </w:pPr>
      <w:r w:rsidRPr="00730460">
        <w:rPr>
          <w:rFonts w:hint="eastAsia"/>
          <w:sz w:val="28"/>
        </w:rPr>
        <w:t>主料：</w:t>
      </w:r>
      <w:r w:rsidRPr="00730460">
        <w:rPr>
          <w:rFonts w:hint="eastAsia"/>
          <w:sz w:val="28"/>
        </w:rPr>
        <w:t>7698-026(</w:t>
      </w:r>
      <w:r w:rsidRPr="00730460">
        <w:rPr>
          <w:rFonts w:hint="eastAsia"/>
          <w:sz w:val="28"/>
        </w:rPr>
        <w:t>打孔</w:t>
      </w:r>
      <w:r w:rsidRPr="00730460">
        <w:rPr>
          <w:rFonts w:hint="eastAsia"/>
          <w:sz w:val="28"/>
        </w:rPr>
        <w:t>)6T</w:t>
      </w:r>
      <w:r>
        <w:rPr>
          <w:rFonts w:hint="eastAsia"/>
          <w:sz w:val="28"/>
        </w:rPr>
        <w:t>；</w:t>
      </w:r>
      <w:r w:rsidRPr="00730460">
        <w:rPr>
          <w:rFonts w:hint="eastAsia"/>
          <w:sz w:val="28"/>
        </w:rPr>
        <w:t>辅料</w:t>
      </w:r>
      <w:r w:rsidRPr="00730460">
        <w:rPr>
          <w:rFonts w:hint="eastAsia"/>
          <w:sz w:val="28"/>
        </w:rPr>
        <w:t>1</w:t>
      </w:r>
      <w:r w:rsidRPr="00730460">
        <w:rPr>
          <w:rFonts w:hint="eastAsia"/>
          <w:sz w:val="28"/>
        </w:rPr>
        <w:t>：</w:t>
      </w:r>
      <w:r w:rsidRPr="00730460">
        <w:rPr>
          <w:rFonts w:hint="eastAsia"/>
          <w:sz w:val="28"/>
        </w:rPr>
        <w:t>7698-026 4T</w:t>
      </w:r>
      <w:r>
        <w:rPr>
          <w:rFonts w:hint="eastAsia"/>
          <w:sz w:val="28"/>
        </w:rPr>
        <w:t>；</w:t>
      </w:r>
      <w:r w:rsidRPr="00730460">
        <w:rPr>
          <w:rFonts w:hint="eastAsia"/>
          <w:sz w:val="28"/>
        </w:rPr>
        <w:t>辅料</w:t>
      </w:r>
      <w:r w:rsidRPr="00730460">
        <w:rPr>
          <w:rFonts w:hint="eastAsia"/>
          <w:sz w:val="28"/>
        </w:rPr>
        <w:t>2</w:t>
      </w:r>
      <w:r w:rsidRPr="00730460">
        <w:rPr>
          <w:rFonts w:hint="eastAsia"/>
          <w:sz w:val="28"/>
        </w:rPr>
        <w:t>：</w:t>
      </w:r>
      <w:r w:rsidRPr="00730460">
        <w:rPr>
          <w:rFonts w:hint="eastAsia"/>
          <w:sz w:val="28"/>
        </w:rPr>
        <w:t>7698-102 4T</w:t>
      </w:r>
      <w:r w:rsidR="00D208E1">
        <w:rPr>
          <w:rFonts w:hint="eastAsia"/>
          <w:sz w:val="28"/>
        </w:rPr>
        <w:t>与</w:t>
      </w:r>
      <w:r w:rsidR="00DA6DFD">
        <w:rPr>
          <w:rFonts w:hint="eastAsia"/>
          <w:sz w:val="28"/>
        </w:rPr>
        <w:t>我司提供的</w:t>
      </w:r>
      <w:r w:rsidRPr="00730460">
        <w:rPr>
          <w:rFonts w:hint="eastAsia"/>
          <w:sz w:val="28"/>
        </w:rPr>
        <w:t>诸城恒信新材料科技有限公司</w:t>
      </w:r>
      <w:r w:rsidR="00DA6DFD">
        <w:rPr>
          <w:rFonts w:hint="eastAsia"/>
          <w:sz w:val="28"/>
        </w:rPr>
        <w:t>（报告编号：</w:t>
      </w:r>
      <w:r w:rsidR="00FE1C2B">
        <w:rPr>
          <w:rFonts w:hint="eastAsia"/>
          <w:sz w:val="28"/>
        </w:rPr>
        <w:t>Q</w:t>
      </w:r>
      <w:r>
        <w:rPr>
          <w:rFonts w:hint="eastAsia"/>
          <w:sz w:val="28"/>
        </w:rPr>
        <w:t>A25491WECU11</w:t>
      </w:r>
      <w:r w:rsidR="00DA6DFD">
        <w:rPr>
          <w:rFonts w:hint="eastAsia"/>
          <w:sz w:val="28"/>
        </w:rPr>
        <w:t>）中</w:t>
      </w:r>
      <w:r>
        <w:rPr>
          <w:rFonts w:hint="eastAsia"/>
          <w:sz w:val="28"/>
        </w:rPr>
        <w:t>复合</w:t>
      </w:r>
      <w:r>
        <w:rPr>
          <w:rFonts w:hint="eastAsia"/>
          <w:sz w:val="28"/>
        </w:rPr>
        <w:t>PVC</w:t>
      </w:r>
      <w:r w:rsidR="00DA6DFD">
        <w:rPr>
          <w:rFonts w:hint="eastAsia"/>
          <w:sz w:val="28"/>
        </w:rPr>
        <w:t>各项材质及生产工艺完全一致</w:t>
      </w:r>
      <w:r w:rsidR="00430A71">
        <w:rPr>
          <w:rFonts w:hint="eastAsia"/>
          <w:sz w:val="28"/>
        </w:rPr>
        <w:t>，故借用其报告！</w:t>
      </w:r>
    </w:p>
    <w:p w14:paraId="00DB17EA" w14:textId="5B821E49" w:rsidR="00FE1C2B" w:rsidRPr="00FE1C2B" w:rsidRDefault="00FE1C2B" w:rsidP="00FE1C2B">
      <w:pPr>
        <w:rPr>
          <w:sz w:val="28"/>
        </w:rPr>
      </w:pPr>
    </w:p>
    <w:p w14:paraId="27515A6B" w14:textId="77777777" w:rsidR="00B735B2" w:rsidRDefault="00DA6DFD">
      <w:pPr>
        <w:jc w:val="left"/>
        <w:rPr>
          <w:rFonts w:ascii="宋体" w:eastAsia="宋体" w:hAnsi="宋体" w:hint="eastAsia"/>
          <w:color w:val="000000" w:themeColor="text1"/>
          <w:sz w:val="28"/>
        </w:rPr>
      </w:pPr>
      <w:r>
        <w:rPr>
          <w:rFonts w:ascii="宋体" w:eastAsia="宋体" w:hAnsi="宋体" w:hint="eastAsia"/>
          <w:color w:val="000000" w:themeColor="text1"/>
          <w:sz w:val="28"/>
        </w:rPr>
        <w:t xml:space="preserve">     我司对上述信息完全负责！请</w:t>
      </w:r>
      <w:proofErr w:type="gramStart"/>
      <w:r>
        <w:rPr>
          <w:rFonts w:ascii="宋体" w:eastAsia="宋体" w:hAnsi="宋体" w:hint="eastAsia"/>
          <w:color w:val="000000" w:themeColor="text1"/>
          <w:sz w:val="28"/>
        </w:rPr>
        <w:t>贵机构</w:t>
      </w:r>
      <w:proofErr w:type="gramEnd"/>
      <w:r>
        <w:rPr>
          <w:rFonts w:ascii="宋体" w:eastAsia="宋体" w:hAnsi="宋体" w:hint="eastAsia"/>
          <w:color w:val="000000" w:themeColor="text1"/>
          <w:sz w:val="28"/>
        </w:rPr>
        <w:t>给予批准！</w:t>
      </w:r>
    </w:p>
    <w:p w14:paraId="77067AA2" w14:textId="77777777" w:rsidR="00B735B2" w:rsidRDefault="00B735B2">
      <w:pPr>
        <w:jc w:val="left"/>
        <w:rPr>
          <w:rFonts w:ascii="宋体" w:eastAsia="宋体" w:hAnsi="宋体" w:hint="eastAsia"/>
          <w:color w:val="000000" w:themeColor="text1"/>
          <w:sz w:val="28"/>
        </w:rPr>
      </w:pPr>
    </w:p>
    <w:p w14:paraId="4E9B88CB" w14:textId="77777777" w:rsidR="00B735B2" w:rsidRDefault="00B735B2">
      <w:pPr>
        <w:jc w:val="left"/>
        <w:rPr>
          <w:rFonts w:ascii="宋体" w:eastAsia="宋体" w:hAnsi="宋体" w:hint="eastAsia"/>
          <w:color w:val="000000" w:themeColor="text1"/>
          <w:sz w:val="28"/>
        </w:rPr>
      </w:pPr>
    </w:p>
    <w:p w14:paraId="3FDBBBF9" w14:textId="77777777" w:rsidR="00B735B2" w:rsidRDefault="00B735B2">
      <w:pPr>
        <w:jc w:val="left"/>
        <w:rPr>
          <w:rFonts w:ascii="宋体" w:eastAsia="宋体" w:hAnsi="宋体" w:hint="eastAsia"/>
          <w:color w:val="000000" w:themeColor="text1"/>
          <w:sz w:val="28"/>
        </w:rPr>
      </w:pPr>
    </w:p>
    <w:p w14:paraId="6BC70C55" w14:textId="450B57F5" w:rsidR="00B735B2" w:rsidRDefault="00B735B2">
      <w:pPr>
        <w:jc w:val="left"/>
        <w:rPr>
          <w:rFonts w:ascii="宋体" w:eastAsia="宋体" w:hAnsi="宋体" w:hint="eastAsia"/>
          <w:color w:val="000000" w:themeColor="text1"/>
          <w:sz w:val="28"/>
        </w:rPr>
      </w:pPr>
    </w:p>
    <w:p w14:paraId="4E3100A7" w14:textId="6FE645B0" w:rsidR="00B735B2" w:rsidRDefault="00DA6DFD">
      <w:pPr>
        <w:jc w:val="left"/>
        <w:rPr>
          <w:rFonts w:ascii="宋体" w:eastAsia="宋体" w:hAnsi="宋体" w:hint="eastAsia"/>
          <w:color w:val="000000" w:themeColor="text1"/>
          <w:sz w:val="28"/>
        </w:rPr>
      </w:pPr>
      <w:r>
        <w:rPr>
          <w:rFonts w:ascii="宋体" w:eastAsia="宋体" w:hAnsi="宋体" w:hint="eastAsia"/>
          <w:color w:val="000000" w:themeColor="text1"/>
          <w:sz w:val="28"/>
        </w:rPr>
        <w:t xml:space="preserve">                                      北京光华荣昌汽车部件有限公司</w:t>
      </w:r>
    </w:p>
    <w:p w14:paraId="48F2F689" w14:textId="0C0D513B" w:rsidR="00B735B2" w:rsidRDefault="00DA6DFD">
      <w:pPr>
        <w:jc w:val="left"/>
        <w:rPr>
          <w:rFonts w:ascii="宋体" w:eastAsia="宋体" w:hAnsi="宋体" w:hint="eastAsia"/>
          <w:color w:val="000000" w:themeColor="text1"/>
          <w:sz w:val="28"/>
        </w:rPr>
      </w:pPr>
      <w:r>
        <w:rPr>
          <w:rFonts w:ascii="宋体" w:eastAsia="宋体" w:hAnsi="宋体" w:hint="eastAsia"/>
          <w:color w:val="000000" w:themeColor="text1"/>
          <w:sz w:val="28"/>
        </w:rPr>
        <w:t xml:space="preserve">                                           202</w:t>
      </w:r>
      <w:r w:rsidR="00EB4FD3">
        <w:rPr>
          <w:rFonts w:ascii="宋体" w:eastAsia="宋体" w:hAnsi="宋体" w:hint="eastAsia"/>
          <w:color w:val="000000" w:themeColor="text1"/>
          <w:sz w:val="28"/>
        </w:rPr>
        <w:t>5</w:t>
      </w:r>
      <w:r>
        <w:rPr>
          <w:rFonts w:ascii="宋体" w:eastAsia="宋体" w:hAnsi="宋体" w:hint="eastAsia"/>
          <w:color w:val="000000" w:themeColor="text1"/>
          <w:sz w:val="28"/>
        </w:rPr>
        <w:t>年</w:t>
      </w:r>
      <w:r w:rsidR="00730460">
        <w:rPr>
          <w:rFonts w:ascii="宋体" w:eastAsia="宋体" w:hAnsi="宋体" w:hint="eastAsia"/>
          <w:color w:val="000000" w:themeColor="text1"/>
          <w:sz w:val="28"/>
        </w:rPr>
        <w:t>9</w:t>
      </w:r>
      <w:r>
        <w:rPr>
          <w:rFonts w:ascii="宋体" w:eastAsia="宋体" w:hAnsi="宋体" w:hint="eastAsia"/>
          <w:color w:val="000000" w:themeColor="text1"/>
          <w:sz w:val="28"/>
        </w:rPr>
        <w:t>月</w:t>
      </w:r>
      <w:r w:rsidR="00FE1C2B">
        <w:rPr>
          <w:rFonts w:ascii="宋体" w:eastAsia="宋体" w:hAnsi="宋体" w:hint="eastAsia"/>
          <w:color w:val="000000" w:themeColor="text1"/>
          <w:sz w:val="28"/>
        </w:rPr>
        <w:t>5</w:t>
      </w:r>
      <w:r>
        <w:rPr>
          <w:rFonts w:ascii="宋体" w:eastAsia="宋体" w:hAnsi="宋体" w:hint="eastAsia"/>
          <w:color w:val="000000" w:themeColor="text1"/>
          <w:sz w:val="28"/>
        </w:rPr>
        <w:t>日</w:t>
      </w:r>
    </w:p>
    <w:sectPr w:rsidR="00B735B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390AD" w14:textId="77777777" w:rsidR="00B331BB" w:rsidRDefault="00B331BB" w:rsidP="00D51E7F">
      <w:r>
        <w:separator/>
      </w:r>
    </w:p>
  </w:endnote>
  <w:endnote w:type="continuationSeparator" w:id="0">
    <w:p w14:paraId="3E1E3F13" w14:textId="77777777" w:rsidR="00B331BB" w:rsidRDefault="00B331BB" w:rsidP="00D5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D8CFE" w14:textId="77777777" w:rsidR="00B331BB" w:rsidRDefault="00B331BB" w:rsidP="00D51E7F">
      <w:r>
        <w:separator/>
      </w:r>
    </w:p>
  </w:footnote>
  <w:footnote w:type="continuationSeparator" w:id="0">
    <w:p w14:paraId="1F9AA1FB" w14:textId="77777777" w:rsidR="00B331BB" w:rsidRDefault="00B331BB" w:rsidP="00D51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9C4"/>
    <w:rsid w:val="00084007"/>
    <w:rsid w:val="000B7ACE"/>
    <w:rsid w:val="000D0C61"/>
    <w:rsid w:val="00150550"/>
    <w:rsid w:val="00194E7B"/>
    <w:rsid w:val="001C3711"/>
    <w:rsid w:val="001D4BA3"/>
    <w:rsid w:val="001E1395"/>
    <w:rsid w:val="002744CE"/>
    <w:rsid w:val="002D12C8"/>
    <w:rsid w:val="002F226E"/>
    <w:rsid w:val="00306CAA"/>
    <w:rsid w:val="00391F1B"/>
    <w:rsid w:val="003944AD"/>
    <w:rsid w:val="003E13FE"/>
    <w:rsid w:val="003F7A31"/>
    <w:rsid w:val="00415D95"/>
    <w:rsid w:val="00430A71"/>
    <w:rsid w:val="004A59DD"/>
    <w:rsid w:val="00500E3E"/>
    <w:rsid w:val="00566EDB"/>
    <w:rsid w:val="005743C9"/>
    <w:rsid w:val="00583FA8"/>
    <w:rsid w:val="005C0462"/>
    <w:rsid w:val="005C744B"/>
    <w:rsid w:val="005E6B80"/>
    <w:rsid w:val="006976AF"/>
    <w:rsid w:val="00730460"/>
    <w:rsid w:val="00795941"/>
    <w:rsid w:val="007A16DD"/>
    <w:rsid w:val="007D0FE7"/>
    <w:rsid w:val="007E1735"/>
    <w:rsid w:val="007E7293"/>
    <w:rsid w:val="008118E1"/>
    <w:rsid w:val="008312EC"/>
    <w:rsid w:val="00890DEF"/>
    <w:rsid w:val="00936FA8"/>
    <w:rsid w:val="0096732B"/>
    <w:rsid w:val="00A155A9"/>
    <w:rsid w:val="00A42990"/>
    <w:rsid w:val="00A81199"/>
    <w:rsid w:val="00AB0387"/>
    <w:rsid w:val="00AB1D8B"/>
    <w:rsid w:val="00AD5BEC"/>
    <w:rsid w:val="00B01629"/>
    <w:rsid w:val="00B331BB"/>
    <w:rsid w:val="00B735B2"/>
    <w:rsid w:val="00B802B8"/>
    <w:rsid w:val="00B85CA3"/>
    <w:rsid w:val="00BD19C4"/>
    <w:rsid w:val="00D208E1"/>
    <w:rsid w:val="00D51E7F"/>
    <w:rsid w:val="00D54620"/>
    <w:rsid w:val="00D57CDB"/>
    <w:rsid w:val="00D712F8"/>
    <w:rsid w:val="00D975FB"/>
    <w:rsid w:val="00DA4E16"/>
    <w:rsid w:val="00DA6DFD"/>
    <w:rsid w:val="00E155E8"/>
    <w:rsid w:val="00E869A3"/>
    <w:rsid w:val="00EB10AA"/>
    <w:rsid w:val="00EB4FD3"/>
    <w:rsid w:val="00EC313B"/>
    <w:rsid w:val="00ED5AC7"/>
    <w:rsid w:val="00ED656C"/>
    <w:rsid w:val="00EF2A76"/>
    <w:rsid w:val="00F31865"/>
    <w:rsid w:val="00F8713C"/>
    <w:rsid w:val="00FB702A"/>
    <w:rsid w:val="00FC4698"/>
    <w:rsid w:val="00FE1C2B"/>
    <w:rsid w:val="606F3757"/>
    <w:rsid w:val="65F9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F07B6"/>
  <w15:docId w15:val="{D009F18D-6540-4CDB-A911-1148EFFB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1107616803@qq.com</cp:lastModifiedBy>
  <cp:revision>13</cp:revision>
  <cp:lastPrinted>2025-08-08T08:53:00Z</cp:lastPrinted>
  <dcterms:created xsi:type="dcterms:W3CDTF">2022-04-28T00:52:00Z</dcterms:created>
  <dcterms:modified xsi:type="dcterms:W3CDTF">2025-09-13T02:22:00Z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963A41BF9A984F7CB73D828603A1BC3F</vt:lpwstr>
  </property>
</Properties>
</file>