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08"/>
        <w:gridCol w:w="392"/>
        <w:gridCol w:w="309"/>
        <w:gridCol w:w="1275"/>
        <w:gridCol w:w="119"/>
        <w:gridCol w:w="368"/>
        <w:gridCol w:w="364"/>
        <w:gridCol w:w="567"/>
        <w:gridCol w:w="425"/>
        <w:gridCol w:w="306"/>
        <w:gridCol w:w="828"/>
        <w:gridCol w:w="284"/>
        <w:gridCol w:w="550"/>
        <w:gridCol w:w="300"/>
        <w:gridCol w:w="709"/>
        <w:gridCol w:w="283"/>
        <w:gridCol w:w="370"/>
        <w:gridCol w:w="623"/>
        <w:gridCol w:w="345"/>
        <w:gridCol w:w="832"/>
      </w:tblGrid>
      <w:tr w14:paraId="260F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35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80E6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3E4DE54">
            <w:pPr>
              <w:jc w:val="center"/>
              <w:rPr>
                <w:rFonts w:hint="default" w:eastAsia="宋体"/>
                <w:iCs/>
                <w:sz w:val="24"/>
                <w:lang w:val="en-US" w:eastAsia="zh-CN"/>
              </w:rPr>
            </w:pPr>
            <w:r>
              <w:rPr>
                <w:rFonts w:hint="eastAsia"/>
                <w:iCs/>
                <w:sz w:val="24"/>
                <w:lang w:val="en-US" w:eastAsia="zh-CN"/>
              </w:rPr>
              <w:t>后视镜开发部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50D1B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DE5D62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郭锐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F051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F284A3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18201382432</w:t>
            </w:r>
          </w:p>
        </w:tc>
      </w:tr>
      <w:tr w14:paraId="49C2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3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0DA66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4"/>
            <w:tcBorders>
              <w:left w:val="single" w:color="auto" w:sz="4" w:space="0"/>
            </w:tcBorders>
            <w:vAlign w:val="center"/>
          </w:tcPr>
          <w:p w14:paraId="1CBA2D3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2025.09.24</w:t>
            </w:r>
          </w:p>
        </w:tc>
        <w:tc>
          <w:tcPr>
            <w:tcW w:w="1662" w:type="dxa"/>
            <w:gridSpan w:val="4"/>
            <w:tcBorders>
              <w:left w:val="single" w:color="auto" w:sz="4" w:space="0"/>
            </w:tcBorders>
            <w:vAlign w:val="center"/>
          </w:tcPr>
          <w:p w14:paraId="0E82B5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3"/>
            <w:tcBorders>
              <w:right w:val="single" w:color="auto" w:sz="4" w:space="0"/>
            </w:tcBorders>
            <w:vAlign w:val="center"/>
          </w:tcPr>
          <w:p w14:paraId="2B87C17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2025.09.23</w:t>
            </w:r>
          </w:p>
        </w:tc>
        <w:tc>
          <w:tcPr>
            <w:tcW w:w="1662" w:type="dxa"/>
            <w:gridSpan w:val="4"/>
            <w:tcBorders>
              <w:right w:val="single" w:color="auto" w:sz="4" w:space="0"/>
            </w:tcBorders>
            <w:vAlign w:val="center"/>
          </w:tcPr>
          <w:p w14:paraId="7F165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442971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2025.10.20</w:t>
            </w:r>
          </w:p>
        </w:tc>
      </w:tr>
      <w:tr w14:paraId="6C07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3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9CE5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  <w:p w14:paraId="339C06EE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B1A2CF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HSJ2501</w:t>
            </w:r>
          </w:p>
        </w:tc>
      </w:tr>
      <w:tr w14:paraId="4901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53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8A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是否预算</w:t>
            </w:r>
          </w:p>
          <w:p w14:paraId="59B02D50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43D4D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口预算内  </w:t>
            </w:r>
            <w:r>
              <w:rPr>
                <w:rFonts w:hint="eastAsia"/>
                <w:sz w:val="24"/>
                <w:lang w:val="en-US" w:eastAsia="zh-CN"/>
              </w:rPr>
              <w:t>√</w:t>
            </w:r>
            <w:r>
              <w:rPr>
                <w:rFonts w:hint="eastAsia"/>
                <w:sz w:val="24"/>
              </w:rPr>
              <w:t xml:space="preserve">          □预算外         </w:t>
            </w:r>
          </w:p>
        </w:tc>
      </w:tr>
      <w:tr w14:paraId="6A18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34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样品状态</w:t>
            </w:r>
          </w:p>
          <w:p w14:paraId="772438D9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AA4A6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□DV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PV   □量产品    □试制品    □外购件    □其他</w:t>
            </w:r>
          </w:p>
        </w:tc>
      </w:tr>
      <w:tr w14:paraId="1242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6E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必要性说明</w:t>
            </w:r>
          </w:p>
          <w:p w14:paraId="5096592C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56D95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Volvo 后视镜DVP大纲要求</w:t>
            </w:r>
          </w:p>
        </w:tc>
      </w:tr>
      <w:tr w14:paraId="073C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3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5A37221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7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0E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F0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3B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666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417B6DA0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8CC9A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212C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6CEE665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C95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621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2.6m/2.5m左/右</w:t>
            </w:r>
          </w:p>
          <w:p w14:paraId="5329ED2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38EF7570"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C32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0286374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  <w:p w14:paraId="6E0AB930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78818850</w:t>
            </w:r>
          </w:p>
          <w:p w14:paraId="2AB10D6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78818848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AA92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 振动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C5A8"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各零部件不得发生变形，损伤，脱落等影响其功能的现象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89E4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492914">
            <w:pPr>
              <w:widowControl/>
              <w:ind w:left="-107" w:leftChars="-51"/>
              <w:jc w:val="center"/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  <w:t>8</w:t>
            </w:r>
          </w:p>
        </w:tc>
      </w:tr>
      <w:tr w14:paraId="581F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B0ABD4F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FC321D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14AD5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4B3EFE1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1C293B5C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6B5BA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3242F111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6E4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耐磨性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44C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光泽度变化不超过50%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41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106FDB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32C5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A878412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6C5F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0878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5BC77CFC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683EC8C6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C66B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2D18206D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F81B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摆锤冲击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8AB8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7CE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CA59F28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604D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7BC1543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1507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BB77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1574E87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24159B35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4C5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53F7E107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626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弯曲强度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DAF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9B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F818B6F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601E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853D98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CA56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1197C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5181BE82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6B0CAA10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70B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218BD20E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32A6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腐蚀CASS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0C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持续96小时的cass试验无影响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085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3015D6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742C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8968C01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B02B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F3D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7335E5C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1F1470A8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74E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14EF8F31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8E17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耐久调节镜玻璃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913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功能OK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D8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39BCEE5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4</w:t>
            </w:r>
          </w:p>
        </w:tc>
      </w:tr>
      <w:tr w14:paraId="0489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22F7D1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04FDD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9947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4AACFE7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20667CE0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8F5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744F7EE6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C00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EMC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421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09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129D4F9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5074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912CA9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3060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7EA0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2BB9ADD2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4D89DC56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E53A7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08830CCE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D2BF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IP54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保护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01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功能OK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69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556F2C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6BD8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F3810C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A10A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3A6D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1CF9EF6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5DD25974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754C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33B378B0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0AA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液体色牢度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38C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≥4灰度级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A5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776D8B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6513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EF70685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5FA0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BFFF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712C3F57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52B8F6AC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2AD8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0DFCB536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5E7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电机功能噪音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32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D06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3AA7B9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7837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98757A2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AC8F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2ED1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7E46AC48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77BF028F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DBCE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2DAAFEAD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917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失灵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08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045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44C56D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2122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B7EB911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1B6F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46C9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42A37EE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3C24C45C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F67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58789E80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2E3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高压清洗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5B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功能OK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0F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A418CC8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305E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8ECB2C9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16F7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343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5103B69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10085964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C63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6A4F2A42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82B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折叠耐久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B9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功能OK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61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EB2FA96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00FF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2FCD096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29AF">
            <w:pPr>
              <w:jc w:val="center"/>
              <w:rPr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CD2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前下镜总成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C3A0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78807046</w:t>
            </w:r>
          </w:p>
          <w:p w14:paraId="454C0B0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78807048</w:t>
            </w:r>
          </w:p>
          <w:p w14:paraId="17B9F09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78807047</w:t>
            </w:r>
          </w:p>
          <w:p w14:paraId="33F4624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78807049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D67C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振动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12E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各零部件不得发生变形，损伤，脱落等影响其功能的现象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65AC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8E3435E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4</w:t>
            </w:r>
          </w:p>
        </w:tc>
      </w:tr>
      <w:tr w14:paraId="1BA2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A19EAB2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9E7371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926600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前下镜总成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F022E0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78807046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50C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耐磨性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362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光泽度变化不超过50%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6D91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50B277C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</w:tr>
      <w:tr w14:paraId="1BD2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9EFB8B6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080D7B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BD69A4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前下镜总成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A5151C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78807046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71EA2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腐蚀CASS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A8EAB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持续96小时的cass试验无影响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8B198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3853072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</w:tr>
      <w:tr w14:paraId="13C6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E1F6C4A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0941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E7AE3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前下镜总成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CA9E8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78807046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5A767C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液体色牢度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A60817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≥4灰度级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BE9B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5FAE2FA">
            <w:pPr>
              <w:widowControl/>
              <w:ind w:left="-107" w:leftChars="-51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</w:tr>
      <w:tr w14:paraId="317A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4F32BA1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32F0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BFD7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B5D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59F6"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06F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5B9E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713BCD6">
            <w:pPr>
              <w:widowControl/>
              <w:ind w:left="-107" w:leftChars="-51"/>
              <w:jc w:val="both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</w:tr>
      <w:tr w14:paraId="6516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3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3FB4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委外预计总费用</w:t>
            </w:r>
          </w:p>
        </w:tc>
        <w:tc>
          <w:tcPr>
            <w:tcW w:w="88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F68AC5">
            <w:pPr>
              <w:widowControl/>
              <w:ind w:left="-107" w:leftChars="-51" w:firstLine="300" w:firstLineChars="200"/>
              <w:rPr>
                <w:i/>
                <w:sz w:val="15"/>
                <w:szCs w:val="15"/>
              </w:rPr>
            </w:pPr>
          </w:p>
        </w:tc>
      </w:tr>
      <w:tr w14:paraId="0D51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392" w:type="dxa"/>
            <w:gridSpan w:val="21"/>
            <w:tcBorders>
              <w:left w:val="single" w:color="auto" w:sz="12" w:space="0"/>
              <w:right w:val="single" w:color="auto" w:sz="12" w:space="0"/>
            </w:tcBorders>
          </w:tcPr>
          <w:p w14:paraId="3B13ED7D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4AD394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7AA48FD1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2BB342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1B7987F4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2B3A719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738FBD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51F438EE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206DE0D1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8D9405F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9B75B5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24E526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6E29342E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27F9AC48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54B89CE9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743AC60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7BA02AA6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0932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D06028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776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D8DD2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</w:p>
          <w:p w14:paraId="2A7059B2">
            <w:pPr>
              <w:widowControl/>
              <w:jc w:val="center"/>
            </w:pPr>
            <w:r>
              <w:t>批准</w:t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FAE31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BF33F">
            <w:pPr>
              <w:widowControl/>
              <w:jc w:val="center"/>
            </w:pPr>
            <w:r>
              <w:t>项目</w:t>
            </w:r>
          </w:p>
          <w:p w14:paraId="1F27A378">
            <w:pPr>
              <w:widowControl/>
              <w:jc w:val="center"/>
            </w:pPr>
            <w:r>
              <w:t>经理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1F5EA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A57A3">
            <w:pPr>
              <w:widowControl/>
              <w:jc w:val="center"/>
            </w:pPr>
            <w:r>
              <w:t>工程研究院院长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F4710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C7C62">
            <w:pPr>
              <w:widowControl/>
              <w:jc w:val="center"/>
            </w:pPr>
            <w:r>
              <w:rPr>
                <w:rFonts w:hint="eastAsia"/>
              </w:rPr>
              <w:t>实验室批准：</w:t>
            </w:r>
          </w:p>
        </w:tc>
        <w:tc>
          <w:tcPr>
            <w:tcW w:w="117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AA47367">
            <w:pPr>
              <w:widowControl/>
              <w:jc w:val="center"/>
            </w:pPr>
          </w:p>
        </w:tc>
      </w:tr>
      <w:tr w14:paraId="6C03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3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FF0953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01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E52118">
            <w:pPr>
              <w:widowControl/>
              <w:rPr>
                <w:i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8D2EF0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9C3071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F34E51">
            <w:pPr>
              <w:widowControl/>
              <w:jc w:val="center"/>
            </w:pPr>
            <w:r>
              <w:t>日期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F9AC19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98DAE11">
            <w:pPr>
              <w:widowControl/>
              <w:jc w:val="center"/>
            </w:pPr>
            <w:r>
              <w:t>日期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AC284C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EC0754">
            <w:pPr>
              <w:widowControl/>
            </w:pPr>
            <w:r>
              <w:rPr>
                <w:rFonts w:hint="eastAsia"/>
              </w:rPr>
              <w:t>日期</w:t>
            </w:r>
          </w:p>
        </w:tc>
        <w:tc>
          <w:tcPr>
            <w:tcW w:w="117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B9B29C">
            <w:pPr>
              <w:widowControl/>
              <w:jc w:val="center"/>
            </w:pPr>
          </w:p>
        </w:tc>
      </w:tr>
    </w:tbl>
    <w:p w14:paraId="544A9445"/>
    <w:p w14:paraId="0E4BE377"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F7564">
    <w:pPr>
      <w:adjustRightInd w:val="0"/>
      <w:snapToGrid w:val="0"/>
      <w:jc w:val="center"/>
      <w:rPr>
        <w:b/>
        <w:szCs w:val="21"/>
      </w:rPr>
    </w:pPr>
  </w:p>
  <w:p w14:paraId="7282D523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委外试验申请单</w:t>
    </w:r>
  </w:p>
  <w:p w14:paraId="129641F7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BlZDQ1ZTlhM2Y0YjYyNWUxMzdkNmI5OWMwZTEifQ=="/>
  </w:docVars>
  <w:rsids>
    <w:rsidRoot w:val="00AF318E"/>
    <w:rsid w:val="000C424A"/>
    <w:rsid w:val="000F5DF3"/>
    <w:rsid w:val="001126E9"/>
    <w:rsid w:val="00135737"/>
    <w:rsid w:val="0016020D"/>
    <w:rsid w:val="001651CB"/>
    <w:rsid w:val="0019063C"/>
    <w:rsid w:val="001A4CCC"/>
    <w:rsid w:val="001C4744"/>
    <w:rsid w:val="001C6CE7"/>
    <w:rsid w:val="001D7688"/>
    <w:rsid w:val="0023105B"/>
    <w:rsid w:val="002422AB"/>
    <w:rsid w:val="00251644"/>
    <w:rsid w:val="00253B55"/>
    <w:rsid w:val="00253DF5"/>
    <w:rsid w:val="00284A31"/>
    <w:rsid w:val="003327A7"/>
    <w:rsid w:val="00335069"/>
    <w:rsid w:val="003D4985"/>
    <w:rsid w:val="003F4AE4"/>
    <w:rsid w:val="00496561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950F4"/>
    <w:rsid w:val="008C6B6A"/>
    <w:rsid w:val="008D0ED7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867C6"/>
    <w:rsid w:val="00CD7A52"/>
    <w:rsid w:val="00D343C8"/>
    <w:rsid w:val="00D73FE0"/>
    <w:rsid w:val="00DA0240"/>
    <w:rsid w:val="00DB5D19"/>
    <w:rsid w:val="00DF1757"/>
    <w:rsid w:val="00E42929"/>
    <w:rsid w:val="00EA7037"/>
    <w:rsid w:val="00EA76A2"/>
    <w:rsid w:val="00F074F2"/>
    <w:rsid w:val="00FE411A"/>
    <w:rsid w:val="19141A2C"/>
    <w:rsid w:val="1B557A87"/>
    <w:rsid w:val="1C611E3C"/>
    <w:rsid w:val="1CD95BA4"/>
    <w:rsid w:val="67E7782F"/>
    <w:rsid w:val="713C350D"/>
    <w:rsid w:val="77E9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qFormat/>
    <w:uiPriority w:val="19"/>
    <w:rPr>
      <w:i/>
      <w:iCs/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1036</Words>
  <Characters>1389</Characters>
  <Lines>2</Lines>
  <Paragraphs>1</Paragraphs>
  <TotalTime>5</TotalTime>
  <ScaleCrop>false</ScaleCrop>
  <LinksUpToDate>false</LinksUpToDate>
  <CharactersWithSpaces>1447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Green</cp:lastModifiedBy>
  <cp:lastPrinted>2023-02-24T08:50:00Z</cp:lastPrinted>
  <dcterms:modified xsi:type="dcterms:W3CDTF">2025-09-25T06:54:51Z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F568292130EE4A54BCCAEAB2468A7468</vt:lpwstr>
  </property>
  <property fmtid="{D5CDD505-2E9C-101B-9397-08002B2CF9AE}" pid="4" name="KSOTemplateDocerSaveRecord">
    <vt:lpwstr>eyJoZGlkIjoiNjA2YjBlZDQ1ZTlhM2Y0YjYyNWUxMzdkNmI5OWMwZTEiLCJ1c2VySWQiOiIzMzgyNjU0NjYifQ==</vt:lpwstr>
  </property>
</Properties>
</file>