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83D2" w14:textId="77777777" w:rsidR="00B81A98" w:rsidRDefault="00B81A98" w:rsidP="00B81A98">
      <w:pPr>
        <w:pStyle w:val="22"/>
        <w:spacing w:after="0" w:line="240" w:lineRule="auto"/>
        <w:ind w:leftChars="0" w:left="0"/>
        <w:rPr>
          <w:rFonts w:ascii="方正书宋简体" w:eastAsia="方正书宋简体" w:hAnsi="宋体" w:hint="eastAsia"/>
          <w:sz w:val="21"/>
          <w:szCs w:val="21"/>
        </w:rPr>
      </w:pPr>
    </w:p>
    <w:p w14:paraId="356E1616" w14:textId="77777777" w:rsidR="00B81A98" w:rsidRDefault="00B81A98" w:rsidP="00B81A98">
      <w:pPr>
        <w:pStyle w:val="22"/>
        <w:spacing w:afterLines="50" w:after="156" w:line="500" w:lineRule="exact"/>
        <w:ind w:leftChars="0" w:left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住 所 使 </w:t>
      </w:r>
      <w:r>
        <w:rPr>
          <w:rFonts w:ascii="方正小标宋简体" w:eastAsia="方正小标宋简体" w:hAnsi="宋体"/>
          <w:sz w:val="36"/>
          <w:szCs w:val="36"/>
        </w:rPr>
        <w:t>用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/>
          <w:sz w:val="36"/>
          <w:szCs w:val="36"/>
        </w:rPr>
        <w:t>说</w:t>
      </w: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宋体"/>
          <w:sz w:val="36"/>
          <w:szCs w:val="36"/>
        </w:rPr>
        <w:t>明</w:t>
      </w:r>
    </w:p>
    <w:p w14:paraId="5B521B23" w14:textId="77777777" w:rsidR="00B81A98" w:rsidRDefault="00B81A98" w:rsidP="00B81A98">
      <w:pPr>
        <w:pStyle w:val="New"/>
        <w:spacing w:line="400" w:lineRule="exact"/>
        <w:jc w:val="center"/>
        <w:rPr>
          <w:rFonts w:ascii="方正书宋简体" w:eastAsia="方正书宋简体" w:hAnsi="宋体" w:hint="eastAsia"/>
          <w:szCs w:val="21"/>
        </w:rPr>
      </w:pPr>
      <w:r>
        <w:rPr>
          <w:rFonts w:ascii="方正书宋简体" w:eastAsia="方正书宋简体" w:hAnsi="宋体" w:hint="eastAsia"/>
          <w:szCs w:val="21"/>
        </w:rPr>
        <w:t>本表适用于设立及变更住所填写。</w:t>
      </w:r>
    </w:p>
    <w:p w14:paraId="77E8030D" w14:textId="77777777" w:rsidR="00B81A98" w:rsidRDefault="00B81A98" w:rsidP="00B81A98">
      <w:pPr>
        <w:tabs>
          <w:tab w:val="left" w:pos="424"/>
          <w:tab w:val="center" w:pos="4312"/>
        </w:tabs>
        <w:spacing w:line="400" w:lineRule="exact"/>
        <w:jc w:val="center"/>
        <w:rPr>
          <w:rFonts w:hAnsi="宋体" w:cs="宋体" w:hint="eastAsia"/>
          <w:b/>
          <w:bCs/>
          <w:iCs/>
          <w:sz w:val="36"/>
          <w:szCs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43"/>
        <w:gridCol w:w="7225"/>
      </w:tblGrid>
      <w:tr w:rsidR="00B81A98" w14:paraId="170F8BAA" w14:textId="77777777" w:rsidTr="00052162">
        <w:trPr>
          <w:trHeight w:val="680"/>
          <w:jc w:val="center"/>
        </w:trPr>
        <w:tc>
          <w:tcPr>
            <w:tcW w:w="2243" w:type="dxa"/>
            <w:vAlign w:val="center"/>
          </w:tcPr>
          <w:p w14:paraId="1AC9F4CC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名     称</w:t>
            </w:r>
          </w:p>
        </w:tc>
        <w:tc>
          <w:tcPr>
            <w:tcW w:w="7225" w:type="dxa"/>
            <w:vAlign w:val="center"/>
          </w:tcPr>
          <w:p w14:paraId="50C0FF50" w14:textId="14A4676B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北京聚源汇力管理技术中心（有限合伙）</w:t>
            </w:r>
          </w:p>
        </w:tc>
      </w:tr>
      <w:tr w:rsidR="00B81A98" w14:paraId="3BC2552B" w14:textId="77777777" w:rsidTr="00052162">
        <w:trPr>
          <w:trHeight w:val="680"/>
          <w:jc w:val="center"/>
        </w:trPr>
        <w:tc>
          <w:tcPr>
            <w:tcW w:w="2243" w:type="dxa"/>
            <w:vAlign w:val="center"/>
          </w:tcPr>
          <w:p w14:paraId="4A6DA5F0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住      所</w:t>
            </w:r>
          </w:p>
        </w:tc>
        <w:tc>
          <w:tcPr>
            <w:tcW w:w="7225" w:type="dxa"/>
            <w:vAlign w:val="center"/>
          </w:tcPr>
          <w:p w14:paraId="6B83D654" w14:textId="5920FEA3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北京市</w:t>
            </w:r>
            <w:r>
              <w:rPr>
                <w:rFonts w:ascii="方正书宋简体" w:eastAsia="方正书宋简体" w:hAnsi="宋体" w:hint="eastAsia"/>
                <w:szCs w:val="21"/>
              </w:rPr>
              <w:t>昌平</w:t>
            </w:r>
            <w:r>
              <w:rPr>
                <w:rFonts w:ascii="方正书宋简体" w:eastAsia="方正书宋简体" w:hAnsi="宋体" w:hint="eastAsia"/>
                <w:szCs w:val="21"/>
              </w:rPr>
              <w:t>区</w:t>
            </w:r>
            <w:r>
              <w:rPr>
                <w:rFonts w:ascii="方正书宋简体" w:eastAsia="方正书宋简体" w:hAnsi="宋体" w:hint="eastAsia"/>
                <w:szCs w:val="21"/>
              </w:rPr>
              <w:t>北流村600号院4号楼2层205</w:t>
            </w:r>
          </w:p>
        </w:tc>
      </w:tr>
      <w:tr w:rsidR="00B81A98" w14:paraId="454D5D43" w14:textId="77777777" w:rsidTr="00052162">
        <w:trPr>
          <w:trHeight w:val="3545"/>
          <w:jc w:val="center"/>
        </w:trPr>
        <w:tc>
          <w:tcPr>
            <w:tcW w:w="2243" w:type="dxa"/>
            <w:vAlign w:val="center"/>
          </w:tcPr>
          <w:p w14:paraId="294A27D1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产权人证明</w:t>
            </w:r>
          </w:p>
        </w:tc>
        <w:tc>
          <w:tcPr>
            <w:tcW w:w="7225" w:type="dxa"/>
          </w:tcPr>
          <w:p w14:paraId="1CE6448F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48E0EE4D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7822DD55" w14:textId="77777777" w:rsidR="00B81A98" w:rsidRDefault="00B81A98" w:rsidP="00052162">
            <w:pPr>
              <w:wordWrap w:val="0"/>
              <w:spacing w:line="4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该地址房屋安全，已取得《不动产权证书》（《房屋所有权证》）或《房屋安全鉴定报告》，同意将其提供给企业使用。</w:t>
            </w:r>
          </w:p>
          <w:p w14:paraId="6C91EC27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351D9220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4A7B9623" w14:textId="77777777" w:rsidR="00B81A98" w:rsidRDefault="00B81A98" w:rsidP="00052162">
            <w:pPr>
              <w:wordWrap w:val="0"/>
              <w:spacing w:line="400" w:lineRule="exact"/>
              <w:jc w:val="righ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产权人盖章（签字）：                 </w:t>
            </w:r>
          </w:p>
          <w:p w14:paraId="023BA59E" w14:textId="77777777" w:rsidR="00B81A98" w:rsidRDefault="00B81A98" w:rsidP="00052162">
            <w:pPr>
              <w:wordWrap w:val="0"/>
              <w:spacing w:line="400" w:lineRule="exac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                                                   年    月    日</w:t>
            </w:r>
          </w:p>
        </w:tc>
      </w:tr>
      <w:tr w:rsidR="00B81A98" w14:paraId="6787F91F" w14:textId="77777777" w:rsidTr="00052162">
        <w:trPr>
          <w:trHeight w:val="6557"/>
          <w:jc w:val="center"/>
        </w:trPr>
        <w:tc>
          <w:tcPr>
            <w:tcW w:w="2243" w:type="dxa"/>
            <w:vAlign w:val="center"/>
          </w:tcPr>
          <w:p w14:paraId="43FFBC64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需    要</w:t>
            </w:r>
          </w:p>
          <w:p w14:paraId="44EB2C22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</w:p>
          <w:p w14:paraId="0D08EC19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证    明</w:t>
            </w:r>
          </w:p>
          <w:p w14:paraId="2A562318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</w:p>
          <w:p w14:paraId="458D2968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情    </w:t>
            </w:r>
            <w:proofErr w:type="gramStart"/>
            <w:r>
              <w:rPr>
                <w:rFonts w:ascii="方正书宋简体" w:eastAsia="方正书宋简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225" w:type="dxa"/>
          </w:tcPr>
          <w:p w14:paraId="537A64E1" w14:textId="77777777" w:rsidR="00B81A98" w:rsidRDefault="00B81A98" w:rsidP="00052162">
            <w:pPr>
              <w:spacing w:line="300" w:lineRule="exact"/>
              <w:jc w:val="center"/>
              <w:rPr>
                <w:rFonts w:ascii="方正书宋简体" w:eastAsia="方正书宋简体" w:hAnsi="宋体" w:hint="eastAsia"/>
                <w:szCs w:val="21"/>
              </w:rPr>
            </w:pPr>
          </w:p>
          <w:p w14:paraId="197CED5F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68AB22FC" w14:textId="77777777" w:rsidR="00B81A98" w:rsidRDefault="00B81A98" w:rsidP="00052162">
            <w:pPr>
              <w:spacing w:line="5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上述地址房屋安全，已取得《房屋安全鉴定报告》,鉴定合格，产权人为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，房屋用途为</w:t>
            </w:r>
            <w:r>
              <w:rPr>
                <w:rFonts w:ascii="方正书宋简体" w:eastAsia="方正书宋简体" w:hAnsi="宋体" w:hint="eastAsia"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ascii="方正书宋简体" w:eastAsia="方正书宋简体" w:hAnsi="宋体" w:hint="eastAsia"/>
                <w:szCs w:val="21"/>
              </w:rPr>
              <w:t>。</w:t>
            </w:r>
          </w:p>
          <w:p w14:paraId="086A16B6" w14:textId="77777777" w:rsidR="00B81A98" w:rsidRDefault="00B81A98" w:rsidP="00052162">
            <w:pPr>
              <w:spacing w:line="5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特此证明。</w:t>
            </w:r>
          </w:p>
          <w:p w14:paraId="68F5EC94" w14:textId="77777777" w:rsidR="00B81A98" w:rsidRDefault="00B81A98" w:rsidP="00052162">
            <w:pPr>
              <w:spacing w:line="500" w:lineRule="exact"/>
              <w:ind w:firstLineChars="200" w:firstLine="420"/>
              <w:rPr>
                <w:rFonts w:ascii="方正书宋简体" w:eastAsia="方正书宋简体" w:hAnsi="宋体" w:hint="eastAsia"/>
                <w:szCs w:val="21"/>
              </w:rPr>
            </w:pPr>
          </w:p>
          <w:p w14:paraId="3D81C6E7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36B85D4A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59DFC3C3" w14:textId="77777777" w:rsidR="00B81A98" w:rsidRDefault="00B81A98" w:rsidP="00052162">
            <w:pPr>
              <w:spacing w:line="500" w:lineRule="exact"/>
              <w:rPr>
                <w:rFonts w:ascii="方正书宋简体" w:eastAsia="方正书宋简体" w:hAnsi="宋体" w:hint="eastAsia"/>
                <w:szCs w:val="21"/>
              </w:rPr>
            </w:pPr>
          </w:p>
          <w:p w14:paraId="7865EE8C" w14:textId="77777777" w:rsidR="00B81A98" w:rsidRDefault="00B81A98" w:rsidP="00052162">
            <w:pPr>
              <w:tabs>
                <w:tab w:val="left" w:pos="4877"/>
              </w:tabs>
              <w:wordWrap w:val="0"/>
              <w:spacing w:line="500" w:lineRule="exact"/>
              <w:ind w:rightChars="300" w:right="630"/>
              <w:jc w:val="righ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证明单位公章：                  </w:t>
            </w:r>
          </w:p>
          <w:p w14:paraId="797D6179" w14:textId="77777777" w:rsidR="00B81A98" w:rsidRDefault="00B81A98" w:rsidP="00052162">
            <w:pPr>
              <w:tabs>
                <w:tab w:val="left" w:pos="4877"/>
              </w:tabs>
              <w:wordWrap w:val="0"/>
              <w:spacing w:line="500" w:lineRule="exact"/>
              <w:ind w:rightChars="300" w:right="63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 xml:space="preserve">证明单位负责人签字：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A115F75" w14:textId="77777777" w:rsidR="00B81A98" w:rsidRDefault="00B81A98" w:rsidP="00052162">
            <w:pPr>
              <w:spacing w:line="500" w:lineRule="exact"/>
              <w:jc w:val="right"/>
              <w:rPr>
                <w:rFonts w:ascii="方正书宋简体" w:eastAsia="方正书宋简体" w:hAnsi="宋体" w:hint="eastAsia"/>
                <w:szCs w:val="21"/>
              </w:rPr>
            </w:pPr>
            <w:r>
              <w:rPr>
                <w:rFonts w:ascii="方正书宋简体" w:eastAsia="方正书宋简体" w:hAnsi="宋体" w:hint="eastAsia"/>
                <w:szCs w:val="21"/>
              </w:rPr>
              <w:t>年    月    日</w:t>
            </w:r>
          </w:p>
        </w:tc>
      </w:tr>
    </w:tbl>
    <w:p w14:paraId="368664AD" w14:textId="77777777" w:rsidR="000516C4" w:rsidRDefault="000516C4">
      <w:pPr>
        <w:rPr>
          <w:rFonts w:hint="eastAsia"/>
        </w:rPr>
      </w:pPr>
    </w:p>
    <w:sectPr w:rsidR="0005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EE8D" w14:textId="77777777" w:rsidR="00852594" w:rsidRDefault="00852594" w:rsidP="00B81A98">
      <w:pPr>
        <w:rPr>
          <w:rFonts w:hint="eastAsia"/>
        </w:rPr>
      </w:pPr>
      <w:r>
        <w:separator/>
      </w:r>
    </w:p>
  </w:endnote>
  <w:endnote w:type="continuationSeparator" w:id="0">
    <w:p w14:paraId="6987A9FD" w14:textId="77777777" w:rsidR="00852594" w:rsidRDefault="00852594" w:rsidP="00B81A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D71D" w14:textId="77777777" w:rsidR="00852594" w:rsidRDefault="00852594" w:rsidP="00B81A98">
      <w:pPr>
        <w:rPr>
          <w:rFonts w:hint="eastAsia"/>
        </w:rPr>
      </w:pPr>
      <w:r>
        <w:separator/>
      </w:r>
    </w:p>
  </w:footnote>
  <w:footnote w:type="continuationSeparator" w:id="0">
    <w:p w14:paraId="0B970D6C" w14:textId="77777777" w:rsidR="00852594" w:rsidRDefault="00852594" w:rsidP="00B81A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D6"/>
    <w:rsid w:val="000516C4"/>
    <w:rsid w:val="00197AC4"/>
    <w:rsid w:val="00852594"/>
    <w:rsid w:val="00B81A98"/>
    <w:rsid w:val="00D05CD6"/>
    <w:rsid w:val="00D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E0BE70"/>
  <w15:chartTrackingRefBased/>
  <w15:docId w15:val="{0414C8A1-4F7D-48CA-BBCA-7B2F23B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CD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D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D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D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D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D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D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D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0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D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05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D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05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D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05C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05C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5CD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1A9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81A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A9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81A98"/>
    <w:rPr>
      <w:sz w:val="18"/>
      <w:szCs w:val="18"/>
    </w:rPr>
  </w:style>
  <w:style w:type="character" w:customStyle="1" w:styleId="21">
    <w:name w:val="正文文本缩进 2 字符"/>
    <w:link w:val="22"/>
    <w:uiPriority w:val="99"/>
    <w:locked/>
    <w:rsid w:val="00B81A98"/>
    <w:rPr>
      <w:rFonts w:ascii="Times New Roman" w:eastAsia="宋体" w:hAnsi="Times New Roman" w:cs="Times New Roman"/>
      <w:sz w:val="24"/>
    </w:rPr>
  </w:style>
  <w:style w:type="paragraph" w:styleId="22">
    <w:name w:val="Body Text Indent 2"/>
    <w:basedOn w:val="a"/>
    <w:link w:val="21"/>
    <w:uiPriority w:val="99"/>
    <w:rsid w:val="00B81A98"/>
    <w:pPr>
      <w:spacing w:after="120" w:line="480" w:lineRule="auto"/>
      <w:ind w:leftChars="200" w:left="420"/>
    </w:pPr>
    <w:rPr>
      <w:sz w:val="24"/>
      <w14:ligatures w14:val="standardContextual"/>
    </w:rPr>
  </w:style>
  <w:style w:type="character" w:customStyle="1" w:styleId="210">
    <w:name w:val="正文文本缩进 2 字符1"/>
    <w:basedOn w:val="a0"/>
    <w:uiPriority w:val="99"/>
    <w:semiHidden/>
    <w:rsid w:val="00B81A98"/>
    <w:rPr>
      <w:rFonts w:ascii="Times New Roman" w:eastAsia="宋体" w:hAnsi="Times New Roman" w:cs="Times New Roman"/>
      <w:sz w:val="21"/>
      <w14:ligatures w14:val="none"/>
    </w:rPr>
  </w:style>
  <w:style w:type="paragraph" w:customStyle="1" w:styleId="New">
    <w:name w:val="正文 New"/>
    <w:uiPriority w:val="99"/>
    <w:rsid w:val="00B81A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240</Characters>
  <Application>Microsoft Office Word</Application>
  <DocSecurity>0</DocSecurity>
  <Lines>40</Lines>
  <Paragraphs>26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xinyuan ming</dc:creator>
  <cp:keywords/>
  <dc:description/>
  <cp:lastModifiedBy>xinyuan ming</cp:lastModifiedBy>
  <cp:revision>2</cp:revision>
  <dcterms:created xsi:type="dcterms:W3CDTF">2025-07-22T03:20:00Z</dcterms:created>
  <dcterms:modified xsi:type="dcterms:W3CDTF">2025-07-22T03:20:00Z</dcterms:modified>
</cp:coreProperties>
</file>