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3F607A" w14:textId="35DCB956" w:rsidR="0016326C" w:rsidRPr="0016326C" w:rsidRDefault="006C549A" w:rsidP="00B90B1A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82F377" wp14:editId="4EA3499C">
            <wp:simplePos x="0" y="0"/>
            <wp:positionH relativeFrom="column">
              <wp:posOffset>62617</wp:posOffset>
            </wp:positionH>
            <wp:positionV relativeFrom="paragraph">
              <wp:posOffset>-489585</wp:posOffset>
            </wp:positionV>
            <wp:extent cx="2404745" cy="475615"/>
            <wp:effectExtent l="0" t="0" r="0" b="63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1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3446"/>
        <w:gridCol w:w="1189"/>
        <w:gridCol w:w="1418"/>
        <w:gridCol w:w="3402"/>
      </w:tblGrid>
      <w:tr w:rsidR="0016326C" w14:paraId="5C60A1E5" w14:textId="77777777" w:rsidTr="00351989">
        <w:trPr>
          <w:trHeight w:val="454"/>
          <w:jc w:val="center"/>
        </w:trPr>
        <w:tc>
          <w:tcPr>
            <w:tcW w:w="636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56503F5" w14:textId="5CA7F4C3" w:rsidR="001E7989" w:rsidRPr="008D5D2D" w:rsidRDefault="009A7E8D" w:rsidP="00A731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福田</w:t>
            </w:r>
            <w:r>
              <w:rPr>
                <w:rFonts w:hint="eastAsia"/>
                <w:b/>
                <w:sz w:val="32"/>
                <w:szCs w:val="32"/>
              </w:rPr>
              <w:t>A6</w:t>
            </w:r>
            <w:r w:rsidR="0059021B">
              <w:rPr>
                <w:rFonts w:hint="eastAsia"/>
                <w:b/>
                <w:sz w:val="32"/>
                <w:szCs w:val="32"/>
              </w:rPr>
              <w:t>旋转</w:t>
            </w:r>
            <w:r w:rsidR="00B90B1A">
              <w:rPr>
                <w:rFonts w:hint="eastAsia"/>
                <w:b/>
                <w:sz w:val="32"/>
                <w:szCs w:val="32"/>
              </w:rPr>
              <w:t>座椅</w:t>
            </w:r>
            <w:r w:rsidR="001E7989">
              <w:rPr>
                <w:rFonts w:hint="eastAsia"/>
                <w:b/>
                <w:sz w:val="32"/>
                <w:szCs w:val="32"/>
              </w:rPr>
              <w:t>数据冻结请示</w:t>
            </w:r>
            <w:r w:rsidR="001866E1">
              <w:rPr>
                <w:rFonts w:hint="eastAsia"/>
                <w:b/>
                <w:sz w:val="32"/>
                <w:szCs w:val="32"/>
              </w:rPr>
              <w:t>报告</w:t>
            </w:r>
          </w:p>
          <w:p w14:paraId="6F55AD76" w14:textId="77777777" w:rsidR="0016326C" w:rsidRPr="008D5D2D" w:rsidRDefault="001E7989" w:rsidP="0016326C">
            <w:pPr>
              <w:rPr>
                <w:b/>
                <w:szCs w:val="21"/>
              </w:rPr>
            </w:pPr>
            <w:r w:rsidRPr="008D5D2D">
              <w:rPr>
                <w:rFonts w:ascii="宋体" w:hAnsi="宋体" w:hint="eastAsia"/>
                <w:szCs w:val="21"/>
              </w:rPr>
              <w:t>■</w:t>
            </w:r>
            <w:r w:rsidR="0016326C" w:rsidRPr="008D5D2D">
              <w:rPr>
                <w:rFonts w:hint="eastAsia"/>
                <w:szCs w:val="21"/>
              </w:rPr>
              <w:t>请示</w:t>
            </w:r>
            <w:r w:rsidR="0016326C" w:rsidRPr="008D5D2D">
              <w:rPr>
                <w:rFonts w:hint="eastAsia"/>
                <w:szCs w:val="21"/>
              </w:rPr>
              <w:t xml:space="preserve">      </w:t>
            </w:r>
            <w:r w:rsidR="0016326C" w:rsidRPr="008D5D2D">
              <w:rPr>
                <w:rFonts w:ascii="宋体" w:hAnsi="宋体" w:hint="eastAsia"/>
                <w:szCs w:val="21"/>
              </w:rPr>
              <w:t>□</w:t>
            </w:r>
            <w:r w:rsidR="0016326C" w:rsidRPr="008D5D2D">
              <w:rPr>
                <w:rFonts w:hint="eastAsia"/>
                <w:szCs w:val="21"/>
              </w:rPr>
              <w:t>通知</w:t>
            </w:r>
            <w:r w:rsidR="0016326C" w:rsidRPr="008D5D2D">
              <w:rPr>
                <w:rFonts w:hint="eastAsia"/>
                <w:szCs w:val="21"/>
              </w:rPr>
              <w:t xml:space="preserve">      </w:t>
            </w:r>
            <w:r w:rsidR="0016326C" w:rsidRPr="008D5D2D">
              <w:rPr>
                <w:rFonts w:ascii="宋体" w:hAnsi="宋体" w:hint="eastAsia"/>
                <w:szCs w:val="21"/>
              </w:rPr>
              <w:t>□</w:t>
            </w:r>
            <w:r w:rsidR="0016326C" w:rsidRPr="008D5D2D">
              <w:rPr>
                <w:rFonts w:hint="eastAsia"/>
                <w:szCs w:val="21"/>
              </w:rPr>
              <w:t>通报</w:t>
            </w:r>
            <w:r w:rsidR="0016326C" w:rsidRPr="008D5D2D">
              <w:rPr>
                <w:rFonts w:hint="eastAsia"/>
                <w:szCs w:val="21"/>
              </w:rPr>
              <w:t xml:space="preserve">      </w:t>
            </w:r>
            <w:r w:rsidRPr="008D5D2D">
              <w:rPr>
                <w:rFonts w:ascii="宋体" w:hAnsi="宋体" w:hint="eastAsia"/>
                <w:szCs w:val="21"/>
              </w:rPr>
              <w:t>□</w:t>
            </w:r>
            <w:r w:rsidR="0016326C" w:rsidRPr="008D5D2D">
              <w:rPr>
                <w:rFonts w:hint="eastAsia"/>
                <w:szCs w:val="21"/>
              </w:rPr>
              <w:t>纪要</w:t>
            </w:r>
            <w:r w:rsidR="0016326C" w:rsidRPr="008D5D2D">
              <w:rPr>
                <w:rFonts w:hint="eastAsia"/>
                <w:szCs w:val="21"/>
              </w:rPr>
              <w:t xml:space="preserve">      </w:t>
            </w:r>
            <w:r w:rsidR="0016326C" w:rsidRPr="008D5D2D">
              <w:rPr>
                <w:rFonts w:ascii="宋体" w:hAnsi="宋体" w:hint="eastAsia"/>
                <w:szCs w:val="21"/>
              </w:rPr>
              <w:t>□</w:t>
            </w:r>
            <w:r w:rsidR="0016326C" w:rsidRPr="008D5D2D">
              <w:rPr>
                <w:rFonts w:hint="eastAsia"/>
                <w:szCs w:val="21"/>
              </w:rPr>
              <w:t>计划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44EC7171" w14:textId="77777777" w:rsidR="0016326C" w:rsidRPr="008D5D2D" w:rsidRDefault="0016326C" w:rsidP="008D5D2D">
            <w:pPr>
              <w:jc w:val="center"/>
              <w:rPr>
                <w:sz w:val="24"/>
              </w:rPr>
            </w:pPr>
            <w:r w:rsidRPr="008D5D2D">
              <w:rPr>
                <w:rFonts w:hint="eastAsia"/>
                <w:sz w:val="24"/>
              </w:rPr>
              <w:t>发放日期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DC8D358" w14:textId="54E4AD1D" w:rsidR="0016326C" w:rsidRPr="008D5D2D" w:rsidRDefault="001E7989" w:rsidP="0059021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  <w:r w:rsidR="001338BC">
              <w:rPr>
                <w:sz w:val="24"/>
              </w:rPr>
              <w:t>2</w:t>
            </w:r>
            <w:r w:rsidR="0059021B">
              <w:rPr>
                <w:sz w:val="24"/>
              </w:rPr>
              <w:t>5</w:t>
            </w:r>
            <w:r w:rsidR="0016326C" w:rsidRPr="008D5D2D">
              <w:rPr>
                <w:rFonts w:hint="eastAsia"/>
                <w:sz w:val="24"/>
              </w:rPr>
              <w:t>年</w:t>
            </w:r>
            <w:r w:rsidR="0016326C" w:rsidRPr="008D5D2D">
              <w:rPr>
                <w:rFonts w:hint="eastAsia"/>
                <w:sz w:val="24"/>
              </w:rPr>
              <w:t xml:space="preserve"> </w:t>
            </w:r>
            <w:r w:rsidR="0059021B">
              <w:rPr>
                <w:sz w:val="24"/>
              </w:rPr>
              <w:t>10</w:t>
            </w:r>
            <w:r w:rsidR="0016326C" w:rsidRPr="008D5D2D">
              <w:rPr>
                <w:rFonts w:hint="eastAsia"/>
                <w:sz w:val="24"/>
              </w:rPr>
              <w:t>月</w:t>
            </w:r>
            <w:r w:rsidR="0059021B">
              <w:rPr>
                <w:sz w:val="24"/>
              </w:rPr>
              <w:t>15</w:t>
            </w:r>
            <w:r w:rsidR="0016326C" w:rsidRPr="008D5D2D">
              <w:rPr>
                <w:rFonts w:hint="eastAsia"/>
                <w:sz w:val="24"/>
              </w:rPr>
              <w:t xml:space="preserve"> </w:t>
            </w:r>
            <w:r w:rsidR="0016326C" w:rsidRPr="008D5D2D">
              <w:rPr>
                <w:rFonts w:hint="eastAsia"/>
                <w:sz w:val="24"/>
              </w:rPr>
              <w:t>日</w:t>
            </w:r>
          </w:p>
        </w:tc>
      </w:tr>
      <w:tr w:rsidR="0016326C" w14:paraId="34C09D45" w14:textId="77777777" w:rsidTr="00351989">
        <w:trPr>
          <w:trHeight w:val="454"/>
          <w:jc w:val="center"/>
        </w:trPr>
        <w:tc>
          <w:tcPr>
            <w:tcW w:w="6364" w:type="dxa"/>
            <w:gridSpan w:val="3"/>
            <w:vMerge/>
            <w:tcBorders>
              <w:left w:val="single" w:sz="12" w:space="0" w:color="auto"/>
            </w:tcBorders>
          </w:tcPr>
          <w:p w14:paraId="022FC09C" w14:textId="77777777" w:rsidR="0016326C" w:rsidRPr="008D5D2D" w:rsidRDefault="0016326C" w:rsidP="0016326C">
            <w:pPr>
              <w:rPr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CFCE228" w14:textId="77777777" w:rsidR="0016326C" w:rsidRPr="008D5D2D" w:rsidRDefault="0016326C" w:rsidP="008D5D2D">
            <w:pPr>
              <w:jc w:val="center"/>
              <w:rPr>
                <w:sz w:val="24"/>
              </w:rPr>
            </w:pPr>
            <w:r w:rsidRPr="008D5D2D">
              <w:rPr>
                <w:rFonts w:hint="eastAsia"/>
                <w:sz w:val="24"/>
              </w:rPr>
              <w:t>文件编号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0C7D0F4C" w14:textId="77777777" w:rsidR="0016326C" w:rsidRPr="008D5D2D" w:rsidRDefault="0016326C" w:rsidP="008D5D2D">
            <w:pPr>
              <w:jc w:val="center"/>
              <w:rPr>
                <w:sz w:val="24"/>
              </w:rPr>
            </w:pPr>
          </w:p>
        </w:tc>
      </w:tr>
      <w:tr w:rsidR="0016326C" w14:paraId="703ADB7E" w14:textId="77777777" w:rsidTr="00351989">
        <w:trPr>
          <w:trHeight w:val="374"/>
          <w:jc w:val="center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5C5E1E8E" w14:textId="77777777" w:rsidR="0016326C" w:rsidRPr="008D5D2D" w:rsidRDefault="0016326C" w:rsidP="008D5D2D">
            <w:pPr>
              <w:jc w:val="center"/>
              <w:rPr>
                <w:sz w:val="24"/>
              </w:rPr>
            </w:pPr>
            <w:r w:rsidRPr="008D5D2D">
              <w:rPr>
                <w:rFonts w:hint="eastAsia"/>
                <w:sz w:val="24"/>
              </w:rPr>
              <w:t>拟文</w:t>
            </w:r>
          </w:p>
        </w:tc>
        <w:tc>
          <w:tcPr>
            <w:tcW w:w="3446" w:type="dxa"/>
            <w:vAlign w:val="center"/>
          </w:tcPr>
          <w:p w14:paraId="21C71A29" w14:textId="15021E06" w:rsidR="0016326C" w:rsidRPr="008D5D2D" w:rsidRDefault="0016326C" w:rsidP="008D5D2D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vAlign w:val="center"/>
          </w:tcPr>
          <w:p w14:paraId="6E4351EF" w14:textId="77777777" w:rsidR="0016326C" w:rsidRPr="008D5D2D" w:rsidRDefault="0016326C" w:rsidP="008D5D2D">
            <w:pPr>
              <w:jc w:val="center"/>
              <w:rPr>
                <w:sz w:val="24"/>
              </w:rPr>
            </w:pPr>
            <w:r w:rsidRPr="008D5D2D">
              <w:rPr>
                <w:rFonts w:hint="eastAsia"/>
                <w:sz w:val="24"/>
              </w:rPr>
              <w:t>审核</w:t>
            </w:r>
          </w:p>
        </w:tc>
        <w:tc>
          <w:tcPr>
            <w:tcW w:w="4820" w:type="dxa"/>
            <w:gridSpan w:val="2"/>
            <w:tcBorders>
              <w:right w:val="single" w:sz="12" w:space="0" w:color="auto"/>
            </w:tcBorders>
            <w:vAlign w:val="center"/>
          </w:tcPr>
          <w:p w14:paraId="27AB4320" w14:textId="77777777" w:rsidR="0016326C" w:rsidRPr="008D5D2D" w:rsidRDefault="0016326C" w:rsidP="008D5D2D">
            <w:pPr>
              <w:jc w:val="center"/>
              <w:rPr>
                <w:sz w:val="24"/>
              </w:rPr>
            </w:pPr>
          </w:p>
        </w:tc>
      </w:tr>
      <w:tr w:rsidR="0016326C" w14:paraId="1B820873" w14:textId="77777777" w:rsidTr="00351989">
        <w:trPr>
          <w:trHeight w:val="469"/>
          <w:jc w:val="center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1D036BCF" w14:textId="77777777" w:rsidR="0016326C" w:rsidRPr="008D5D2D" w:rsidRDefault="0016326C" w:rsidP="00566C8D">
            <w:pPr>
              <w:rPr>
                <w:sz w:val="24"/>
              </w:rPr>
            </w:pPr>
            <w:r w:rsidRPr="008D5D2D">
              <w:rPr>
                <w:rFonts w:hint="eastAsia"/>
                <w:sz w:val="24"/>
              </w:rPr>
              <w:t>会签人签字</w:t>
            </w:r>
          </w:p>
        </w:tc>
        <w:tc>
          <w:tcPr>
            <w:tcW w:w="9455" w:type="dxa"/>
            <w:gridSpan w:val="4"/>
            <w:tcBorders>
              <w:right w:val="single" w:sz="12" w:space="0" w:color="auto"/>
            </w:tcBorders>
            <w:vAlign w:val="center"/>
          </w:tcPr>
          <w:p w14:paraId="274BA191" w14:textId="35423444" w:rsidR="0016326C" w:rsidRPr="008D5D2D" w:rsidRDefault="0016326C" w:rsidP="00523D27">
            <w:pPr>
              <w:jc w:val="left"/>
              <w:rPr>
                <w:sz w:val="24"/>
              </w:rPr>
            </w:pPr>
          </w:p>
        </w:tc>
      </w:tr>
      <w:tr w:rsidR="0016326C" w14:paraId="0D085C67" w14:textId="77777777" w:rsidTr="00351989">
        <w:trPr>
          <w:trHeight w:val="420"/>
          <w:jc w:val="center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668AF645" w14:textId="77777777" w:rsidR="0016326C" w:rsidRPr="008D5D2D" w:rsidRDefault="0016326C" w:rsidP="008D5D2D">
            <w:pPr>
              <w:ind w:firstLineChars="150" w:firstLine="360"/>
              <w:rPr>
                <w:sz w:val="24"/>
              </w:rPr>
            </w:pPr>
            <w:r w:rsidRPr="008D5D2D">
              <w:rPr>
                <w:rFonts w:hint="eastAsia"/>
                <w:sz w:val="24"/>
              </w:rPr>
              <w:t>审定</w:t>
            </w:r>
          </w:p>
        </w:tc>
        <w:tc>
          <w:tcPr>
            <w:tcW w:w="3446" w:type="dxa"/>
          </w:tcPr>
          <w:p w14:paraId="7C16B4BE" w14:textId="30DB7217" w:rsidR="0016326C" w:rsidRPr="008D5D2D" w:rsidRDefault="0016326C" w:rsidP="008D5D2D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vAlign w:val="center"/>
          </w:tcPr>
          <w:p w14:paraId="0E20CAA6" w14:textId="29EE0030" w:rsidR="0016326C" w:rsidRPr="008D5D2D" w:rsidRDefault="0016326C" w:rsidP="008D5D2D">
            <w:pPr>
              <w:jc w:val="center"/>
              <w:rPr>
                <w:sz w:val="24"/>
              </w:rPr>
            </w:pPr>
            <w:r w:rsidRPr="008D5D2D">
              <w:rPr>
                <w:rFonts w:hint="eastAsia"/>
                <w:sz w:val="24"/>
              </w:rPr>
              <w:t>批准</w:t>
            </w:r>
          </w:p>
        </w:tc>
        <w:tc>
          <w:tcPr>
            <w:tcW w:w="4820" w:type="dxa"/>
            <w:gridSpan w:val="2"/>
            <w:tcBorders>
              <w:right w:val="single" w:sz="12" w:space="0" w:color="auto"/>
            </w:tcBorders>
          </w:tcPr>
          <w:p w14:paraId="1B0AEBE4" w14:textId="0DBAD4D1" w:rsidR="0016326C" w:rsidRPr="008D5D2D" w:rsidRDefault="0016326C" w:rsidP="008D5D2D">
            <w:pPr>
              <w:jc w:val="center"/>
              <w:rPr>
                <w:sz w:val="24"/>
              </w:rPr>
            </w:pPr>
          </w:p>
        </w:tc>
      </w:tr>
      <w:tr w:rsidR="00C432B0" w14:paraId="0F3B6246" w14:textId="77777777" w:rsidTr="00351989">
        <w:trPr>
          <w:trHeight w:val="412"/>
          <w:jc w:val="center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14CD9557" w14:textId="77777777" w:rsidR="00C432B0" w:rsidRPr="008D5D2D" w:rsidRDefault="00C432B0" w:rsidP="008D5D2D">
            <w:pPr>
              <w:ind w:firstLineChars="150" w:firstLine="360"/>
              <w:rPr>
                <w:sz w:val="24"/>
              </w:rPr>
            </w:pPr>
            <w:r w:rsidRPr="008D5D2D">
              <w:rPr>
                <w:rFonts w:hint="eastAsia"/>
                <w:sz w:val="24"/>
              </w:rPr>
              <w:t>主送</w:t>
            </w:r>
          </w:p>
        </w:tc>
        <w:tc>
          <w:tcPr>
            <w:tcW w:w="9455" w:type="dxa"/>
            <w:gridSpan w:val="4"/>
            <w:tcBorders>
              <w:right w:val="single" w:sz="12" w:space="0" w:color="auto"/>
            </w:tcBorders>
            <w:vAlign w:val="center"/>
          </w:tcPr>
          <w:p w14:paraId="2DE6EDBE" w14:textId="5910E88A" w:rsidR="00C432B0" w:rsidRPr="00666A4C" w:rsidRDefault="00666A4C" w:rsidP="00666A4C">
            <w:pPr>
              <w:jc w:val="left"/>
              <w:rPr>
                <w:sz w:val="24"/>
              </w:rPr>
            </w:pPr>
            <w:r w:rsidRPr="00666A4C">
              <w:rPr>
                <w:rFonts w:hint="eastAsia"/>
                <w:sz w:val="24"/>
              </w:rPr>
              <w:t>李斗斗、冯敬乾、</w:t>
            </w:r>
            <w:r w:rsidR="0059021B">
              <w:rPr>
                <w:rFonts w:hint="eastAsia"/>
                <w:sz w:val="24"/>
              </w:rPr>
              <w:t>滕克强</w:t>
            </w:r>
            <w:r w:rsidRPr="00666A4C">
              <w:rPr>
                <w:rFonts w:hint="eastAsia"/>
                <w:sz w:val="24"/>
              </w:rPr>
              <w:t>、</w:t>
            </w:r>
            <w:r w:rsidR="0059021B">
              <w:rPr>
                <w:rFonts w:hint="eastAsia"/>
                <w:sz w:val="24"/>
              </w:rPr>
              <w:t>张领、张建伟、</w:t>
            </w:r>
            <w:r w:rsidRPr="00666A4C">
              <w:rPr>
                <w:rFonts w:hint="eastAsia"/>
                <w:sz w:val="24"/>
              </w:rPr>
              <w:t>朱鹏昌</w:t>
            </w:r>
            <w:r w:rsidR="0059021B">
              <w:rPr>
                <w:rFonts w:hint="eastAsia"/>
                <w:sz w:val="24"/>
              </w:rPr>
              <w:t>、刘文正</w:t>
            </w:r>
          </w:p>
        </w:tc>
      </w:tr>
      <w:tr w:rsidR="0016326C" w14:paraId="2B99E50A" w14:textId="77777777" w:rsidTr="00351989">
        <w:trPr>
          <w:trHeight w:val="418"/>
          <w:jc w:val="center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7435DF82" w14:textId="77777777" w:rsidR="0016326C" w:rsidRPr="008D5D2D" w:rsidRDefault="0016326C" w:rsidP="008D5D2D">
            <w:pPr>
              <w:ind w:firstLineChars="150" w:firstLine="360"/>
              <w:rPr>
                <w:sz w:val="24"/>
              </w:rPr>
            </w:pPr>
            <w:r w:rsidRPr="008D5D2D">
              <w:rPr>
                <w:rFonts w:hint="eastAsia"/>
                <w:sz w:val="24"/>
              </w:rPr>
              <w:t>抄送</w:t>
            </w:r>
          </w:p>
        </w:tc>
        <w:tc>
          <w:tcPr>
            <w:tcW w:w="9455" w:type="dxa"/>
            <w:gridSpan w:val="4"/>
            <w:tcBorders>
              <w:right w:val="single" w:sz="12" w:space="0" w:color="auto"/>
            </w:tcBorders>
            <w:vAlign w:val="center"/>
          </w:tcPr>
          <w:p w14:paraId="51CC7463" w14:textId="0532944D" w:rsidR="0016326C" w:rsidRPr="00666A4C" w:rsidRDefault="0059021B" w:rsidP="00666A4C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苏东、王庆岭、</w:t>
            </w:r>
            <w:r w:rsidR="00666A4C" w:rsidRPr="00666A4C">
              <w:rPr>
                <w:rFonts w:hint="eastAsia"/>
                <w:sz w:val="24"/>
              </w:rPr>
              <w:t>冯总</w:t>
            </w:r>
          </w:p>
        </w:tc>
      </w:tr>
      <w:tr w:rsidR="0016326C" w14:paraId="57029758" w14:textId="77777777" w:rsidTr="00351989">
        <w:trPr>
          <w:trHeight w:val="8691"/>
          <w:jc w:val="center"/>
        </w:trPr>
        <w:tc>
          <w:tcPr>
            <w:tcW w:w="1118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015D43" w14:textId="51DD148C" w:rsidR="0016326C" w:rsidRPr="00C96928" w:rsidRDefault="0016326C" w:rsidP="001E7989">
            <w:pPr>
              <w:rPr>
                <w:sz w:val="28"/>
                <w:szCs w:val="28"/>
              </w:rPr>
            </w:pPr>
            <w:r w:rsidRPr="00C96928">
              <w:rPr>
                <w:rFonts w:hint="eastAsia"/>
                <w:sz w:val="28"/>
                <w:szCs w:val="28"/>
              </w:rPr>
              <w:t>内容及决议：</w:t>
            </w:r>
          </w:p>
          <w:p w14:paraId="42639ABF" w14:textId="0E8384C1" w:rsidR="001A6D7F" w:rsidRDefault="00CA2625" w:rsidP="006E4644">
            <w:pPr>
              <w:pStyle w:val="a9"/>
              <w:numPr>
                <w:ilvl w:val="0"/>
                <w:numId w:val="19"/>
              </w:numPr>
              <w:ind w:firstLineChars="0"/>
              <w:rPr>
                <w:rFonts w:asciiTheme="minorEastAsia" w:eastAsiaTheme="minorEastAsia" w:hAnsiTheme="minorEastAsia"/>
                <w:color w:val="000000" w:themeColor="text1"/>
                <w:sz w:val="28"/>
                <w:szCs w:val="28"/>
              </w:rPr>
            </w:pPr>
            <w:r w:rsidRPr="006E4644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A6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座椅以下零件数据，经评审满足冻结条件，现申请数据冻结</w:t>
            </w:r>
            <w:r w:rsidR="00002C76" w:rsidRPr="006E4644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。</w:t>
            </w:r>
          </w:p>
          <w:p w14:paraId="5C689DBD" w14:textId="6893CADD" w:rsidR="00F85F84" w:rsidRPr="006E4644" w:rsidRDefault="006E4644" w:rsidP="00523D27">
            <w:pPr>
              <w:ind w:firstLineChars="100" w:firstLine="280"/>
              <w:rPr>
                <w:rFonts w:asciiTheme="minorEastAsia" w:eastAsiaTheme="minorEastAsia" w:hAnsiTheme="minorEastAsia"/>
                <w:color w:val="000000" w:themeColor="text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冻结数据</w:t>
            </w:r>
            <w:r w:rsidR="00523D27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清单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如下：</w:t>
            </w:r>
          </w:p>
          <w:tbl>
            <w:tblPr>
              <w:tblW w:w="11038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860"/>
              <w:gridCol w:w="1701"/>
              <w:gridCol w:w="2835"/>
              <w:gridCol w:w="1275"/>
              <w:gridCol w:w="4367"/>
            </w:tblGrid>
            <w:tr w:rsidR="0059021B" w:rsidRPr="0059021B" w14:paraId="7D4FAB2C" w14:textId="06E898E8" w:rsidTr="00351989">
              <w:trPr>
                <w:trHeight w:val="23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E437C2D" w14:textId="77777777" w:rsidR="0059021B" w:rsidRPr="0059021B" w:rsidRDefault="0059021B" w:rsidP="00A025AA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59021B">
                    <w:rPr>
                      <w:rFonts w:asciiTheme="minorEastAsia" w:eastAsiaTheme="minorEastAsia" w:hAnsiTheme="minorEastAsia"/>
                      <w:b/>
                      <w:bCs/>
                      <w:color w:val="000000" w:themeColor="text1"/>
                      <w:sz w:val="24"/>
                    </w:rPr>
                    <w:t>序号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DFFB01B" w14:textId="77777777" w:rsidR="0059021B" w:rsidRPr="0059021B" w:rsidRDefault="0059021B" w:rsidP="00A025AA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59021B">
                    <w:rPr>
                      <w:rFonts w:asciiTheme="minorEastAsia" w:eastAsiaTheme="minorEastAsia" w:hAnsiTheme="minorEastAsia"/>
                      <w:b/>
                      <w:bCs/>
                      <w:color w:val="000000" w:themeColor="text1"/>
                      <w:sz w:val="24"/>
                    </w:rPr>
                    <w:t>零部件编号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513A28C" w14:textId="77777777" w:rsidR="0059021B" w:rsidRPr="0059021B" w:rsidRDefault="0059021B" w:rsidP="00A025AA">
                  <w:pPr>
                    <w:ind w:firstLine="480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59021B">
                    <w:rPr>
                      <w:rFonts w:asciiTheme="minorEastAsia" w:eastAsiaTheme="minorEastAsia" w:hAnsiTheme="minorEastAsia"/>
                      <w:b/>
                      <w:bCs/>
                      <w:color w:val="000000" w:themeColor="text1"/>
                      <w:sz w:val="24"/>
                    </w:rPr>
                    <w:t>零部件名称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7DCDE171" w14:textId="2CB6DAEA" w:rsidR="0059021B" w:rsidRPr="0059021B" w:rsidRDefault="0059021B" w:rsidP="00A025AA">
                  <w:pPr>
                    <w:ind w:firstLine="480"/>
                    <w:rPr>
                      <w:rFonts w:asciiTheme="minorEastAsia" w:eastAsiaTheme="minorEastAsia" w:hAnsiTheme="minorEastAsia"/>
                      <w:b/>
                      <w:bCs/>
                      <w:color w:val="000000" w:themeColor="text1"/>
                      <w:sz w:val="24"/>
                    </w:rPr>
                  </w:pPr>
                  <w:r w:rsidRPr="0059021B">
                    <w:rPr>
                      <w:rFonts w:asciiTheme="minorEastAsia" w:eastAsiaTheme="minorEastAsia" w:hAnsiTheme="minorEastAsia"/>
                      <w:b/>
                      <w:bCs/>
                      <w:color w:val="000000" w:themeColor="text1"/>
                      <w:sz w:val="24"/>
                    </w:rPr>
                    <w:t>图片</w:t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243EA3C5" w14:textId="7DF9186C" w:rsidR="0059021B" w:rsidRPr="0059021B" w:rsidRDefault="0059021B" w:rsidP="00A025AA">
                  <w:pPr>
                    <w:ind w:firstLine="480"/>
                    <w:rPr>
                      <w:rFonts w:asciiTheme="minorEastAsia" w:eastAsiaTheme="minorEastAsia" w:hAnsiTheme="minorEastAsia"/>
                      <w:b/>
                      <w:bCs/>
                      <w:color w:val="000000" w:themeColor="text1"/>
                      <w:sz w:val="24"/>
                    </w:rPr>
                  </w:pPr>
                  <w:r w:rsidRPr="0059021B">
                    <w:rPr>
                      <w:rFonts w:asciiTheme="minorEastAsia" w:eastAsiaTheme="minorEastAsia" w:hAnsiTheme="minorEastAsia"/>
                      <w:b/>
                      <w:bCs/>
                      <w:color w:val="000000" w:themeColor="text1"/>
                      <w:sz w:val="24"/>
                    </w:rPr>
                    <w:t>备注</w:t>
                  </w:r>
                </w:p>
              </w:tc>
            </w:tr>
            <w:tr w:rsidR="00A025AA" w:rsidRPr="0059021B" w14:paraId="2C4DB341" w14:textId="121D8BD8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466C0C6" w14:textId="41023B70" w:rsidR="00A025AA" w:rsidRPr="00A025AA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4FE6DA2" w14:textId="29694239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SHT0018338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FC0A383" w14:textId="77777777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转盘总成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95E805E" w14:textId="77726C71" w:rsidR="00A025AA" w:rsidRPr="00B04CB3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351989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69504" behindDoc="0" locked="0" layoutInCell="1" allowOverlap="1" wp14:anchorId="5565D2BE" wp14:editId="3E52A149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-1905</wp:posOffset>
                        </wp:positionV>
                        <wp:extent cx="796925" cy="586740"/>
                        <wp:effectExtent l="0" t="0" r="3175" b="3810"/>
                        <wp:wrapNone/>
                        <wp:docPr id="20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586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128A97B1" w14:textId="3DF0A0E9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5"/>
                      <w:szCs w:val="15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5"/>
                      <w:szCs w:val="15"/>
                    </w:rPr>
                    <w:t>新增副驾手动转盘</w:t>
                  </w:r>
                  <w:r w:rsidRPr="00A025AA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5"/>
                      <w:szCs w:val="15"/>
                    </w:rPr>
                    <w:t>，在SHT0015620左旋气动转盘总成基础上优化，安装点不变，</w:t>
                  </w:r>
                  <w:r w:rsidRPr="00A025AA"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FF0000"/>
                      <w:kern w:val="24"/>
                      <w:sz w:val="15"/>
                      <w:szCs w:val="15"/>
                    </w:rPr>
                    <w:t>最大向左旋转90°同时取消SHT0015146转盘解锁气缸总成</w:t>
                  </w:r>
                </w:p>
              </w:tc>
            </w:tr>
            <w:tr w:rsidR="00A025AA" w:rsidRPr="0059021B" w14:paraId="2C367DA3" w14:textId="69EA19F2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BE29636" w14:textId="77777777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1.1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EA96809" w14:textId="3C6D06C0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SHT0015135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40919FB" w14:textId="77777777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气动转盘解锁钣金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0454FD2" w14:textId="63604746" w:rsidR="00A025AA" w:rsidRPr="0065554F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71552" behindDoc="0" locked="0" layoutInCell="1" allowOverlap="1" wp14:anchorId="01146FE3" wp14:editId="0ABA72FA">
                        <wp:simplePos x="0" y="0"/>
                        <wp:positionH relativeFrom="column">
                          <wp:posOffset>152086</wp:posOffset>
                        </wp:positionH>
                        <wp:positionV relativeFrom="paragraph">
                          <wp:posOffset>9113</wp:posOffset>
                        </wp:positionV>
                        <wp:extent cx="410632" cy="403761"/>
                        <wp:effectExtent l="0" t="0" r="8890" b="0"/>
                        <wp:wrapNone/>
                        <wp:docPr id="15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32" cy="403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359F03F" w14:textId="77777777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5"/>
                      <w:szCs w:val="15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5"/>
                      <w:szCs w:val="15"/>
                    </w:rPr>
                    <w:t>修模变更-设变ECR0011944</w:t>
                  </w:r>
                </w:p>
                <w:p w14:paraId="54F23F0A" w14:textId="3C62866A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5"/>
                      <w:szCs w:val="15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5"/>
                      <w:szCs w:val="15"/>
                    </w:rPr>
                    <w:t>在SHT0015135气动转盘解锁钣金基础上新增豁口，详见数据。</w:t>
                  </w:r>
                </w:p>
              </w:tc>
            </w:tr>
            <w:tr w:rsidR="00A025AA" w:rsidRPr="0059021B" w14:paraId="465182C0" w14:textId="6C695293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17EACAF" w14:textId="77777777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1.2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3B38094" w14:textId="77777777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SHT0018426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85880CA" w14:textId="77777777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齿板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EC28F6E" w14:textId="4729518E" w:rsidR="00A025AA" w:rsidRPr="0065554F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70528" behindDoc="0" locked="0" layoutInCell="1" allowOverlap="1" wp14:anchorId="03023455" wp14:editId="189B7AF0">
                        <wp:simplePos x="0" y="0"/>
                        <wp:positionH relativeFrom="column">
                          <wp:posOffset>195403</wp:posOffset>
                        </wp:positionH>
                        <wp:positionV relativeFrom="paragraph">
                          <wp:posOffset>50896</wp:posOffset>
                        </wp:positionV>
                        <wp:extent cx="357260" cy="315747"/>
                        <wp:effectExtent l="1587" t="0" r="6668" b="6667"/>
                        <wp:wrapNone/>
                        <wp:docPr id="14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57260" cy="315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ACB6F12" w14:textId="77777777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5"/>
                      <w:szCs w:val="15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5"/>
                      <w:szCs w:val="15"/>
                    </w:rPr>
                    <w:t>修模新增状态</w:t>
                  </w:r>
                </w:p>
                <w:p w14:paraId="1F91B97B" w14:textId="5970C1DB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5"/>
                      <w:szCs w:val="15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5"/>
                      <w:szCs w:val="15"/>
                    </w:rPr>
                    <w:t>SHT0015122气动齿板基础上增加左旋70°位置，详见数据。</w:t>
                  </w:r>
                </w:p>
              </w:tc>
            </w:tr>
            <w:tr w:rsidR="00A025AA" w:rsidRPr="0059021B" w14:paraId="5C971905" w14:textId="77777777" w:rsidTr="00351989">
              <w:trPr>
                <w:trHeight w:val="1182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3E5F3E0" w14:textId="7B65CBD7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7C9D8E0" w14:textId="0B4A01BA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SHT0018341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591F6FE" w14:textId="3130F18C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Cs w:val="21"/>
                    </w:rPr>
                    <w:t>旋转座椅滑轨支架焊接总成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BBD6482" w14:textId="05D44896" w:rsidR="00A025AA" w:rsidRPr="0065554F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73600" behindDoc="0" locked="0" layoutInCell="1" allowOverlap="1" wp14:anchorId="1EE08B4A" wp14:editId="6DCE8F6D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233697</wp:posOffset>
                        </wp:positionV>
                        <wp:extent cx="796925" cy="422910"/>
                        <wp:effectExtent l="0" t="0" r="3175" b="0"/>
                        <wp:wrapNone/>
                        <wp:docPr id="4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422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411532A" w14:textId="77777777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</w:rPr>
                    <w:t>新增件</w:t>
                  </w:r>
                </w:p>
                <w:p w14:paraId="2BC5C158" w14:textId="57B05D67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</w:rPr>
                  </w:pPr>
                  <w:r w:rsidRPr="0065554F"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 w:val="13"/>
                    </w:rPr>
                    <w:t>在</w:t>
                  </w:r>
                  <w:r w:rsidRPr="0065554F">
                    <w:rPr>
                      <w:rFonts w:asciiTheme="minorEastAsia" w:eastAsiaTheme="minorEastAsia" w:hAnsiTheme="minorEastAsia" w:cs="Calibri"/>
                      <w:color w:val="000000" w:themeColor="text1"/>
                      <w:kern w:val="24"/>
                      <w:sz w:val="13"/>
                    </w:rPr>
                    <w:t>SHT0015270</w:t>
                  </w:r>
                  <w:r w:rsidRPr="0065554F"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 w:val="13"/>
                    </w:rPr>
                    <w:t>转盘上连接框总成基础上左右框连接板重新开孔，成型不变，前连接框落料调整，焊接位置不变，详见数据</w:t>
                  </w:r>
                </w:p>
              </w:tc>
            </w:tr>
            <w:tr w:rsidR="00A025AA" w:rsidRPr="0059021B" w14:paraId="02EE2C3C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5FAEE5A" w14:textId="3DAF4B72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Cs w:val="21"/>
                    </w:rPr>
                    <w:t>2.1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696C592" w14:textId="63114326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21"/>
                      <w:szCs w:val="21"/>
                    </w:rPr>
                    <w:t>SHT0018925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1262178" w14:textId="36351DDB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21"/>
                      <w:szCs w:val="21"/>
                    </w:rPr>
                    <w:t>滑轨支架左框连接板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EDED19C" w14:textId="65197E59" w:rsidR="00A025AA" w:rsidRPr="0065554F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74624" behindDoc="0" locked="0" layoutInCell="1" allowOverlap="1" wp14:anchorId="37E2FAD9" wp14:editId="61154309">
                        <wp:simplePos x="0" y="0"/>
                        <wp:positionH relativeFrom="column">
                          <wp:posOffset>-34776</wp:posOffset>
                        </wp:positionH>
                        <wp:positionV relativeFrom="paragraph">
                          <wp:posOffset>56895</wp:posOffset>
                        </wp:positionV>
                        <wp:extent cx="796925" cy="241300"/>
                        <wp:effectExtent l="0" t="0" r="3175" b="6350"/>
                        <wp:wrapNone/>
                        <wp:docPr id="9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3FC2F08" w14:textId="77777777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</w:rPr>
                    <w:t>修模新增状态</w:t>
                  </w:r>
                </w:p>
                <w:p w14:paraId="651C1F6B" w14:textId="1C73BA14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13"/>
                    </w:rPr>
                    <w:t>在</w:t>
                  </w:r>
                  <w:r w:rsidRPr="0065554F"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 w:val="13"/>
                    </w:rPr>
                    <w:t>SHT0015274</w:t>
                  </w: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13"/>
                    </w:rPr>
                    <w:t>右框连接板</w:t>
                  </w:r>
                  <w:r w:rsidRPr="0065554F"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 w:val="13"/>
                    </w:rPr>
                    <w:t>SHT0015272</w:t>
                  </w:r>
                  <w:r w:rsidR="00351989" w:rsidRPr="0065554F"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 w:val="13"/>
                    </w:rPr>
                    <w:t>/</w:t>
                  </w: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13"/>
                    </w:rPr>
                    <w:t>框连接板基础上成型不变，重新开孔</w:t>
                  </w:r>
                </w:p>
              </w:tc>
            </w:tr>
            <w:tr w:rsidR="00A025AA" w:rsidRPr="0059021B" w14:paraId="720B9CA8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3AF3792" w14:textId="6BA9348B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Cs w:val="21"/>
                    </w:rPr>
                    <w:t>2</w:t>
                  </w:r>
                  <w:r w:rsidRPr="0065554F"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Cs w:val="21"/>
                    </w:rPr>
                    <w:t>.2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3F3CB75" w14:textId="1D41095F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21"/>
                      <w:szCs w:val="21"/>
                    </w:rPr>
                    <w:t>SHT0018925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AD1252A" w14:textId="2849E724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21"/>
                      <w:szCs w:val="21"/>
                    </w:rPr>
                    <w:t>滑轨支架左框连接板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48B980B" w14:textId="68AF9960" w:rsidR="00A025AA" w:rsidRPr="0065554F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77696" behindDoc="0" locked="0" layoutInCell="1" allowOverlap="1" wp14:anchorId="339BD636" wp14:editId="743D3952">
                        <wp:simplePos x="0" y="0"/>
                        <wp:positionH relativeFrom="column">
                          <wp:posOffset>-14415</wp:posOffset>
                        </wp:positionH>
                        <wp:positionV relativeFrom="paragraph">
                          <wp:posOffset>29054</wp:posOffset>
                        </wp:positionV>
                        <wp:extent cx="796925" cy="241300"/>
                        <wp:effectExtent l="0" t="0" r="3175" b="6350"/>
                        <wp:wrapNone/>
                        <wp:docPr id="5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A54CB65" w14:textId="2DD1ADD0" w:rsidR="00A025AA" w:rsidRPr="0065554F" w:rsidRDefault="00A025AA" w:rsidP="00A025AA">
                  <w:pPr>
                    <w:ind w:firstLine="480"/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</w:rPr>
                  </w:pPr>
                </w:p>
              </w:tc>
            </w:tr>
            <w:tr w:rsidR="00A025AA" w:rsidRPr="0059021B" w14:paraId="18F8F8DE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35F2F9D" w14:textId="37C643C7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Cs w:val="21"/>
                    </w:rPr>
                    <w:t>2.</w:t>
                  </w:r>
                  <w:r w:rsidRPr="0065554F"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Cs w:val="21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5B27E4B" w14:textId="0E23586D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Cs w:val="21"/>
                    </w:rPr>
                    <w:t>SHT0018399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BA3B812" w14:textId="7D04063D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Cs w:val="21"/>
                    </w:rPr>
                    <w:t>前连接框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2D9668D" w14:textId="3A53BDC6" w:rsidR="00A025AA" w:rsidRPr="0065554F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75648" behindDoc="0" locked="0" layoutInCell="1" allowOverlap="1" wp14:anchorId="30A8C4CC" wp14:editId="7C6F2C49">
                        <wp:simplePos x="0" y="0"/>
                        <wp:positionH relativeFrom="column">
                          <wp:posOffset>28245</wp:posOffset>
                        </wp:positionH>
                        <wp:positionV relativeFrom="paragraph">
                          <wp:posOffset>70485</wp:posOffset>
                        </wp:positionV>
                        <wp:extent cx="796925" cy="294640"/>
                        <wp:effectExtent l="0" t="0" r="3175" b="0"/>
                        <wp:wrapNone/>
                        <wp:docPr id="10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294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005C90C" w14:textId="77777777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</w:rPr>
                    <w:t>修模新增状态</w:t>
                  </w:r>
                </w:p>
                <w:p w14:paraId="29400B29" w14:textId="58FEABF2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13"/>
                    </w:rPr>
                    <w:t>在</w:t>
                  </w:r>
                  <w:r w:rsidRPr="0065554F">
                    <w:rPr>
                      <w:rFonts w:asciiTheme="minorEastAsia" w:eastAsiaTheme="minorEastAsia" w:hAnsiTheme="minorEastAsia" w:cstheme="minorBidi"/>
                      <w:color w:val="000000" w:themeColor="text1"/>
                      <w:kern w:val="24"/>
                      <w:sz w:val="13"/>
                    </w:rPr>
                    <w:t>SHT0015275</w:t>
                  </w: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13"/>
                    </w:rPr>
                    <w:t>前连接框基础上调整落料模具</w:t>
                  </w:r>
                </w:p>
              </w:tc>
            </w:tr>
            <w:tr w:rsidR="00A025AA" w:rsidRPr="0059021B" w14:paraId="3D104E36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CB9854E" w14:textId="2BB3BD40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bookmarkStart w:id="0" w:name="_GoBack"/>
                  <w:bookmarkEnd w:id="0"/>
                  <w:r w:rsidRPr="0065554F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43BED9C" w14:textId="3C678B1B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SHT0018400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A173F35" w14:textId="6B5055CF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旋转副驾底支架焊接总成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8E09D4F" w14:textId="50D3BEE4" w:rsidR="00A025AA" w:rsidRPr="0065554F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79744" behindDoc="0" locked="0" layoutInCell="1" allowOverlap="1" wp14:anchorId="44D49934" wp14:editId="06C0CBE9">
                        <wp:simplePos x="0" y="0"/>
                        <wp:positionH relativeFrom="column">
                          <wp:posOffset>29177</wp:posOffset>
                        </wp:positionH>
                        <wp:positionV relativeFrom="paragraph">
                          <wp:posOffset>-49744</wp:posOffset>
                        </wp:positionV>
                        <wp:extent cx="796925" cy="434975"/>
                        <wp:effectExtent l="0" t="0" r="3175" b="3175"/>
                        <wp:wrapNone/>
                        <wp:docPr id="16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43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81792" behindDoc="0" locked="0" layoutInCell="1" allowOverlap="1" wp14:anchorId="5089039B" wp14:editId="7FE92458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3436620</wp:posOffset>
                        </wp:positionV>
                        <wp:extent cx="842444" cy="418164"/>
                        <wp:effectExtent l="19050" t="57150" r="34290" b="20320"/>
                        <wp:wrapNone/>
                        <wp:docPr id="30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59229">
                                  <a:off x="0" y="0"/>
                                  <a:ext cx="842444" cy="418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710C8A7" w14:textId="77777777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新增件</w:t>
                  </w:r>
                </w:p>
                <w:p w14:paraId="1BFFBD5D" w14:textId="59EEAF8B" w:rsidR="00A025AA" w:rsidRPr="0065554F" w:rsidRDefault="00A025AA" w:rsidP="00351989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 w:val="13"/>
                      <w:szCs w:val="13"/>
                    </w:rPr>
                    <w:t>在SHT0017824-20250319基础上重新开孔</w:t>
                  </w:r>
                </w:p>
              </w:tc>
            </w:tr>
            <w:tr w:rsidR="00A025AA" w:rsidRPr="0059021B" w14:paraId="634B6ECD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59534A6" w14:textId="03F8DF96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3.1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811A5A3" w14:textId="7DA63ADB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SHT0018401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80C362F" w14:textId="6EE2917C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2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 w:val="21"/>
                      <w:szCs w:val="21"/>
                    </w:rPr>
                    <w:t>旋转副驾底支架后侧钣金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78765FE" w14:textId="551A0607" w:rsidR="00A025AA" w:rsidRPr="0065554F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80768" behindDoc="0" locked="0" layoutInCell="1" allowOverlap="1" wp14:anchorId="2712C16E" wp14:editId="122973F6">
                        <wp:simplePos x="0" y="0"/>
                        <wp:positionH relativeFrom="column">
                          <wp:posOffset>81321</wp:posOffset>
                        </wp:positionH>
                        <wp:positionV relativeFrom="paragraph">
                          <wp:posOffset>-17211</wp:posOffset>
                        </wp:positionV>
                        <wp:extent cx="587828" cy="403283"/>
                        <wp:effectExtent l="0" t="0" r="3175" b="0"/>
                        <wp:wrapNone/>
                        <wp:docPr id="24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828" cy="403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4D15185" w14:textId="77777777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修模新增状态</w:t>
                  </w:r>
                </w:p>
                <w:p w14:paraId="10608E9A" w14:textId="5D3135FA" w:rsidR="00A025AA" w:rsidRPr="0065554F" w:rsidRDefault="00A025AA" w:rsidP="00351989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 w:val="13"/>
                      <w:szCs w:val="13"/>
                    </w:rPr>
                    <w:t>在SHT0016146-宽车主驾驶后侧钣金基础上优化，避让转盘</w:t>
                  </w:r>
                </w:p>
              </w:tc>
            </w:tr>
            <w:tr w:rsidR="00A025AA" w:rsidRPr="0059021B" w14:paraId="3E010BA0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FE6ABE7" w14:textId="50750B06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3.2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F5D994E" w14:textId="282EB3A1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2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Calibri"/>
                      <w:color w:val="000000" w:themeColor="text1"/>
                      <w:kern w:val="24"/>
                      <w:sz w:val="21"/>
                      <w:szCs w:val="21"/>
                    </w:rPr>
                    <w:t>SHT0016148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4CF1DC1" w14:textId="6F9AFED2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2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 w:val="21"/>
                      <w:szCs w:val="21"/>
                    </w:rPr>
                    <w:t>宽车主驾驶左侧钣金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8B5357B" w14:textId="71CD6970" w:rsidR="00A025AA" w:rsidRPr="0065554F" w:rsidRDefault="00351989" w:rsidP="00351989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inline distT="0" distB="0" distL="0" distR="0" wp14:anchorId="7052D2D7" wp14:editId="346F6456">
                        <wp:extent cx="577271" cy="286540"/>
                        <wp:effectExtent l="19050" t="38100" r="13335" b="37465"/>
                        <wp:docPr id="12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59229">
                                  <a:off x="0" y="0"/>
                                  <a:ext cx="587362" cy="291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3F0AFC8" w14:textId="77777777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修模变更-设变ECR0011944</w:t>
                  </w:r>
                </w:p>
                <w:p w14:paraId="2AD16449" w14:textId="264FC1DE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 w:val="13"/>
                      <w:szCs w:val="13"/>
                    </w:rPr>
                    <w:t>在SHT0016148-宽车主驾驶左侧钣金/HT0016149-宽车主驾驶右侧钣金基础上优化新增开孔</w:t>
                  </w:r>
                </w:p>
              </w:tc>
            </w:tr>
            <w:tr w:rsidR="00A025AA" w:rsidRPr="0059021B" w14:paraId="0622189F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927E16D" w14:textId="70C5B6D1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3</w:t>
                  </w:r>
                  <w:r w:rsidRPr="0065554F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.3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9FFE672" w14:textId="658D0F90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Calibri"/>
                      <w:color w:val="000000" w:themeColor="text1"/>
                      <w:kern w:val="24"/>
                      <w:szCs w:val="21"/>
                    </w:rPr>
                    <w:t>SHT0016149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93860B6" w14:textId="7E120393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Cs w:val="21"/>
                    </w:rPr>
                    <w:t>宽车主驾驶右侧钣金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2E2C98F" w14:textId="32D0E0B3" w:rsidR="00A025AA" w:rsidRPr="0065554F" w:rsidRDefault="00351989" w:rsidP="00351989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inline distT="0" distB="0" distL="0" distR="0" wp14:anchorId="7DCA1976" wp14:editId="12490201">
                        <wp:extent cx="577271" cy="286540"/>
                        <wp:effectExtent l="19050" t="38100" r="13335" b="37465"/>
                        <wp:docPr id="13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59229">
                                  <a:off x="0" y="0"/>
                                  <a:ext cx="587362" cy="291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7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15B4991" w14:textId="79F453FB" w:rsidR="00A025AA" w:rsidRPr="0065554F" w:rsidRDefault="00A025AA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</w:p>
              </w:tc>
            </w:tr>
            <w:tr w:rsidR="00A025AA" w:rsidRPr="0059021B" w14:paraId="0ABFF777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1DD5531" w14:textId="4F12D03E" w:rsidR="00A025AA" w:rsidRPr="0065554F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319FB7C" w14:textId="1FCBB557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SHT0018404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6D1B736" w14:textId="64F883C6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旋转副驾坐垫骨架焊接总成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66E737F" w14:textId="55BC3188" w:rsidR="00A025AA" w:rsidRPr="0065554F" w:rsidRDefault="00351989" w:rsidP="00A025AA">
                  <w:pPr>
                    <w:ind w:firstLine="480"/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65554F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83840" behindDoc="0" locked="0" layoutInCell="1" allowOverlap="1" wp14:anchorId="09CDD923" wp14:editId="7725A9E9">
                        <wp:simplePos x="0" y="0"/>
                        <wp:positionH relativeFrom="column">
                          <wp:posOffset>-3018</wp:posOffset>
                        </wp:positionH>
                        <wp:positionV relativeFrom="paragraph">
                          <wp:posOffset>89180</wp:posOffset>
                        </wp:positionV>
                        <wp:extent cx="796925" cy="412750"/>
                        <wp:effectExtent l="0" t="0" r="3175" b="6350"/>
                        <wp:wrapNone/>
                        <wp:docPr id="17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C30FB8A" w14:textId="77777777" w:rsidR="00A025AA" w:rsidRPr="0065554F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36"/>
                    </w:rPr>
                  </w:pPr>
                  <w:r w:rsidRPr="0065554F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28"/>
                    </w:rPr>
                    <w:t>新增件</w:t>
                  </w:r>
                </w:p>
                <w:p w14:paraId="0651CA06" w14:textId="4E2E8F1C" w:rsidR="00A025AA" w:rsidRPr="0065554F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</w:rPr>
                  </w:pPr>
                  <w:r w:rsidRPr="0065554F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 w:val="13"/>
                      <w:szCs w:val="28"/>
                    </w:rPr>
                    <w:t>在SHT0016211宽车副驾驶坐垫骨架焊接总成基础上增加了旋转座椅解锁机构</w:t>
                  </w:r>
                  <w:r w:rsidRPr="0065554F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3"/>
                      <w:szCs w:val="28"/>
                    </w:rPr>
                    <w:t>，详见数据。</w:t>
                  </w:r>
                </w:p>
              </w:tc>
            </w:tr>
            <w:tr w:rsidR="00A025AA" w:rsidRPr="0059021B" w14:paraId="3D24C62A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18534F3" w14:textId="2CE43379" w:rsidR="00A025AA" w:rsidRPr="00A025AA" w:rsidRDefault="00A025AA" w:rsidP="00A025AA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lastRenderedPageBreak/>
                    <w:t>4.1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E4D01E7" w14:textId="49977C0D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SHT0018923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4EDA88" w14:textId="537EE96B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旋转副驾坐垫骨架焊接分总成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B2249BB" w14:textId="15DEA513" w:rsidR="00A025AA" w:rsidRPr="00B04CB3" w:rsidRDefault="00351989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351989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85888" behindDoc="0" locked="0" layoutInCell="1" allowOverlap="1" wp14:anchorId="196F9309" wp14:editId="2A1D70EB">
                        <wp:simplePos x="0" y="0"/>
                        <wp:positionH relativeFrom="column">
                          <wp:posOffset>63409</wp:posOffset>
                        </wp:positionH>
                        <wp:positionV relativeFrom="paragraph">
                          <wp:posOffset>7620</wp:posOffset>
                        </wp:positionV>
                        <wp:extent cx="667970" cy="377895"/>
                        <wp:effectExtent l="0" t="0" r="0" b="3175"/>
                        <wp:wrapNone/>
                        <wp:docPr id="8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970" cy="377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B3504EE" w14:textId="77777777" w:rsidR="00A025AA" w:rsidRPr="00A025AA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36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28"/>
                    </w:rPr>
                    <w:t>新增件</w:t>
                  </w:r>
                </w:p>
                <w:p w14:paraId="2D7358DC" w14:textId="6C0AFD8B" w:rsidR="00A025AA" w:rsidRPr="00A025AA" w:rsidRDefault="00A025AA" w:rsidP="00351989">
                  <w:pPr>
                    <w:ind w:firstLine="480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3"/>
                      <w:szCs w:val="28"/>
                    </w:rPr>
                    <w:t>详见数据。</w:t>
                  </w:r>
                </w:p>
              </w:tc>
            </w:tr>
            <w:tr w:rsidR="00351989" w:rsidRPr="0059021B" w14:paraId="2AC42507" w14:textId="77777777" w:rsidTr="00864200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6D315B8" w14:textId="46CDA0E3" w:rsidR="00351989" w:rsidRPr="00A025AA" w:rsidRDefault="00351989" w:rsidP="00351989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4.1.1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AF5133B" w14:textId="59A1F756" w:rsidR="00351989" w:rsidRPr="00A025AA" w:rsidRDefault="00351989" w:rsidP="00351989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SHT0018405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6EF7AAE" w14:textId="359A7409" w:rsidR="00351989" w:rsidRPr="00A025AA" w:rsidRDefault="00351989" w:rsidP="00351989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右侧钣金焊接分总成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C421A2F" w14:textId="687E049C" w:rsidR="00351989" w:rsidRPr="00B04CB3" w:rsidRDefault="00351989" w:rsidP="00351989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351989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87936" behindDoc="0" locked="0" layoutInCell="1" allowOverlap="1" wp14:anchorId="5F45FD6C" wp14:editId="1B17FB5E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4445</wp:posOffset>
                        </wp:positionV>
                        <wp:extent cx="796925" cy="451485"/>
                        <wp:effectExtent l="0" t="0" r="3175" b="5715"/>
                        <wp:wrapNone/>
                        <wp:docPr id="18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45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513B3FB" w14:textId="77777777" w:rsidR="00351989" w:rsidRPr="00351989" w:rsidRDefault="00351989" w:rsidP="00351989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351989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新增件</w:t>
                  </w:r>
                </w:p>
                <w:p w14:paraId="0EF36707" w14:textId="1FEC8358" w:rsidR="00351989" w:rsidRPr="00351989" w:rsidRDefault="00351989" w:rsidP="00351989">
                  <w:pPr>
                    <w:ind w:firstLine="480"/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  <w:r w:rsidRPr="00351989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3"/>
                      <w:szCs w:val="13"/>
                    </w:rPr>
                    <w:t>详见数据。</w:t>
                  </w:r>
                </w:p>
              </w:tc>
            </w:tr>
            <w:tr w:rsidR="00351989" w:rsidRPr="0059021B" w14:paraId="1B0C3F61" w14:textId="77777777" w:rsidTr="00864200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1CD3AD6" w14:textId="0162564A" w:rsidR="00351989" w:rsidRPr="00A025AA" w:rsidRDefault="00351989" w:rsidP="00351989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4.1.1.1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956ED8B" w14:textId="34950044" w:rsidR="00351989" w:rsidRPr="00A025AA" w:rsidRDefault="00351989" w:rsidP="00351989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SHT0018406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6E3EA7B" w14:textId="53381110" w:rsidR="00351989" w:rsidRPr="00A025AA" w:rsidRDefault="00351989" w:rsidP="00351989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右侧钣金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0A72343" w14:textId="658784C2" w:rsidR="00351989" w:rsidRPr="00B04CB3" w:rsidRDefault="00351989" w:rsidP="00351989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351989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88960" behindDoc="0" locked="0" layoutInCell="1" allowOverlap="1" wp14:anchorId="0213048B" wp14:editId="19857D55">
                        <wp:simplePos x="0" y="0"/>
                        <wp:positionH relativeFrom="column">
                          <wp:posOffset>62964</wp:posOffset>
                        </wp:positionH>
                        <wp:positionV relativeFrom="paragraph">
                          <wp:posOffset>49563</wp:posOffset>
                        </wp:positionV>
                        <wp:extent cx="682831" cy="341688"/>
                        <wp:effectExtent l="0" t="0" r="3175" b="1270"/>
                        <wp:wrapNone/>
                        <wp:docPr id="19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21415"/>
                                <a:stretch/>
                              </pic:blipFill>
                              <pic:spPr>
                                <a:xfrm>
                                  <a:off x="0" y="0"/>
                                  <a:ext cx="682831" cy="34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7794AB" w14:textId="77777777" w:rsidR="00351989" w:rsidRPr="00351989" w:rsidRDefault="00351989" w:rsidP="00351989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351989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修模新增状态</w:t>
                  </w:r>
                </w:p>
                <w:p w14:paraId="67008C1E" w14:textId="398F4BD3" w:rsidR="00351989" w:rsidRPr="00351989" w:rsidRDefault="00351989" w:rsidP="00351989">
                  <w:pPr>
                    <w:ind w:firstLine="480"/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  <w:r w:rsidRPr="00351989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 w:val="13"/>
                      <w:szCs w:val="13"/>
                    </w:rPr>
                    <w:t>在SHT0016215右侧钣金基础上增加了开孔</w:t>
                  </w:r>
                  <w:r w:rsidRPr="00351989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3"/>
                      <w:szCs w:val="13"/>
                    </w:rPr>
                    <w:t>，详见数据。</w:t>
                  </w:r>
                </w:p>
              </w:tc>
            </w:tr>
            <w:tr w:rsidR="00351989" w:rsidRPr="0059021B" w14:paraId="029154A4" w14:textId="77777777" w:rsidTr="00864200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FE835F8" w14:textId="461E5A20" w:rsidR="00351989" w:rsidRPr="00A025AA" w:rsidRDefault="00351989" w:rsidP="00351989">
                  <w:pPr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4.2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A6B3ABE" w14:textId="1CF9ABB0" w:rsidR="00351989" w:rsidRPr="00A025AA" w:rsidRDefault="00351989" w:rsidP="00351989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SHT0018407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EB96816" w14:textId="313C381C" w:rsidR="00351989" w:rsidRPr="00A025AA" w:rsidRDefault="00351989" w:rsidP="00351989">
                  <w:pPr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旋转解锁机构焊接总成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9DADE65" w14:textId="170737A2" w:rsidR="00351989" w:rsidRPr="00B04CB3" w:rsidRDefault="00351989" w:rsidP="00351989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351989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89984" behindDoc="0" locked="0" layoutInCell="1" allowOverlap="1" wp14:anchorId="1563A71F" wp14:editId="2ECFA475">
                        <wp:simplePos x="0" y="0"/>
                        <wp:positionH relativeFrom="column">
                          <wp:posOffset>45506</wp:posOffset>
                        </wp:positionH>
                        <wp:positionV relativeFrom="paragraph">
                          <wp:posOffset>-602</wp:posOffset>
                        </wp:positionV>
                        <wp:extent cx="516577" cy="567617"/>
                        <wp:effectExtent l="0" t="0" r="0" b="4445"/>
                        <wp:wrapNone/>
                        <wp:docPr id="21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577" cy="567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95CA01D" w14:textId="77777777" w:rsidR="00351989" w:rsidRPr="00351989" w:rsidRDefault="00351989" w:rsidP="00351989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351989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新增件</w:t>
                  </w:r>
                </w:p>
                <w:p w14:paraId="5C92B0B1" w14:textId="017756CD" w:rsidR="00351989" w:rsidRPr="00351989" w:rsidRDefault="00351989" w:rsidP="00351989">
                  <w:pPr>
                    <w:ind w:firstLine="480"/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  <w:r w:rsidRPr="00351989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13"/>
                      <w:szCs w:val="13"/>
                    </w:rPr>
                    <w:t>在SHT0017137仰角调节机构焊接总成基础上焊SHT0018340旋转解锁把手支架</w:t>
                  </w:r>
                  <w:r w:rsidRPr="00351989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3"/>
                      <w:szCs w:val="13"/>
                    </w:rPr>
                    <w:t>，详见数据。</w:t>
                  </w:r>
                </w:p>
              </w:tc>
            </w:tr>
            <w:tr w:rsidR="00351989" w:rsidRPr="0059021B" w14:paraId="7C4CF13F" w14:textId="77777777" w:rsidTr="00864200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A31709E" w14:textId="7956774D" w:rsidR="00351989" w:rsidRPr="00A025AA" w:rsidRDefault="00351989" w:rsidP="00351989">
                  <w:pPr>
                    <w:jc w:val="center"/>
                    <w:rPr>
                      <w:rFonts w:asciiTheme="minorEastAsia" w:eastAsiaTheme="minorEastAsia" w:hAnsiTheme="minorEastAsia" w:cs="Arial"/>
                      <w:color w:val="000000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4.2.1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5BA137E" w14:textId="052BBFC9" w:rsidR="00351989" w:rsidRPr="00A025AA" w:rsidRDefault="00351989" w:rsidP="00351989">
                  <w:pPr>
                    <w:jc w:val="left"/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SHT0018340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E8ACE84" w14:textId="7A692A67" w:rsidR="00351989" w:rsidRPr="00A025AA" w:rsidRDefault="00351989" w:rsidP="00351989">
                  <w:pPr>
                    <w:jc w:val="left"/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旋转解锁机构支架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E21A700" w14:textId="5CA65CE5" w:rsidR="00351989" w:rsidRPr="00B04CB3" w:rsidRDefault="00351989" w:rsidP="00351989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351989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91008" behindDoc="0" locked="0" layoutInCell="1" allowOverlap="1" wp14:anchorId="7931E549" wp14:editId="03F7057F">
                        <wp:simplePos x="0" y="0"/>
                        <wp:positionH relativeFrom="column">
                          <wp:posOffset>300388</wp:posOffset>
                        </wp:positionH>
                        <wp:positionV relativeFrom="paragraph">
                          <wp:posOffset>-99</wp:posOffset>
                        </wp:positionV>
                        <wp:extent cx="190006" cy="342147"/>
                        <wp:effectExtent l="0" t="0" r="635" b="1270"/>
                        <wp:wrapNone/>
                        <wp:docPr id="2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006" cy="342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A4996EA" w14:textId="48072726" w:rsidR="00351989" w:rsidRPr="00351989" w:rsidRDefault="00351989" w:rsidP="00351989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351989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开模新增件</w:t>
                  </w:r>
                </w:p>
                <w:p w14:paraId="5C106704" w14:textId="542F81CC" w:rsidR="00351989" w:rsidRPr="00351989" w:rsidRDefault="00351989" w:rsidP="00351989">
                  <w:pPr>
                    <w:ind w:firstLine="480"/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  <w:r w:rsidRPr="00351989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3"/>
                      <w:szCs w:val="13"/>
                    </w:rPr>
                    <w:t>详见数据。</w:t>
                  </w:r>
                </w:p>
              </w:tc>
            </w:tr>
            <w:tr w:rsidR="00A025AA" w:rsidRPr="0059021B" w14:paraId="5E282ED8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CFEF7D5" w14:textId="20B07548" w:rsidR="00A025AA" w:rsidRPr="00A025AA" w:rsidRDefault="00A025AA" w:rsidP="00A025AA">
                  <w:pPr>
                    <w:jc w:val="center"/>
                    <w:rPr>
                      <w:rFonts w:asciiTheme="minorEastAsia" w:eastAsiaTheme="minorEastAsia" w:hAnsiTheme="minorEastAsia" w:cs="Arial"/>
                      <w:color w:val="000000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C76901B" w14:textId="2C900D78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SHT0018824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B831AAD" w14:textId="2D6184EB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滑轨解锁手柄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FA32189" w14:textId="4AB353E5" w:rsidR="00A025AA" w:rsidRPr="00B04CB3" w:rsidRDefault="00A025AA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1D319D67" w14:textId="77777777" w:rsidR="00A025AA" w:rsidRPr="00A025AA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修模新增状态</w:t>
                  </w:r>
                </w:p>
                <w:p w14:paraId="204A5193" w14:textId="137045AC" w:rsidR="00A025AA" w:rsidRPr="00A025AA" w:rsidRDefault="00A025AA" w:rsidP="00A025AA">
                  <w:pPr>
                    <w:ind w:firstLine="480"/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 w:val="13"/>
                      <w:szCs w:val="13"/>
                    </w:rPr>
                    <w:t>9.26评审的样件已经体现</w:t>
                  </w:r>
                </w:p>
              </w:tc>
            </w:tr>
            <w:tr w:rsidR="00A025AA" w:rsidRPr="0059021B" w14:paraId="30B2E440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8948B95" w14:textId="1134FA6C" w:rsidR="00A025AA" w:rsidRPr="00A025AA" w:rsidRDefault="00A025AA" w:rsidP="00A025AA">
                  <w:pPr>
                    <w:jc w:val="center"/>
                    <w:rPr>
                      <w:rFonts w:asciiTheme="minorEastAsia" w:eastAsiaTheme="minorEastAsia" w:hAnsiTheme="minorEastAsia" w:cs="Arial"/>
                      <w:color w:val="000000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/>
                      <w:kern w:val="24"/>
                      <w:szCs w:val="21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5BBB3B6" w14:textId="3877CCEA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SHT0018408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CEA2C1F" w14:textId="66FCF204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="Arial" w:hint="eastAsia"/>
                      <w:color w:val="000000" w:themeColor="text1"/>
                      <w:kern w:val="24"/>
                      <w:szCs w:val="21"/>
                    </w:rPr>
                    <w:t>拉线总成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EABADC1" w14:textId="245DCF14" w:rsidR="00A025AA" w:rsidRPr="00B04CB3" w:rsidRDefault="00A025AA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A025AA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66432" behindDoc="0" locked="0" layoutInCell="1" allowOverlap="1" wp14:anchorId="707AB6AB" wp14:editId="660B1B73">
                        <wp:simplePos x="0" y="0"/>
                        <wp:positionH relativeFrom="column">
                          <wp:posOffset>47732</wp:posOffset>
                        </wp:positionH>
                        <wp:positionV relativeFrom="paragraph">
                          <wp:posOffset>42149</wp:posOffset>
                        </wp:positionV>
                        <wp:extent cx="740340" cy="201881"/>
                        <wp:effectExtent l="0" t="0" r="3175" b="8255"/>
                        <wp:wrapNone/>
                        <wp:docPr id="3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10" cy="209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A025AA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65408" behindDoc="0" locked="0" layoutInCell="1" allowOverlap="1" wp14:anchorId="0D5822A5" wp14:editId="26F1EC35">
                        <wp:simplePos x="0" y="0"/>
                        <wp:positionH relativeFrom="column">
                          <wp:posOffset>199439</wp:posOffset>
                        </wp:positionH>
                        <wp:positionV relativeFrom="paragraph">
                          <wp:posOffset>-347225</wp:posOffset>
                        </wp:positionV>
                        <wp:extent cx="466642" cy="258792"/>
                        <wp:effectExtent l="0" t="0" r="0" b="8255"/>
                        <wp:wrapNone/>
                        <wp:docPr id="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564" cy="261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52D9560" w14:textId="5007F82F" w:rsidR="00A025AA" w:rsidRPr="00A025AA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外采-新增件</w:t>
                  </w:r>
                </w:p>
                <w:p w14:paraId="5B358EC4" w14:textId="50C85F10" w:rsidR="00A025AA" w:rsidRPr="00A025AA" w:rsidRDefault="00A025AA" w:rsidP="00A025AA">
                  <w:pPr>
                    <w:ind w:firstLine="480"/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3"/>
                      <w:szCs w:val="13"/>
                    </w:rPr>
                    <w:t>详见数据。</w:t>
                  </w:r>
                </w:p>
              </w:tc>
            </w:tr>
            <w:tr w:rsidR="00A025AA" w:rsidRPr="0059021B" w14:paraId="4F5E887C" w14:textId="77777777" w:rsidTr="00351989">
              <w:trPr>
                <w:trHeight w:val="567"/>
              </w:trPr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B983FF3" w14:textId="10DD6876" w:rsidR="00A025AA" w:rsidRPr="00A025AA" w:rsidRDefault="00A025AA" w:rsidP="00A025AA">
                  <w:pPr>
                    <w:jc w:val="center"/>
                    <w:rPr>
                      <w:rFonts w:asciiTheme="minorEastAsia" w:eastAsiaTheme="minorEastAsia" w:hAnsiTheme="minorEastAsia" w:cs="Arial"/>
                      <w:color w:val="000000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Cs w:val="21"/>
                    </w:rPr>
                    <w:t>7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ADA1728" w14:textId="18FD24A7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Cs w:val="21"/>
                    </w:rPr>
                    <w:t>SHT0018905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BB7371E" w14:textId="4273CD78" w:rsidR="00A025AA" w:rsidRPr="00A025AA" w:rsidRDefault="00A025AA" w:rsidP="00A025AA">
                  <w:pPr>
                    <w:jc w:val="left"/>
                    <w:rPr>
                      <w:rFonts w:asciiTheme="minorEastAsia" w:eastAsiaTheme="minorEastAsia" w:hAnsiTheme="minorEastAsia" w:cs="Arial"/>
                      <w:color w:val="000000" w:themeColor="text1"/>
                      <w:kern w:val="24"/>
                      <w:szCs w:val="21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000000" w:themeColor="text1"/>
                      <w:kern w:val="24"/>
                      <w:szCs w:val="21"/>
                    </w:rPr>
                    <w:t>仰角手柄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ECA4ECB" w14:textId="28067243" w:rsidR="00A025AA" w:rsidRPr="00B04CB3" w:rsidRDefault="00A025AA" w:rsidP="00A025AA">
                  <w:pPr>
                    <w:ind w:firstLine="480"/>
                    <w:jc w:val="center"/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</w:rPr>
                  </w:pPr>
                  <w:r w:rsidRPr="00A025AA">
                    <w:rPr>
                      <w:rFonts w:asciiTheme="minorEastAsia" w:eastAsiaTheme="minorEastAsia" w:hAnsiTheme="minorEastAsia"/>
                      <w:noProof/>
                      <w:color w:val="000000" w:themeColor="text1"/>
                      <w:sz w:val="24"/>
                    </w:rPr>
                    <w:drawing>
                      <wp:anchor distT="0" distB="0" distL="114300" distR="114300" simplePos="0" relativeHeight="251667456" behindDoc="0" locked="0" layoutInCell="1" allowOverlap="1" wp14:anchorId="647EC002" wp14:editId="3D789C73">
                        <wp:simplePos x="0" y="0"/>
                        <wp:positionH relativeFrom="column">
                          <wp:posOffset>201831</wp:posOffset>
                        </wp:positionH>
                        <wp:positionV relativeFrom="paragraph">
                          <wp:posOffset>-26043</wp:posOffset>
                        </wp:positionV>
                        <wp:extent cx="444010" cy="416074"/>
                        <wp:effectExtent l="0" t="0" r="0" b="3175"/>
                        <wp:wrapNone/>
                        <wp:docPr id="6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010" cy="416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1F3C4D3" w14:textId="254177AC" w:rsidR="00A025AA" w:rsidRPr="00A025AA" w:rsidRDefault="00A025AA" w:rsidP="00A025AA">
                  <w:pPr>
                    <w:pStyle w:val="aa"/>
                    <w:spacing w:before="0" w:beforeAutospacing="0" w:after="0" w:afterAutospacing="0"/>
                    <w:rPr>
                      <w:rFonts w:asciiTheme="minorEastAsia" w:eastAsiaTheme="minorEastAsia" w:hAnsiTheme="minorEastAsia" w:cs="Arial"/>
                      <w:sz w:val="13"/>
                      <w:szCs w:val="13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FF0000"/>
                      <w:kern w:val="24"/>
                      <w:sz w:val="13"/>
                      <w:szCs w:val="13"/>
                    </w:rPr>
                    <w:t>新增件-不涉及模具</w:t>
                  </w:r>
                </w:p>
                <w:p w14:paraId="423D93DE" w14:textId="6FD2AE96" w:rsidR="00A025AA" w:rsidRPr="00A025AA" w:rsidRDefault="00A025AA" w:rsidP="00A025AA">
                  <w:pPr>
                    <w:ind w:firstLine="480"/>
                    <w:jc w:val="left"/>
                    <w:rPr>
                      <w:rFonts w:asciiTheme="minorEastAsia" w:eastAsiaTheme="minorEastAsia" w:hAnsiTheme="minorEastAsia"/>
                      <w:color w:val="000000" w:themeColor="text1"/>
                      <w:sz w:val="13"/>
                      <w:szCs w:val="13"/>
                    </w:rPr>
                  </w:pPr>
                  <w:r w:rsidRPr="00A025AA">
                    <w:rPr>
                      <w:rFonts w:asciiTheme="minorEastAsia" w:eastAsiaTheme="minorEastAsia" w:hAnsiTheme="minorEastAsia" w:cstheme="minorBidi" w:hint="eastAsia"/>
                      <w:color w:val="000000"/>
                      <w:kern w:val="24"/>
                      <w:sz w:val="13"/>
                      <w:szCs w:val="13"/>
                    </w:rPr>
                    <w:t>在SQX3000-6906200在此基础上更改,灰色更改为黑色，取消标识。</w:t>
                  </w:r>
                </w:p>
              </w:tc>
            </w:tr>
          </w:tbl>
          <w:p w14:paraId="3DAAA82D" w14:textId="15745A2A" w:rsidR="001A6D7F" w:rsidRPr="00922E5E" w:rsidRDefault="001A6D7F" w:rsidP="00F85F84">
            <w:pPr>
              <w:ind w:firstLine="480"/>
              <w:jc w:val="center"/>
              <w:rPr>
                <w:rFonts w:asciiTheme="minorEastAsia" w:eastAsiaTheme="minorEastAsia" w:hAnsiTheme="minorEastAsia"/>
                <w:color w:val="000000" w:themeColor="text1"/>
                <w:sz w:val="28"/>
                <w:szCs w:val="28"/>
              </w:rPr>
            </w:pPr>
          </w:p>
        </w:tc>
      </w:tr>
    </w:tbl>
    <w:p w14:paraId="1974F25F" w14:textId="44940162" w:rsidR="00632093" w:rsidRPr="0016326C" w:rsidRDefault="00632093">
      <w:pPr>
        <w:rPr>
          <w:szCs w:val="20"/>
        </w:rPr>
      </w:pPr>
    </w:p>
    <w:sectPr w:rsidR="00632093" w:rsidRPr="0016326C" w:rsidSect="00497B14">
      <w:headerReference w:type="default" r:id="rId26"/>
      <w:pgSz w:w="11906" w:h="16838"/>
      <w:pgMar w:top="720" w:right="720" w:bottom="295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C0469" w14:textId="77777777" w:rsidR="00217EEA" w:rsidRPr="00EB639D" w:rsidRDefault="00217EEA" w:rsidP="0048433C">
      <w:pPr>
        <w:rPr>
          <w:sz w:val="20"/>
          <w:szCs w:val="20"/>
        </w:rPr>
      </w:pPr>
      <w:r w:rsidRPr="00EB639D">
        <w:rPr>
          <w:sz w:val="20"/>
          <w:szCs w:val="20"/>
        </w:rPr>
        <w:separator/>
      </w:r>
    </w:p>
  </w:endnote>
  <w:endnote w:type="continuationSeparator" w:id="0">
    <w:p w14:paraId="5832885F" w14:textId="77777777" w:rsidR="00217EEA" w:rsidRPr="00EB639D" w:rsidRDefault="00217EEA" w:rsidP="0048433C">
      <w:pPr>
        <w:rPr>
          <w:sz w:val="20"/>
          <w:szCs w:val="20"/>
        </w:rPr>
      </w:pPr>
      <w:r w:rsidRPr="00EB639D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DF58F" w14:textId="77777777" w:rsidR="00217EEA" w:rsidRPr="00EB639D" w:rsidRDefault="00217EEA" w:rsidP="0048433C">
      <w:pPr>
        <w:rPr>
          <w:sz w:val="20"/>
          <w:szCs w:val="20"/>
        </w:rPr>
      </w:pPr>
      <w:r w:rsidRPr="00EB639D">
        <w:rPr>
          <w:sz w:val="20"/>
          <w:szCs w:val="20"/>
        </w:rPr>
        <w:separator/>
      </w:r>
    </w:p>
  </w:footnote>
  <w:footnote w:type="continuationSeparator" w:id="0">
    <w:p w14:paraId="5DD4B414" w14:textId="77777777" w:rsidR="00217EEA" w:rsidRPr="00EB639D" w:rsidRDefault="00217EEA" w:rsidP="0048433C">
      <w:pPr>
        <w:rPr>
          <w:sz w:val="20"/>
          <w:szCs w:val="20"/>
        </w:rPr>
      </w:pPr>
      <w:r w:rsidRPr="00EB639D">
        <w:rPr>
          <w:sz w:val="20"/>
          <w:szCs w:val="2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060E6" w14:textId="77777777" w:rsidR="00511859" w:rsidRPr="00EB639D" w:rsidRDefault="00511859" w:rsidP="00131156">
    <w:pPr>
      <w:pStyle w:val="a7"/>
      <w:pBdr>
        <w:bottom w:val="none" w:sz="0" w:space="0" w:color="auto"/>
      </w:pBdr>
      <w:rPr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93963"/>
    <w:multiLevelType w:val="hybridMultilevel"/>
    <w:tmpl w:val="4F2A761A"/>
    <w:lvl w:ilvl="0" w:tplc="DF0A03C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" w15:restartNumberingAfterBreak="0">
    <w:nsid w:val="10C3305E"/>
    <w:multiLevelType w:val="hybridMultilevel"/>
    <w:tmpl w:val="9B8CD86E"/>
    <w:lvl w:ilvl="0" w:tplc="CD8C20D8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2144929"/>
    <w:multiLevelType w:val="hybridMultilevel"/>
    <w:tmpl w:val="4262FAC2"/>
    <w:lvl w:ilvl="0" w:tplc="E38AE1CA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913129B"/>
    <w:multiLevelType w:val="hybridMultilevel"/>
    <w:tmpl w:val="2B9414F8"/>
    <w:lvl w:ilvl="0" w:tplc="3502E5C4">
      <w:start w:val="1"/>
      <w:numFmt w:val="decimal"/>
      <w:lvlText w:val="%1．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40"/>
        </w:tabs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00"/>
        </w:tabs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0"/>
        </w:tabs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60"/>
        </w:tabs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0"/>
        </w:tabs>
        <w:ind w:left="4080" w:hanging="420"/>
      </w:pPr>
    </w:lvl>
  </w:abstractNum>
  <w:abstractNum w:abstractNumId="4" w15:restartNumberingAfterBreak="0">
    <w:nsid w:val="22572374"/>
    <w:multiLevelType w:val="hybridMultilevel"/>
    <w:tmpl w:val="B7746FE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6B17BA3"/>
    <w:multiLevelType w:val="hybridMultilevel"/>
    <w:tmpl w:val="C9E4BD8E"/>
    <w:lvl w:ilvl="0" w:tplc="B1906AA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30F44FED"/>
    <w:multiLevelType w:val="hybridMultilevel"/>
    <w:tmpl w:val="06C4CDE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89B5079"/>
    <w:multiLevelType w:val="hybridMultilevel"/>
    <w:tmpl w:val="4984BB1E"/>
    <w:lvl w:ilvl="0" w:tplc="3E641322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10"/>
        </w:tabs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abstractNum w:abstractNumId="8" w15:restartNumberingAfterBreak="0">
    <w:nsid w:val="3CE27A71"/>
    <w:multiLevelType w:val="hybridMultilevel"/>
    <w:tmpl w:val="D786AC16"/>
    <w:lvl w:ilvl="0" w:tplc="B1906AA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3DCF6A62"/>
    <w:multiLevelType w:val="hybridMultilevel"/>
    <w:tmpl w:val="830E4D54"/>
    <w:lvl w:ilvl="0" w:tplc="C764F3BE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060443"/>
    <w:multiLevelType w:val="hybridMultilevel"/>
    <w:tmpl w:val="45BEE230"/>
    <w:lvl w:ilvl="0" w:tplc="E8F6A6F2">
      <w:start w:val="1"/>
      <w:numFmt w:val="decimal"/>
      <w:lvlText w:val="%1、"/>
      <w:lvlJc w:val="left"/>
      <w:pPr>
        <w:ind w:left="465" w:hanging="360"/>
      </w:pPr>
      <w:rPr>
        <w:rFonts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1" w15:restartNumberingAfterBreak="0">
    <w:nsid w:val="56FE1F4A"/>
    <w:multiLevelType w:val="hybridMultilevel"/>
    <w:tmpl w:val="94B0B6EC"/>
    <w:lvl w:ilvl="0" w:tplc="FE9085AC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0C52D68"/>
    <w:multiLevelType w:val="hybridMultilevel"/>
    <w:tmpl w:val="C79C659E"/>
    <w:lvl w:ilvl="0" w:tplc="735AA45C">
      <w:start w:val="1"/>
      <w:numFmt w:val="decimal"/>
      <w:lvlText w:val="%1、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70" w:hanging="420"/>
      </w:pPr>
    </w:lvl>
    <w:lvl w:ilvl="2" w:tplc="0409001B" w:tentative="1">
      <w:start w:val="1"/>
      <w:numFmt w:val="lowerRoman"/>
      <w:lvlText w:val="%3."/>
      <w:lvlJc w:val="right"/>
      <w:pPr>
        <w:ind w:left="2790" w:hanging="420"/>
      </w:pPr>
    </w:lvl>
    <w:lvl w:ilvl="3" w:tplc="0409000F" w:tentative="1">
      <w:start w:val="1"/>
      <w:numFmt w:val="decimal"/>
      <w:lvlText w:val="%4."/>
      <w:lvlJc w:val="left"/>
      <w:pPr>
        <w:ind w:left="3210" w:hanging="420"/>
      </w:pPr>
    </w:lvl>
    <w:lvl w:ilvl="4" w:tplc="04090019" w:tentative="1">
      <w:start w:val="1"/>
      <w:numFmt w:val="lowerLetter"/>
      <w:lvlText w:val="%5)"/>
      <w:lvlJc w:val="left"/>
      <w:pPr>
        <w:ind w:left="3630" w:hanging="420"/>
      </w:pPr>
    </w:lvl>
    <w:lvl w:ilvl="5" w:tplc="0409001B" w:tentative="1">
      <w:start w:val="1"/>
      <w:numFmt w:val="lowerRoman"/>
      <w:lvlText w:val="%6."/>
      <w:lvlJc w:val="right"/>
      <w:pPr>
        <w:ind w:left="4050" w:hanging="420"/>
      </w:pPr>
    </w:lvl>
    <w:lvl w:ilvl="6" w:tplc="0409000F" w:tentative="1">
      <w:start w:val="1"/>
      <w:numFmt w:val="decimal"/>
      <w:lvlText w:val="%7."/>
      <w:lvlJc w:val="left"/>
      <w:pPr>
        <w:ind w:left="4470" w:hanging="420"/>
      </w:pPr>
    </w:lvl>
    <w:lvl w:ilvl="7" w:tplc="04090019" w:tentative="1">
      <w:start w:val="1"/>
      <w:numFmt w:val="lowerLetter"/>
      <w:lvlText w:val="%8)"/>
      <w:lvlJc w:val="left"/>
      <w:pPr>
        <w:ind w:left="4890" w:hanging="420"/>
      </w:pPr>
    </w:lvl>
    <w:lvl w:ilvl="8" w:tplc="0409001B" w:tentative="1">
      <w:start w:val="1"/>
      <w:numFmt w:val="lowerRoman"/>
      <w:lvlText w:val="%9."/>
      <w:lvlJc w:val="right"/>
      <w:pPr>
        <w:ind w:left="5310" w:hanging="420"/>
      </w:pPr>
    </w:lvl>
  </w:abstractNum>
  <w:abstractNum w:abstractNumId="13" w15:restartNumberingAfterBreak="0">
    <w:nsid w:val="693326FC"/>
    <w:multiLevelType w:val="hybridMultilevel"/>
    <w:tmpl w:val="8D5A26C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63409A5"/>
    <w:multiLevelType w:val="hybridMultilevel"/>
    <w:tmpl w:val="E1BA4ECE"/>
    <w:lvl w:ilvl="0" w:tplc="E6140C00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52" w:hanging="420"/>
      </w:pPr>
    </w:lvl>
    <w:lvl w:ilvl="2" w:tplc="0409001B" w:tentative="1">
      <w:start w:val="1"/>
      <w:numFmt w:val="lowerRoman"/>
      <w:lvlText w:val="%3."/>
      <w:lvlJc w:val="right"/>
      <w:pPr>
        <w:ind w:left="2472" w:hanging="420"/>
      </w:pPr>
    </w:lvl>
    <w:lvl w:ilvl="3" w:tplc="0409000F" w:tentative="1">
      <w:start w:val="1"/>
      <w:numFmt w:val="decimal"/>
      <w:lvlText w:val="%4."/>
      <w:lvlJc w:val="left"/>
      <w:pPr>
        <w:ind w:left="2892" w:hanging="420"/>
      </w:pPr>
    </w:lvl>
    <w:lvl w:ilvl="4" w:tplc="04090019" w:tentative="1">
      <w:start w:val="1"/>
      <w:numFmt w:val="lowerLetter"/>
      <w:lvlText w:val="%5)"/>
      <w:lvlJc w:val="left"/>
      <w:pPr>
        <w:ind w:left="3312" w:hanging="420"/>
      </w:pPr>
    </w:lvl>
    <w:lvl w:ilvl="5" w:tplc="0409001B" w:tentative="1">
      <w:start w:val="1"/>
      <w:numFmt w:val="lowerRoman"/>
      <w:lvlText w:val="%6."/>
      <w:lvlJc w:val="right"/>
      <w:pPr>
        <w:ind w:left="3732" w:hanging="420"/>
      </w:pPr>
    </w:lvl>
    <w:lvl w:ilvl="6" w:tplc="0409000F" w:tentative="1">
      <w:start w:val="1"/>
      <w:numFmt w:val="decimal"/>
      <w:lvlText w:val="%7."/>
      <w:lvlJc w:val="left"/>
      <w:pPr>
        <w:ind w:left="4152" w:hanging="420"/>
      </w:pPr>
    </w:lvl>
    <w:lvl w:ilvl="7" w:tplc="04090019" w:tentative="1">
      <w:start w:val="1"/>
      <w:numFmt w:val="lowerLetter"/>
      <w:lvlText w:val="%8)"/>
      <w:lvlJc w:val="left"/>
      <w:pPr>
        <w:ind w:left="4572" w:hanging="420"/>
      </w:pPr>
    </w:lvl>
    <w:lvl w:ilvl="8" w:tplc="0409001B" w:tentative="1">
      <w:start w:val="1"/>
      <w:numFmt w:val="lowerRoman"/>
      <w:lvlText w:val="%9."/>
      <w:lvlJc w:val="right"/>
      <w:pPr>
        <w:ind w:left="4992" w:hanging="420"/>
      </w:pPr>
    </w:lvl>
  </w:abstractNum>
  <w:abstractNum w:abstractNumId="15" w15:restartNumberingAfterBreak="0">
    <w:nsid w:val="769E5F0C"/>
    <w:multiLevelType w:val="hybridMultilevel"/>
    <w:tmpl w:val="16088058"/>
    <w:lvl w:ilvl="0" w:tplc="76A890BC">
      <w:start w:val="1"/>
      <w:numFmt w:val="decimal"/>
      <w:lvlText w:val="%1、"/>
      <w:lvlJc w:val="left"/>
      <w:pPr>
        <w:ind w:left="465" w:hanging="360"/>
      </w:pPr>
      <w:rPr>
        <w:rFonts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6" w15:restartNumberingAfterBreak="0">
    <w:nsid w:val="76C35A4C"/>
    <w:multiLevelType w:val="hybridMultilevel"/>
    <w:tmpl w:val="CCB6E3F2"/>
    <w:lvl w:ilvl="0" w:tplc="A630261E">
      <w:start w:val="1"/>
      <w:numFmt w:val="decimal"/>
      <w:lvlText w:val="%1）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40"/>
        </w:tabs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00"/>
        </w:tabs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0"/>
        </w:tabs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60"/>
        </w:tabs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0"/>
        </w:tabs>
        <w:ind w:left="4080" w:hanging="420"/>
      </w:pPr>
    </w:lvl>
  </w:abstractNum>
  <w:abstractNum w:abstractNumId="17" w15:restartNumberingAfterBreak="0">
    <w:nsid w:val="786B6436"/>
    <w:multiLevelType w:val="hybridMultilevel"/>
    <w:tmpl w:val="59EC4628"/>
    <w:lvl w:ilvl="0" w:tplc="64D84E26">
      <w:start w:val="1"/>
      <w:numFmt w:val="decimal"/>
      <w:lvlText w:val="%1、"/>
      <w:lvlJc w:val="left"/>
      <w:pPr>
        <w:ind w:left="1650" w:hanging="37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2115" w:hanging="420"/>
      </w:pPr>
    </w:lvl>
    <w:lvl w:ilvl="2" w:tplc="0409001B" w:tentative="1">
      <w:start w:val="1"/>
      <w:numFmt w:val="lowerRoman"/>
      <w:lvlText w:val="%3."/>
      <w:lvlJc w:val="righ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9" w:tentative="1">
      <w:start w:val="1"/>
      <w:numFmt w:val="lowerLetter"/>
      <w:lvlText w:val="%5)"/>
      <w:lvlJc w:val="left"/>
      <w:pPr>
        <w:ind w:left="3375" w:hanging="420"/>
      </w:pPr>
    </w:lvl>
    <w:lvl w:ilvl="5" w:tplc="0409001B" w:tentative="1">
      <w:start w:val="1"/>
      <w:numFmt w:val="lowerRoman"/>
      <w:lvlText w:val="%6."/>
      <w:lvlJc w:val="righ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9" w:tentative="1">
      <w:start w:val="1"/>
      <w:numFmt w:val="lowerLetter"/>
      <w:lvlText w:val="%8)"/>
      <w:lvlJc w:val="left"/>
      <w:pPr>
        <w:ind w:left="4635" w:hanging="420"/>
      </w:pPr>
    </w:lvl>
    <w:lvl w:ilvl="8" w:tplc="0409001B" w:tentative="1">
      <w:start w:val="1"/>
      <w:numFmt w:val="lowerRoman"/>
      <w:lvlText w:val="%9."/>
      <w:lvlJc w:val="right"/>
      <w:pPr>
        <w:ind w:left="5055" w:hanging="420"/>
      </w:pPr>
    </w:lvl>
  </w:abstractNum>
  <w:abstractNum w:abstractNumId="18" w15:restartNumberingAfterBreak="0">
    <w:nsid w:val="7FEC5045"/>
    <w:multiLevelType w:val="hybridMultilevel"/>
    <w:tmpl w:val="3B883E2A"/>
    <w:lvl w:ilvl="0" w:tplc="2BEE9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16"/>
  </w:num>
  <w:num w:numId="3">
    <w:abstractNumId w:val="5"/>
  </w:num>
  <w:num w:numId="4">
    <w:abstractNumId w:val="13"/>
  </w:num>
  <w:num w:numId="5">
    <w:abstractNumId w:val="4"/>
  </w:num>
  <w:num w:numId="6">
    <w:abstractNumId w:val="6"/>
  </w:num>
  <w:num w:numId="7">
    <w:abstractNumId w:val="2"/>
  </w:num>
  <w:num w:numId="8">
    <w:abstractNumId w:val="8"/>
  </w:num>
  <w:num w:numId="9">
    <w:abstractNumId w:val="3"/>
  </w:num>
  <w:num w:numId="10">
    <w:abstractNumId w:val="12"/>
  </w:num>
  <w:num w:numId="11">
    <w:abstractNumId w:val="7"/>
  </w:num>
  <w:num w:numId="12">
    <w:abstractNumId w:val="10"/>
  </w:num>
  <w:num w:numId="13">
    <w:abstractNumId w:val="15"/>
  </w:num>
  <w:num w:numId="14">
    <w:abstractNumId w:val="11"/>
  </w:num>
  <w:num w:numId="15">
    <w:abstractNumId w:val="9"/>
  </w:num>
  <w:num w:numId="16">
    <w:abstractNumId w:val="17"/>
  </w:num>
  <w:num w:numId="17">
    <w:abstractNumId w:val="14"/>
  </w:num>
  <w:num w:numId="18">
    <w:abstractNumId w:val="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B7"/>
    <w:rsid w:val="00002C76"/>
    <w:rsid w:val="000036A8"/>
    <w:rsid w:val="00012FE0"/>
    <w:rsid w:val="0002345A"/>
    <w:rsid w:val="00025A6D"/>
    <w:rsid w:val="00025EE7"/>
    <w:rsid w:val="00026A45"/>
    <w:rsid w:val="00033F75"/>
    <w:rsid w:val="0003413F"/>
    <w:rsid w:val="0003468D"/>
    <w:rsid w:val="00035FCE"/>
    <w:rsid w:val="00040175"/>
    <w:rsid w:val="0004125C"/>
    <w:rsid w:val="000421C1"/>
    <w:rsid w:val="00043041"/>
    <w:rsid w:val="000431EA"/>
    <w:rsid w:val="0004502C"/>
    <w:rsid w:val="00050F82"/>
    <w:rsid w:val="00051496"/>
    <w:rsid w:val="00052BFC"/>
    <w:rsid w:val="00061669"/>
    <w:rsid w:val="00065342"/>
    <w:rsid w:val="0006613F"/>
    <w:rsid w:val="0006719A"/>
    <w:rsid w:val="00072CB6"/>
    <w:rsid w:val="00073257"/>
    <w:rsid w:val="0007628A"/>
    <w:rsid w:val="00076F60"/>
    <w:rsid w:val="00082819"/>
    <w:rsid w:val="00083259"/>
    <w:rsid w:val="00090319"/>
    <w:rsid w:val="00097629"/>
    <w:rsid w:val="000A078D"/>
    <w:rsid w:val="000A07D2"/>
    <w:rsid w:val="000A1143"/>
    <w:rsid w:val="000A5D5B"/>
    <w:rsid w:val="000A6529"/>
    <w:rsid w:val="000B1B01"/>
    <w:rsid w:val="000B42A7"/>
    <w:rsid w:val="000B66DC"/>
    <w:rsid w:val="000B7807"/>
    <w:rsid w:val="000D369C"/>
    <w:rsid w:val="000E69A7"/>
    <w:rsid w:val="000F202C"/>
    <w:rsid w:val="000F23CE"/>
    <w:rsid w:val="000F2519"/>
    <w:rsid w:val="000F564E"/>
    <w:rsid w:val="001001A9"/>
    <w:rsid w:val="00112062"/>
    <w:rsid w:val="00112BBA"/>
    <w:rsid w:val="00116893"/>
    <w:rsid w:val="00120DC8"/>
    <w:rsid w:val="001228CE"/>
    <w:rsid w:val="001234B5"/>
    <w:rsid w:val="00127D82"/>
    <w:rsid w:val="00127E09"/>
    <w:rsid w:val="00131156"/>
    <w:rsid w:val="00131839"/>
    <w:rsid w:val="001338BC"/>
    <w:rsid w:val="0013653E"/>
    <w:rsid w:val="0014416A"/>
    <w:rsid w:val="00147434"/>
    <w:rsid w:val="00147ABD"/>
    <w:rsid w:val="00151F39"/>
    <w:rsid w:val="0016326C"/>
    <w:rsid w:val="001705E6"/>
    <w:rsid w:val="00180C27"/>
    <w:rsid w:val="001824DB"/>
    <w:rsid w:val="001866E1"/>
    <w:rsid w:val="00186ECA"/>
    <w:rsid w:val="001943E7"/>
    <w:rsid w:val="001A121B"/>
    <w:rsid w:val="001A2A84"/>
    <w:rsid w:val="001A5E29"/>
    <w:rsid w:val="001A64B4"/>
    <w:rsid w:val="001A6D7F"/>
    <w:rsid w:val="001B167C"/>
    <w:rsid w:val="001C291E"/>
    <w:rsid w:val="001D4EBF"/>
    <w:rsid w:val="001E2310"/>
    <w:rsid w:val="001E7989"/>
    <w:rsid w:val="001F2780"/>
    <w:rsid w:val="001F3954"/>
    <w:rsid w:val="002009ED"/>
    <w:rsid w:val="00205F66"/>
    <w:rsid w:val="00217EEA"/>
    <w:rsid w:val="002216BE"/>
    <w:rsid w:val="0022441E"/>
    <w:rsid w:val="00227115"/>
    <w:rsid w:val="00246D3C"/>
    <w:rsid w:val="00250AC1"/>
    <w:rsid w:val="0025458E"/>
    <w:rsid w:val="00260B50"/>
    <w:rsid w:val="002614DE"/>
    <w:rsid w:val="00262DB1"/>
    <w:rsid w:val="00272746"/>
    <w:rsid w:val="00275A3E"/>
    <w:rsid w:val="002810AC"/>
    <w:rsid w:val="00284ED3"/>
    <w:rsid w:val="0029014A"/>
    <w:rsid w:val="002A377B"/>
    <w:rsid w:val="002A5FD0"/>
    <w:rsid w:val="002A6B48"/>
    <w:rsid w:val="002B3E7F"/>
    <w:rsid w:val="002B6050"/>
    <w:rsid w:val="002B6277"/>
    <w:rsid w:val="002B72C2"/>
    <w:rsid w:val="002C34F2"/>
    <w:rsid w:val="002D185D"/>
    <w:rsid w:val="002D579D"/>
    <w:rsid w:val="002E3D7E"/>
    <w:rsid w:val="002F0B2D"/>
    <w:rsid w:val="002F34B3"/>
    <w:rsid w:val="0030202E"/>
    <w:rsid w:val="003061D4"/>
    <w:rsid w:val="00307B10"/>
    <w:rsid w:val="003215F8"/>
    <w:rsid w:val="00336794"/>
    <w:rsid w:val="00342F79"/>
    <w:rsid w:val="00344D8A"/>
    <w:rsid w:val="00346ABD"/>
    <w:rsid w:val="00351989"/>
    <w:rsid w:val="003560E9"/>
    <w:rsid w:val="003562F3"/>
    <w:rsid w:val="00372575"/>
    <w:rsid w:val="003729D4"/>
    <w:rsid w:val="00382E0A"/>
    <w:rsid w:val="003833DA"/>
    <w:rsid w:val="0038744B"/>
    <w:rsid w:val="00390667"/>
    <w:rsid w:val="00391594"/>
    <w:rsid w:val="003938AC"/>
    <w:rsid w:val="003A5AC7"/>
    <w:rsid w:val="003B0149"/>
    <w:rsid w:val="003B6682"/>
    <w:rsid w:val="003C03D3"/>
    <w:rsid w:val="003C61D9"/>
    <w:rsid w:val="003D0C2D"/>
    <w:rsid w:val="003D47FB"/>
    <w:rsid w:val="003D67C4"/>
    <w:rsid w:val="003F18CF"/>
    <w:rsid w:val="003F748A"/>
    <w:rsid w:val="004117DC"/>
    <w:rsid w:val="00421BD0"/>
    <w:rsid w:val="0042381D"/>
    <w:rsid w:val="004249E4"/>
    <w:rsid w:val="004269CC"/>
    <w:rsid w:val="00427507"/>
    <w:rsid w:val="00432C17"/>
    <w:rsid w:val="004353C0"/>
    <w:rsid w:val="00435D7B"/>
    <w:rsid w:val="00441E88"/>
    <w:rsid w:val="00445496"/>
    <w:rsid w:val="0045008D"/>
    <w:rsid w:val="004542C2"/>
    <w:rsid w:val="00454F69"/>
    <w:rsid w:val="004551F8"/>
    <w:rsid w:val="00456A96"/>
    <w:rsid w:val="00461BE7"/>
    <w:rsid w:val="004632C4"/>
    <w:rsid w:val="004639AC"/>
    <w:rsid w:val="0048433C"/>
    <w:rsid w:val="004847F3"/>
    <w:rsid w:val="00486CD5"/>
    <w:rsid w:val="0049627F"/>
    <w:rsid w:val="00497775"/>
    <w:rsid w:val="00497B14"/>
    <w:rsid w:val="004A322F"/>
    <w:rsid w:val="004A41DB"/>
    <w:rsid w:val="004D1997"/>
    <w:rsid w:val="004E2857"/>
    <w:rsid w:val="004E4850"/>
    <w:rsid w:val="004E543B"/>
    <w:rsid w:val="004E70B3"/>
    <w:rsid w:val="004E7A63"/>
    <w:rsid w:val="00501B7F"/>
    <w:rsid w:val="00502E4F"/>
    <w:rsid w:val="0050458E"/>
    <w:rsid w:val="00511859"/>
    <w:rsid w:val="00514BE7"/>
    <w:rsid w:val="00514EA0"/>
    <w:rsid w:val="00523404"/>
    <w:rsid w:val="00523D27"/>
    <w:rsid w:val="00526076"/>
    <w:rsid w:val="00530C31"/>
    <w:rsid w:val="00537731"/>
    <w:rsid w:val="00540390"/>
    <w:rsid w:val="00540965"/>
    <w:rsid w:val="005438EC"/>
    <w:rsid w:val="005439E8"/>
    <w:rsid w:val="005442D9"/>
    <w:rsid w:val="00544711"/>
    <w:rsid w:val="005505C5"/>
    <w:rsid w:val="00552A8F"/>
    <w:rsid w:val="00552E73"/>
    <w:rsid w:val="005564C5"/>
    <w:rsid w:val="005565B8"/>
    <w:rsid w:val="00561B55"/>
    <w:rsid w:val="0056318C"/>
    <w:rsid w:val="00564DCF"/>
    <w:rsid w:val="00565B97"/>
    <w:rsid w:val="00566C8D"/>
    <w:rsid w:val="00572410"/>
    <w:rsid w:val="00572C39"/>
    <w:rsid w:val="005731D1"/>
    <w:rsid w:val="005738E5"/>
    <w:rsid w:val="0058024B"/>
    <w:rsid w:val="00583836"/>
    <w:rsid w:val="00587A15"/>
    <w:rsid w:val="0059021B"/>
    <w:rsid w:val="005907D7"/>
    <w:rsid w:val="00592B47"/>
    <w:rsid w:val="00592FB5"/>
    <w:rsid w:val="005A1DFA"/>
    <w:rsid w:val="005A29C9"/>
    <w:rsid w:val="005B2618"/>
    <w:rsid w:val="005B43EE"/>
    <w:rsid w:val="005B618E"/>
    <w:rsid w:val="005B6688"/>
    <w:rsid w:val="005C086E"/>
    <w:rsid w:val="005C25A2"/>
    <w:rsid w:val="005C7965"/>
    <w:rsid w:val="005D1F75"/>
    <w:rsid w:val="005D264B"/>
    <w:rsid w:val="005E2966"/>
    <w:rsid w:val="005E6511"/>
    <w:rsid w:val="005F0F1D"/>
    <w:rsid w:val="005F37B9"/>
    <w:rsid w:val="005F5DF0"/>
    <w:rsid w:val="005F6673"/>
    <w:rsid w:val="006104C2"/>
    <w:rsid w:val="006137F7"/>
    <w:rsid w:val="006172C4"/>
    <w:rsid w:val="00632093"/>
    <w:rsid w:val="006359ED"/>
    <w:rsid w:val="00636243"/>
    <w:rsid w:val="00637DCD"/>
    <w:rsid w:val="00640EF5"/>
    <w:rsid w:val="0064457D"/>
    <w:rsid w:val="00650F1A"/>
    <w:rsid w:val="0065554F"/>
    <w:rsid w:val="00660954"/>
    <w:rsid w:val="0066149C"/>
    <w:rsid w:val="00662BAB"/>
    <w:rsid w:val="00663D8B"/>
    <w:rsid w:val="00666A4C"/>
    <w:rsid w:val="00677404"/>
    <w:rsid w:val="00677DFD"/>
    <w:rsid w:val="00691D92"/>
    <w:rsid w:val="006B040A"/>
    <w:rsid w:val="006B1C3E"/>
    <w:rsid w:val="006B38BD"/>
    <w:rsid w:val="006B771E"/>
    <w:rsid w:val="006C0C7F"/>
    <w:rsid w:val="006C52F2"/>
    <w:rsid w:val="006C549A"/>
    <w:rsid w:val="006D1F6F"/>
    <w:rsid w:val="006D46C8"/>
    <w:rsid w:val="006D7729"/>
    <w:rsid w:val="006E4644"/>
    <w:rsid w:val="006E5B0F"/>
    <w:rsid w:val="006F4DEE"/>
    <w:rsid w:val="006F65F4"/>
    <w:rsid w:val="00705A1B"/>
    <w:rsid w:val="0070776B"/>
    <w:rsid w:val="007170A4"/>
    <w:rsid w:val="00726823"/>
    <w:rsid w:val="007277C8"/>
    <w:rsid w:val="00731E99"/>
    <w:rsid w:val="00733CEB"/>
    <w:rsid w:val="00734E5C"/>
    <w:rsid w:val="0073571A"/>
    <w:rsid w:val="0074451C"/>
    <w:rsid w:val="00762EF9"/>
    <w:rsid w:val="007636AE"/>
    <w:rsid w:val="00763D4D"/>
    <w:rsid w:val="007665AF"/>
    <w:rsid w:val="00766E41"/>
    <w:rsid w:val="00772E38"/>
    <w:rsid w:val="00775942"/>
    <w:rsid w:val="00781BD9"/>
    <w:rsid w:val="007845E9"/>
    <w:rsid w:val="00793628"/>
    <w:rsid w:val="00793C3C"/>
    <w:rsid w:val="00794332"/>
    <w:rsid w:val="007A2070"/>
    <w:rsid w:val="007A3779"/>
    <w:rsid w:val="007B0609"/>
    <w:rsid w:val="007B2A32"/>
    <w:rsid w:val="007C5D20"/>
    <w:rsid w:val="007C6674"/>
    <w:rsid w:val="007C7B82"/>
    <w:rsid w:val="007E4729"/>
    <w:rsid w:val="007F2208"/>
    <w:rsid w:val="007F54F7"/>
    <w:rsid w:val="0080250A"/>
    <w:rsid w:val="0080564A"/>
    <w:rsid w:val="008060E1"/>
    <w:rsid w:val="00806522"/>
    <w:rsid w:val="0080733D"/>
    <w:rsid w:val="008168B5"/>
    <w:rsid w:val="00820EBF"/>
    <w:rsid w:val="0082234D"/>
    <w:rsid w:val="00824D2D"/>
    <w:rsid w:val="00830644"/>
    <w:rsid w:val="00835398"/>
    <w:rsid w:val="00836C73"/>
    <w:rsid w:val="00837069"/>
    <w:rsid w:val="008403AD"/>
    <w:rsid w:val="00851B01"/>
    <w:rsid w:val="00851FDE"/>
    <w:rsid w:val="008532AF"/>
    <w:rsid w:val="00857AD1"/>
    <w:rsid w:val="008601C4"/>
    <w:rsid w:val="00864A18"/>
    <w:rsid w:val="00864C35"/>
    <w:rsid w:val="00880DF8"/>
    <w:rsid w:val="00884344"/>
    <w:rsid w:val="00885478"/>
    <w:rsid w:val="00887442"/>
    <w:rsid w:val="008953E7"/>
    <w:rsid w:val="00895A66"/>
    <w:rsid w:val="008A184E"/>
    <w:rsid w:val="008A26CE"/>
    <w:rsid w:val="008A70DB"/>
    <w:rsid w:val="008B5661"/>
    <w:rsid w:val="008C0108"/>
    <w:rsid w:val="008C1226"/>
    <w:rsid w:val="008C1945"/>
    <w:rsid w:val="008C5A63"/>
    <w:rsid w:val="008D00B7"/>
    <w:rsid w:val="008D4060"/>
    <w:rsid w:val="008D5D2D"/>
    <w:rsid w:val="008E45DE"/>
    <w:rsid w:val="008E7113"/>
    <w:rsid w:val="008F53B0"/>
    <w:rsid w:val="009011AA"/>
    <w:rsid w:val="009074A0"/>
    <w:rsid w:val="009136DA"/>
    <w:rsid w:val="00916174"/>
    <w:rsid w:val="009171E6"/>
    <w:rsid w:val="009206A8"/>
    <w:rsid w:val="00922E5E"/>
    <w:rsid w:val="00926E71"/>
    <w:rsid w:val="00935E22"/>
    <w:rsid w:val="009402E4"/>
    <w:rsid w:val="009463C1"/>
    <w:rsid w:val="009475AF"/>
    <w:rsid w:val="00961CAA"/>
    <w:rsid w:val="009671D1"/>
    <w:rsid w:val="009705AD"/>
    <w:rsid w:val="00971905"/>
    <w:rsid w:val="00981439"/>
    <w:rsid w:val="009815EA"/>
    <w:rsid w:val="00986AAB"/>
    <w:rsid w:val="00996B0B"/>
    <w:rsid w:val="009A1E9E"/>
    <w:rsid w:val="009A7E8D"/>
    <w:rsid w:val="009B2F2E"/>
    <w:rsid w:val="009C0A0F"/>
    <w:rsid w:val="009C21C0"/>
    <w:rsid w:val="009C453F"/>
    <w:rsid w:val="009C5E22"/>
    <w:rsid w:val="009E0579"/>
    <w:rsid w:val="009E5B57"/>
    <w:rsid w:val="009E720E"/>
    <w:rsid w:val="009F2AA0"/>
    <w:rsid w:val="00A025AA"/>
    <w:rsid w:val="00A03AE5"/>
    <w:rsid w:val="00A056A2"/>
    <w:rsid w:val="00A128A9"/>
    <w:rsid w:val="00A157AB"/>
    <w:rsid w:val="00A17B06"/>
    <w:rsid w:val="00A17C54"/>
    <w:rsid w:val="00A17CDC"/>
    <w:rsid w:val="00A32EF9"/>
    <w:rsid w:val="00A37DFF"/>
    <w:rsid w:val="00A40FE3"/>
    <w:rsid w:val="00A45F3D"/>
    <w:rsid w:val="00A4661C"/>
    <w:rsid w:val="00A5120E"/>
    <w:rsid w:val="00A53C0D"/>
    <w:rsid w:val="00A57F21"/>
    <w:rsid w:val="00A729A2"/>
    <w:rsid w:val="00A72C1C"/>
    <w:rsid w:val="00A73196"/>
    <w:rsid w:val="00A75065"/>
    <w:rsid w:val="00A81A20"/>
    <w:rsid w:val="00A87AB2"/>
    <w:rsid w:val="00A902D9"/>
    <w:rsid w:val="00A910E1"/>
    <w:rsid w:val="00A93E55"/>
    <w:rsid w:val="00AA7297"/>
    <w:rsid w:val="00AB25CB"/>
    <w:rsid w:val="00AB3D48"/>
    <w:rsid w:val="00AB4722"/>
    <w:rsid w:val="00AC07BD"/>
    <w:rsid w:val="00AD49EC"/>
    <w:rsid w:val="00AD7A6C"/>
    <w:rsid w:val="00AE33FC"/>
    <w:rsid w:val="00AE4AE7"/>
    <w:rsid w:val="00AF5930"/>
    <w:rsid w:val="00B01A24"/>
    <w:rsid w:val="00B04CB3"/>
    <w:rsid w:val="00B07167"/>
    <w:rsid w:val="00B075D9"/>
    <w:rsid w:val="00B12ACE"/>
    <w:rsid w:val="00B12F09"/>
    <w:rsid w:val="00B16163"/>
    <w:rsid w:val="00B175C7"/>
    <w:rsid w:val="00B24921"/>
    <w:rsid w:val="00B27799"/>
    <w:rsid w:val="00B32E92"/>
    <w:rsid w:val="00B33609"/>
    <w:rsid w:val="00B37B16"/>
    <w:rsid w:val="00B40B06"/>
    <w:rsid w:val="00B4161D"/>
    <w:rsid w:val="00B5152C"/>
    <w:rsid w:val="00B5157B"/>
    <w:rsid w:val="00B54102"/>
    <w:rsid w:val="00B5476E"/>
    <w:rsid w:val="00B54F22"/>
    <w:rsid w:val="00B55F2E"/>
    <w:rsid w:val="00B56558"/>
    <w:rsid w:val="00B60FF3"/>
    <w:rsid w:val="00B66720"/>
    <w:rsid w:val="00B70CF6"/>
    <w:rsid w:val="00B73CBB"/>
    <w:rsid w:val="00B747A8"/>
    <w:rsid w:val="00B77FD7"/>
    <w:rsid w:val="00B8194A"/>
    <w:rsid w:val="00B86F47"/>
    <w:rsid w:val="00B8797E"/>
    <w:rsid w:val="00B90B1A"/>
    <w:rsid w:val="00B91795"/>
    <w:rsid w:val="00B922FC"/>
    <w:rsid w:val="00B97660"/>
    <w:rsid w:val="00BA0E28"/>
    <w:rsid w:val="00BA0FBB"/>
    <w:rsid w:val="00BA4091"/>
    <w:rsid w:val="00BA6E9D"/>
    <w:rsid w:val="00BB49EA"/>
    <w:rsid w:val="00BB5992"/>
    <w:rsid w:val="00BC5316"/>
    <w:rsid w:val="00BC62BD"/>
    <w:rsid w:val="00BE3249"/>
    <w:rsid w:val="00BE3C80"/>
    <w:rsid w:val="00BE47E0"/>
    <w:rsid w:val="00BE6D6A"/>
    <w:rsid w:val="00BE740A"/>
    <w:rsid w:val="00BF6622"/>
    <w:rsid w:val="00C06968"/>
    <w:rsid w:val="00C12DB6"/>
    <w:rsid w:val="00C15EB4"/>
    <w:rsid w:val="00C2274B"/>
    <w:rsid w:val="00C22765"/>
    <w:rsid w:val="00C22EEE"/>
    <w:rsid w:val="00C23A14"/>
    <w:rsid w:val="00C31E86"/>
    <w:rsid w:val="00C3368A"/>
    <w:rsid w:val="00C34624"/>
    <w:rsid w:val="00C432B0"/>
    <w:rsid w:val="00C46BD2"/>
    <w:rsid w:val="00C50097"/>
    <w:rsid w:val="00C5017F"/>
    <w:rsid w:val="00C56A6E"/>
    <w:rsid w:val="00C56C6E"/>
    <w:rsid w:val="00C579DA"/>
    <w:rsid w:val="00C61330"/>
    <w:rsid w:val="00C6223B"/>
    <w:rsid w:val="00C66AA1"/>
    <w:rsid w:val="00C7127C"/>
    <w:rsid w:val="00C754BA"/>
    <w:rsid w:val="00C75862"/>
    <w:rsid w:val="00C77F1E"/>
    <w:rsid w:val="00C81406"/>
    <w:rsid w:val="00C84F02"/>
    <w:rsid w:val="00C8631F"/>
    <w:rsid w:val="00C9009C"/>
    <w:rsid w:val="00C900B3"/>
    <w:rsid w:val="00C91715"/>
    <w:rsid w:val="00C92E86"/>
    <w:rsid w:val="00C96928"/>
    <w:rsid w:val="00CA04EB"/>
    <w:rsid w:val="00CA1C9A"/>
    <w:rsid w:val="00CA2625"/>
    <w:rsid w:val="00CA71FC"/>
    <w:rsid w:val="00CB1DD3"/>
    <w:rsid w:val="00CC1AE4"/>
    <w:rsid w:val="00CC22C8"/>
    <w:rsid w:val="00CC2E29"/>
    <w:rsid w:val="00CC3149"/>
    <w:rsid w:val="00CC32F1"/>
    <w:rsid w:val="00CC724B"/>
    <w:rsid w:val="00CD07A9"/>
    <w:rsid w:val="00CD2302"/>
    <w:rsid w:val="00CD2AE7"/>
    <w:rsid w:val="00CE0238"/>
    <w:rsid w:val="00CE1D8C"/>
    <w:rsid w:val="00CE2D91"/>
    <w:rsid w:val="00CE6E1E"/>
    <w:rsid w:val="00CF2E76"/>
    <w:rsid w:val="00CF30CD"/>
    <w:rsid w:val="00CF5782"/>
    <w:rsid w:val="00CF73E0"/>
    <w:rsid w:val="00D0468F"/>
    <w:rsid w:val="00D076B7"/>
    <w:rsid w:val="00D10794"/>
    <w:rsid w:val="00D16794"/>
    <w:rsid w:val="00D16BA1"/>
    <w:rsid w:val="00D16D87"/>
    <w:rsid w:val="00D20362"/>
    <w:rsid w:val="00D218DF"/>
    <w:rsid w:val="00D224EA"/>
    <w:rsid w:val="00D24C84"/>
    <w:rsid w:val="00D33B89"/>
    <w:rsid w:val="00D35357"/>
    <w:rsid w:val="00D37FFA"/>
    <w:rsid w:val="00D44D57"/>
    <w:rsid w:val="00D53448"/>
    <w:rsid w:val="00D6357D"/>
    <w:rsid w:val="00D66BA4"/>
    <w:rsid w:val="00D6739D"/>
    <w:rsid w:val="00D6751F"/>
    <w:rsid w:val="00D679BE"/>
    <w:rsid w:val="00D74E09"/>
    <w:rsid w:val="00D84FEA"/>
    <w:rsid w:val="00D854E0"/>
    <w:rsid w:val="00D92E31"/>
    <w:rsid w:val="00D9661E"/>
    <w:rsid w:val="00DA4207"/>
    <w:rsid w:val="00DA5970"/>
    <w:rsid w:val="00DB76B9"/>
    <w:rsid w:val="00DC0AF6"/>
    <w:rsid w:val="00DC495B"/>
    <w:rsid w:val="00DE5A73"/>
    <w:rsid w:val="00DE64E1"/>
    <w:rsid w:val="00DE6BBC"/>
    <w:rsid w:val="00DF07D0"/>
    <w:rsid w:val="00DF1092"/>
    <w:rsid w:val="00DF157D"/>
    <w:rsid w:val="00E01204"/>
    <w:rsid w:val="00E05A2F"/>
    <w:rsid w:val="00E06E2A"/>
    <w:rsid w:val="00E100BD"/>
    <w:rsid w:val="00E12CDA"/>
    <w:rsid w:val="00E14005"/>
    <w:rsid w:val="00E1637F"/>
    <w:rsid w:val="00E175D1"/>
    <w:rsid w:val="00E1779F"/>
    <w:rsid w:val="00E2126B"/>
    <w:rsid w:val="00E21769"/>
    <w:rsid w:val="00E23071"/>
    <w:rsid w:val="00E23340"/>
    <w:rsid w:val="00E25A55"/>
    <w:rsid w:val="00E30596"/>
    <w:rsid w:val="00E377B9"/>
    <w:rsid w:val="00E46D55"/>
    <w:rsid w:val="00E47A13"/>
    <w:rsid w:val="00E6040E"/>
    <w:rsid w:val="00E62B22"/>
    <w:rsid w:val="00E65292"/>
    <w:rsid w:val="00E66317"/>
    <w:rsid w:val="00E71200"/>
    <w:rsid w:val="00E75389"/>
    <w:rsid w:val="00E75573"/>
    <w:rsid w:val="00E75AD1"/>
    <w:rsid w:val="00E75D5B"/>
    <w:rsid w:val="00E76A6F"/>
    <w:rsid w:val="00E76BB9"/>
    <w:rsid w:val="00E84594"/>
    <w:rsid w:val="00E879BF"/>
    <w:rsid w:val="00E90504"/>
    <w:rsid w:val="00E9267F"/>
    <w:rsid w:val="00E93327"/>
    <w:rsid w:val="00E93C53"/>
    <w:rsid w:val="00E96C5B"/>
    <w:rsid w:val="00EA08E3"/>
    <w:rsid w:val="00EB2649"/>
    <w:rsid w:val="00EB639D"/>
    <w:rsid w:val="00EC2E04"/>
    <w:rsid w:val="00EC3C00"/>
    <w:rsid w:val="00ED6CE5"/>
    <w:rsid w:val="00EE049F"/>
    <w:rsid w:val="00EE0DB0"/>
    <w:rsid w:val="00EE0DD2"/>
    <w:rsid w:val="00EE125D"/>
    <w:rsid w:val="00EE529B"/>
    <w:rsid w:val="00EE5C45"/>
    <w:rsid w:val="00EF15E8"/>
    <w:rsid w:val="00F1527D"/>
    <w:rsid w:val="00F15DD3"/>
    <w:rsid w:val="00F231C5"/>
    <w:rsid w:val="00F2472B"/>
    <w:rsid w:val="00F2530A"/>
    <w:rsid w:val="00F41214"/>
    <w:rsid w:val="00F53EAC"/>
    <w:rsid w:val="00F55296"/>
    <w:rsid w:val="00F577A2"/>
    <w:rsid w:val="00F613E3"/>
    <w:rsid w:val="00F6382C"/>
    <w:rsid w:val="00F66723"/>
    <w:rsid w:val="00F72E7B"/>
    <w:rsid w:val="00F756B2"/>
    <w:rsid w:val="00F757D9"/>
    <w:rsid w:val="00F762AB"/>
    <w:rsid w:val="00F8095E"/>
    <w:rsid w:val="00F82E91"/>
    <w:rsid w:val="00F84739"/>
    <w:rsid w:val="00F85F84"/>
    <w:rsid w:val="00F86439"/>
    <w:rsid w:val="00FB2CC1"/>
    <w:rsid w:val="00FB3925"/>
    <w:rsid w:val="00FB52A0"/>
    <w:rsid w:val="00FB62A4"/>
    <w:rsid w:val="00FC031E"/>
    <w:rsid w:val="00FC2580"/>
    <w:rsid w:val="00FC79FB"/>
    <w:rsid w:val="00FE230B"/>
    <w:rsid w:val="00FE4397"/>
    <w:rsid w:val="00FE46B1"/>
    <w:rsid w:val="00FE4E9A"/>
    <w:rsid w:val="00FF01BE"/>
    <w:rsid w:val="00FF122F"/>
    <w:rsid w:val="00FF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2A940C"/>
  <w15:docId w15:val="{7159291D-BDC4-47AD-BBED-2C4FFA954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10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157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082819"/>
    <w:rPr>
      <w:color w:val="0000FF"/>
      <w:u w:val="single"/>
    </w:rPr>
  </w:style>
  <w:style w:type="character" w:styleId="a5">
    <w:name w:val="FollowedHyperlink"/>
    <w:basedOn w:val="a0"/>
    <w:rsid w:val="00082819"/>
    <w:rPr>
      <w:color w:val="800080"/>
      <w:u w:val="single"/>
    </w:rPr>
  </w:style>
  <w:style w:type="paragraph" w:styleId="a6">
    <w:name w:val="Balloon Text"/>
    <w:basedOn w:val="a"/>
    <w:semiHidden/>
    <w:rsid w:val="00082819"/>
    <w:rPr>
      <w:sz w:val="18"/>
      <w:szCs w:val="18"/>
    </w:rPr>
  </w:style>
  <w:style w:type="paragraph" w:styleId="a7">
    <w:name w:val="header"/>
    <w:basedOn w:val="a"/>
    <w:rsid w:val="00864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link w:val="Char"/>
    <w:rsid w:val="004843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8"/>
    <w:rsid w:val="0048433C"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2A5FD0"/>
    <w:pPr>
      <w:ind w:firstLineChars="200" w:firstLine="420"/>
    </w:pPr>
  </w:style>
  <w:style w:type="paragraph" w:styleId="aa">
    <w:name w:val="Normal (Web)"/>
    <w:basedOn w:val="a"/>
    <w:uiPriority w:val="99"/>
    <w:unhideWhenUsed/>
    <w:rsid w:val="00B04CB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1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2</Pages>
  <Words>219</Words>
  <Characters>1249</Characters>
  <Application>Microsoft Office Word</Application>
  <DocSecurity>0</DocSecurity>
  <Lines>10</Lines>
  <Paragraphs>2</Paragraphs>
  <ScaleCrop>false</ScaleCrop>
  <Company>北京光华荣昌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申请</dc:title>
  <dc:creator>赵柱民</dc:creator>
  <cp:lastModifiedBy>user</cp:lastModifiedBy>
  <cp:revision>11</cp:revision>
  <cp:lastPrinted>2023-11-03T00:56:00Z</cp:lastPrinted>
  <dcterms:created xsi:type="dcterms:W3CDTF">2024-02-22T01:27:00Z</dcterms:created>
  <dcterms:modified xsi:type="dcterms:W3CDTF">2025-10-17T05:34:00Z</dcterms:modified>
</cp:coreProperties>
</file>