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1B620">
      <w:pPr>
        <w:rPr>
          <w:rFonts w:eastAsia="黑体"/>
          <w:b/>
          <w:bCs/>
          <w:sz w:val="28"/>
        </w:rPr>
      </w:pPr>
      <w:r>
        <w:rPr>
          <w:rFonts w:hint="eastAsia" w:eastAsia="黑体"/>
          <w:b/>
          <w:bCs/>
          <w:sz w:val="28"/>
        </w:rPr>
        <w:t>附件3：开标一览表</w:t>
      </w:r>
    </w:p>
    <w:p w14:paraId="4BEAB00C">
      <w:pPr>
        <w:rPr>
          <w:rFonts w:hint="eastAsia" w:ascii="宋体" w:hAnsi="宋体"/>
        </w:rPr>
      </w:pPr>
    </w:p>
    <w:p w14:paraId="4E34A0EC">
      <w:pPr>
        <w:rPr>
          <w:rFonts w:hint="eastAsia" w:ascii="宋体" w:hAnsi="宋体"/>
        </w:rPr>
      </w:pPr>
      <w:r>
        <w:rPr>
          <w:rFonts w:hint="eastAsia" w:ascii="宋体" w:hAnsi="宋体"/>
        </w:rPr>
        <w:t>项目名称：</w:t>
      </w:r>
      <w:r>
        <w:rPr>
          <w:rFonts w:ascii="宋体" w:hAnsi="宋体"/>
          <w:u w:val="single"/>
        </w:rPr>
        <w:t xml:space="preserve">   </w:t>
      </w:r>
      <w:r>
        <w:rPr>
          <w:rFonts w:hint="eastAsia" w:ascii="宋体" w:hAnsi="宋体"/>
          <w:u w:val="single"/>
          <w:lang w:val="en-US" w:eastAsia="zh-CN"/>
        </w:rPr>
        <w:t>特种车后视镜</w:t>
      </w:r>
      <w:r>
        <w:rPr>
          <w:rFonts w:ascii="宋体" w:hAnsi="宋体"/>
          <w:u w:val="single"/>
        </w:rPr>
        <w:t xml:space="preserve">                                  </w:t>
      </w:r>
      <w:r>
        <w:rPr>
          <w:rFonts w:hint="eastAsia" w:ascii="宋体" w:hAnsi="宋体"/>
        </w:rPr>
        <w:t xml:space="preserve"> </w:t>
      </w:r>
    </w:p>
    <w:p w14:paraId="540E5985">
      <w:pPr>
        <w:rPr>
          <w:rFonts w:hint="eastAsia" w:ascii="宋体" w:hAnsi="宋体"/>
          <w:szCs w:val="21"/>
        </w:rPr>
      </w:pPr>
      <w:r>
        <w:rPr>
          <w:rFonts w:hint="eastAsia" w:ascii="宋体" w:hAnsi="宋体"/>
          <w:szCs w:val="21"/>
        </w:rPr>
        <w:t>日期：</w:t>
      </w:r>
      <w:r>
        <w:rPr>
          <w:rFonts w:hint="eastAsia" w:ascii="宋体" w:hAnsi="宋体"/>
          <w:szCs w:val="21"/>
          <w:lang w:val="en-US" w:eastAsia="zh-CN"/>
        </w:rPr>
        <w:t>2025</w:t>
      </w:r>
      <w:r>
        <w:rPr>
          <w:rFonts w:hint="eastAsia" w:ascii="宋体" w:hAnsi="宋体"/>
          <w:szCs w:val="21"/>
        </w:rPr>
        <w:t xml:space="preserve">  年  </w:t>
      </w:r>
      <w:r>
        <w:rPr>
          <w:rFonts w:hint="eastAsia" w:ascii="宋体" w:hAnsi="宋体"/>
          <w:szCs w:val="21"/>
          <w:lang w:val="en-US" w:eastAsia="zh-CN"/>
        </w:rPr>
        <w:t>11</w:t>
      </w:r>
      <w:r>
        <w:rPr>
          <w:rFonts w:hint="eastAsia" w:ascii="宋体" w:hAnsi="宋体"/>
          <w:szCs w:val="21"/>
        </w:rPr>
        <w:t xml:space="preserve"> 月  </w:t>
      </w:r>
      <w:r>
        <w:rPr>
          <w:rFonts w:hint="eastAsia" w:ascii="宋体" w:hAnsi="宋体"/>
          <w:szCs w:val="21"/>
          <w:lang w:val="en-US" w:eastAsia="zh-CN"/>
        </w:rPr>
        <w:t>27</w:t>
      </w:r>
      <w:r>
        <w:rPr>
          <w:rFonts w:hint="eastAsia" w:ascii="宋体" w:hAnsi="宋体"/>
          <w:szCs w:val="21"/>
        </w:rPr>
        <w:t xml:space="preserve"> 日</w:t>
      </w:r>
    </w:p>
    <w:p w14:paraId="458D30B6">
      <w:pPr>
        <w:spacing w:before="240" w:beforeLines="100" w:after="240" w:afterLines="100"/>
        <w:jc w:val="center"/>
        <w:rPr>
          <w:rFonts w:ascii="黑体" w:eastAsia="黑体"/>
          <w:sz w:val="30"/>
        </w:rPr>
      </w:pPr>
      <w:r>
        <w:rPr>
          <w:rFonts w:hint="eastAsia" w:ascii="黑体" w:eastAsia="黑体"/>
          <w:sz w:val="30"/>
        </w:rPr>
        <w:t>开标一览表</w:t>
      </w:r>
    </w:p>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63"/>
        <w:gridCol w:w="993"/>
        <w:gridCol w:w="3827"/>
      </w:tblGrid>
      <w:tr w14:paraId="17D0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668" w:type="dxa"/>
            <w:vMerge w:val="restart"/>
            <w:vAlign w:val="center"/>
          </w:tcPr>
          <w:p w14:paraId="2242B7B9">
            <w:pPr>
              <w:jc w:val="center"/>
              <w:rPr>
                <w:rFonts w:hint="eastAsia" w:ascii="宋体" w:hAnsi="宋体"/>
                <w:szCs w:val="21"/>
              </w:rPr>
            </w:pPr>
            <w:r>
              <w:rPr>
                <w:rFonts w:hint="eastAsia" w:ascii="宋体" w:hAnsi="宋体"/>
                <w:szCs w:val="21"/>
              </w:rPr>
              <w:t>商务承诺</w:t>
            </w:r>
          </w:p>
        </w:tc>
        <w:tc>
          <w:tcPr>
            <w:tcW w:w="2863" w:type="dxa"/>
            <w:vAlign w:val="center"/>
          </w:tcPr>
          <w:p w14:paraId="748EFFF5">
            <w:pPr>
              <w:jc w:val="center"/>
              <w:rPr>
                <w:rFonts w:hint="eastAsia" w:ascii="宋体" w:hAnsi="宋体"/>
                <w:szCs w:val="21"/>
              </w:rPr>
            </w:pPr>
            <w:r>
              <w:rPr>
                <w:rFonts w:hint="eastAsia" w:ascii="宋体" w:hAnsi="宋体"/>
                <w:szCs w:val="21"/>
              </w:rPr>
              <w:t>接受招标人商务结算方式</w:t>
            </w:r>
          </w:p>
        </w:tc>
        <w:tc>
          <w:tcPr>
            <w:tcW w:w="993" w:type="dxa"/>
            <w:vAlign w:val="center"/>
          </w:tcPr>
          <w:p w14:paraId="2CFE4C59">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32C3AD01">
            <w:pPr>
              <w:jc w:val="left"/>
              <w:rPr>
                <w:rFonts w:hint="eastAsia" w:ascii="宋体" w:hAnsi="宋体"/>
                <w:szCs w:val="21"/>
              </w:rPr>
            </w:pPr>
            <w:r>
              <w:rPr>
                <w:rFonts w:hint="eastAsia" w:ascii="宋体" w:hAnsi="宋体"/>
                <w:szCs w:val="21"/>
              </w:rPr>
              <w:t>否□   偏离项：</w:t>
            </w:r>
          </w:p>
        </w:tc>
      </w:tr>
      <w:tr w14:paraId="3F0F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8" w:type="dxa"/>
            <w:vMerge w:val="continue"/>
            <w:vAlign w:val="center"/>
          </w:tcPr>
          <w:p w14:paraId="7515FF43">
            <w:pPr>
              <w:jc w:val="center"/>
              <w:rPr>
                <w:rFonts w:hint="eastAsia" w:ascii="宋体" w:hAnsi="宋体"/>
                <w:szCs w:val="21"/>
              </w:rPr>
            </w:pPr>
          </w:p>
        </w:tc>
        <w:tc>
          <w:tcPr>
            <w:tcW w:w="2863" w:type="dxa"/>
            <w:vAlign w:val="center"/>
          </w:tcPr>
          <w:p w14:paraId="67EE95DD">
            <w:pPr>
              <w:jc w:val="center"/>
              <w:rPr>
                <w:rFonts w:hint="eastAsia" w:ascii="宋体" w:hAnsi="宋体"/>
                <w:szCs w:val="21"/>
              </w:rPr>
            </w:pPr>
            <w:r>
              <w:rPr>
                <w:rFonts w:hint="eastAsia" w:ascii="宋体" w:hAnsi="宋体"/>
                <w:szCs w:val="21"/>
              </w:rPr>
              <w:t>报价为向所有客户所供同类产品的可比最低价</w:t>
            </w:r>
          </w:p>
        </w:tc>
        <w:tc>
          <w:tcPr>
            <w:tcW w:w="993" w:type="dxa"/>
            <w:vAlign w:val="center"/>
          </w:tcPr>
          <w:p w14:paraId="46F8281C">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3927986F">
            <w:pPr>
              <w:jc w:val="left"/>
              <w:rPr>
                <w:rFonts w:hint="eastAsia" w:ascii="宋体" w:hAnsi="宋体"/>
                <w:szCs w:val="21"/>
              </w:rPr>
            </w:pPr>
            <w:r>
              <w:rPr>
                <w:rFonts w:hint="eastAsia" w:ascii="宋体" w:hAnsi="宋体"/>
                <w:szCs w:val="21"/>
              </w:rPr>
              <w:t>否□   偏离项：</w:t>
            </w:r>
          </w:p>
        </w:tc>
      </w:tr>
      <w:tr w14:paraId="07BB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8" w:type="dxa"/>
            <w:vAlign w:val="center"/>
          </w:tcPr>
          <w:p w14:paraId="18888115">
            <w:pPr>
              <w:jc w:val="center"/>
              <w:rPr>
                <w:rFonts w:hint="eastAsia" w:ascii="宋体" w:hAnsi="宋体"/>
                <w:szCs w:val="21"/>
              </w:rPr>
            </w:pPr>
            <w:r>
              <w:rPr>
                <w:rFonts w:hint="eastAsia" w:ascii="宋体" w:hAnsi="宋体"/>
                <w:szCs w:val="21"/>
              </w:rPr>
              <w:t>交付承诺</w:t>
            </w:r>
          </w:p>
        </w:tc>
        <w:tc>
          <w:tcPr>
            <w:tcW w:w="2863" w:type="dxa"/>
            <w:vAlign w:val="center"/>
          </w:tcPr>
          <w:p w14:paraId="47CCC012">
            <w:pPr>
              <w:jc w:val="center"/>
              <w:rPr>
                <w:rFonts w:hint="eastAsia" w:ascii="宋体" w:hAnsi="宋体"/>
                <w:szCs w:val="21"/>
              </w:rPr>
            </w:pPr>
            <w:r>
              <w:rPr>
                <w:rFonts w:hint="eastAsia" w:ascii="宋体" w:hAnsi="宋体"/>
                <w:szCs w:val="21"/>
              </w:rPr>
              <w:t>满足招标人交付需求。如出现行业资源紧张，承诺优先保证招标人资源交付需求</w:t>
            </w:r>
          </w:p>
        </w:tc>
        <w:tc>
          <w:tcPr>
            <w:tcW w:w="993" w:type="dxa"/>
            <w:vAlign w:val="center"/>
          </w:tcPr>
          <w:p w14:paraId="14F14A48">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278D397D">
            <w:pPr>
              <w:jc w:val="left"/>
              <w:rPr>
                <w:rFonts w:hint="eastAsia" w:ascii="宋体" w:hAnsi="宋体"/>
                <w:szCs w:val="21"/>
              </w:rPr>
            </w:pPr>
            <w:r>
              <w:rPr>
                <w:rFonts w:hint="eastAsia" w:ascii="宋体" w:hAnsi="宋体"/>
                <w:szCs w:val="21"/>
              </w:rPr>
              <w:t>否□   偏离项：</w:t>
            </w:r>
          </w:p>
        </w:tc>
      </w:tr>
      <w:tr w14:paraId="372F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668" w:type="dxa"/>
            <w:vAlign w:val="center"/>
          </w:tcPr>
          <w:p w14:paraId="730A1F42">
            <w:pPr>
              <w:jc w:val="center"/>
              <w:rPr>
                <w:rFonts w:hint="eastAsia" w:ascii="宋体" w:hAnsi="宋体"/>
                <w:szCs w:val="21"/>
              </w:rPr>
            </w:pPr>
            <w:r>
              <w:rPr>
                <w:rFonts w:hint="eastAsia" w:ascii="宋体" w:hAnsi="宋体"/>
                <w:szCs w:val="21"/>
              </w:rPr>
              <w:t>质量承诺</w:t>
            </w:r>
          </w:p>
        </w:tc>
        <w:tc>
          <w:tcPr>
            <w:tcW w:w="2863" w:type="dxa"/>
            <w:vAlign w:val="center"/>
          </w:tcPr>
          <w:p w14:paraId="665E295A">
            <w:pPr>
              <w:jc w:val="center"/>
              <w:rPr>
                <w:rFonts w:hint="eastAsia" w:ascii="宋体" w:hAnsi="宋体"/>
                <w:szCs w:val="21"/>
              </w:rPr>
            </w:pPr>
            <w:r>
              <w:rPr>
                <w:rFonts w:hint="eastAsia" w:ascii="宋体" w:hAnsi="宋体"/>
                <w:szCs w:val="21"/>
              </w:rPr>
              <w:t>满足招标人质量要求及《采购产品质量保证协议》的相关规定及要求</w:t>
            </w:r>
          </w:p>
        </w:tc>
        <w:tc>
          <w:tcPr>
            <w:tcW w:w="993" w:type="dxa"/>
            <w:vAlign w:val="center"/>
          </w:tcPr>
          <w:p w14:paraId="45653DA2">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57FA44D2">
            <w:pPr>
              <w:jc w:val="left"/>
              <w:rPr>
                <w:rFonts w:hint="eastAsia" w:ascii="宋体" w:hAnsi="宋体"/>
                <w:szCs w:val="21"/>
              </w:rPr>
            </w:pPr>
            <w:r>
              <w:rPr>
                <w:rFonts w:hint="eastAsia" w:ascii="宋体" w:hAnsi="宋体"/>
                <w:szCs w:val="21"/>
              </w:rPr>
              <w:t>否□   偏离项：</w:t>
            </w:r>
          </w:p>
        </w:tc>
      </w:tr>
      <w:tr w14:paraId="5A52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668" w:type="dxa"/>
            <w:vAlign w:val="center"/>
          </w:tcPr>
          <w:p w14:paraId="33D4407E">
            <w:pPr>
              <w:jc w:val="center"/>
              <w:rPr>
                <w:rFonts w:hint="eastAsia" w:ascii="宋体" w:hAnsi="宋体"/>
                <w:szCs w:val="21"/>
              </w:rPr>
            </w:pPr>
            <w:r>
              <w:rPr>
                <w:rFonts w:hint="eastAsia" w:ascii="宋体" w:hAnsi="宋体"/>
                <w:szCs w:val="21"/>
              </w:rPr>
              <w:t>研发承诺</w:t>
            </w:r>
          </w:p>
        </w:tc>
        <w:tc>
          <w:tcPr>
            <w:tcW w:w="2863" w:type="dxa"/>
            <w:vAlign w:val="center"/>
          </w:tcPr>
          <w:p w14:paraId="70BAEFEC">
            <w:pPr>
              <w:jc w:val="center"/>
              <w:rPr>
                <w:rFonts w:hint="eastAsia" w:ascii="宋体" w:hAnsi="宋体"/>
                <w:szCs w:val="21"/>
              </w:rPr>
            </w:pPr>
            <w:r>
              <w:rPr>
                <w:rFonts w:hint="eastAsia" w:ascii="宋体" w:hAnsi="宋体"/>
                <w:szCs w:val="21"/>
              </w:rPr>
              <w:t>满足招标人对投标人所需完成的研发设计、样件提供等相关要求</w:t>
            </w:r>
          </w:p>
        </w:tc>
        <w:tc>
          <w:tcPr>
            <w:tcW w:w="993" w:type="dxa"/>
            <w:vAlign w:val="center"/>
          </w:tcPr>
          <w:p w14:paraId="4E931BE2">
            <w:pPr>
              <w:jc w:val="center"/>
              <w:rPr>
                <w:rFonts w:hint="eastAsia" w:ascii="宋体" w:hAnsi="宋体" w:eastAsia="宋体"/>
                <w:szCs w:val="21"/>
                <w:lang w:eastAsia="zh-CN"/>
              </w:rPr>
            </w:pPr>
            <w:r>
              <w:rPr>
                <w:rFonts w:hint="eastAsia" w:ascii="宋体" w:hAnsi="宋体"/>
                <w:szCs w:val="21"/>
              </w:rPr>
              <w:t>是</w:t>
            </w:r>
            <w:bookmarkStart w:id="0" w:name="_GoBack"/>
            <w:bookmarkEnd w:id="0"/>
            <w:r>
              <w:rPr>
                <w:rFonts w:hint="eastAsia" w:ascii="宋体" w:hAnsi="宋体"/>
                <w:szCs w:val="21"/>
                <w:lang w:eastAsia="zh-CN"/>
              </w:rPr>
              <w:t>☑</w:t>
            </w:r>
          </w:p>
        </w:tc>
        <w:tc>
          <w:tcPr>
            <w:tcW w:w="3827" w:type="dxa"/>
            <w:vAlign w:val="center"/>
          </w:tcPr>
          <w:p w14:paraId="7CA17D59">
            <w:pPr>
              <w:jc w:val="left"/>
              <w:rPr>
                <w:rFonts w:hint="eastAsia" w:ascii="宋体" w:hAnsi="宋体"/>
                <w:szCs w:val="21"/>
              </w:rPr>
            </w:pPr>
            <w:r>
              <w:rPr>
                <w:rFonts w:hint="eastAsia" w:ascii="宋体" w:hAnsi="宋体"/>
                <w:szCs w:val="21"/>
              </w:rPr>
              <w:t>否□   偏离项：</w:t>
            </w:r>
          </w:p>
        </w:tc>
      </w:tr>
    </w:tbl>
    <w:p w14:paraId="3DE30CB2">
      <w:pPr>
        <w:rPr>
          <w:rFonts w:hint="eastAsia" w:ascii="宋体" w:hAnsi="宋体"/>
          <w:sz w:val="24"/>
          <w:highlight w:val="yellow"/>
        </w:rPr>
      </w:pPr>
    </w:p>
    <w:p w14:paraId="4A6AE7AC">
      <w:pPr>
        <w:rPr>
          <w:rFonts w:hint="eastAsia" w:ascii="仿宋_GB2312" w:hAnsi="宋体" w:eastAsia="仿宋_GB2312"/>
          <w:color w:val="000000"/>
          <w:sz w:val="24"/>
        </w:rPr>
      </w:pPr>
    </w:p>
    <w:p w14:paraId="0246979E">
      <w:pPr>
        <w:rPr>
          <w:rFonts w:hint="eastAsia" w:ascii="宋体" w:hAnsi="宋体"/>
          <w:sz w:val="24"/>
          <w:highlight w:val="yellow"/>
        </w:rPr>
      </w:pPr>
      <w:r>
        <w:rPr>
          <w:rFonts w:hint="eastAsia" w:ascii="仿宋_GB2312" w:hAnsi="宋体" w:eastAsia="仿宋_GB2312"/>
          <w:color w:val="000000"/>
          <w:sz w:val="24"/>
        </w:rPr>
        <w:t>投标人名称（盖章）：              法定代表人或授权代表签字：</w:t>
      </w:r>
    </w:p>
    <w:p w14:paraId="3B4CE700">
      <w:pPr>
        <w:rPr>
          <w:rFonts w:hint="eastAsia" w:ascii="宋体" w:hAnsi="宋体"/>
          <w:sz w:val="24"/>
        </w:rPr>
      </w:pPr>
    </w:p>
    <w:p w14:paraId="20C7CB8B">
      <w:pPr>
        <w:rPr>
          <w:rFonts w:hint="eastAsia" w:ascii="宋体" w:hAnsi="宋体"/>
          <w:sz w:val="24"/>
        </w:rPr>
      </w:pPr>
    </w:p>
    <w:p w14:paraId="22E852FA">
      <w:pPr>
        <w:rPr>
          <w:rFonts w:hint="eastAsia" w:ascii="宋体" w:hAnsi="宋体"/>
          <w:sz w:val="24"/>
        </w:rPr>
      </w:pPr>
    </w:p>
    <w:p w14:paraId="1ABBFA87">
      <w:pPr>
        <w:rPr>
          <w:rFonts w:hint="eastAsia" w:ascii="宋体" w:hAnsi="宋体"/>
          <w:sz w:val="24"/>
        </w:rPr>
      </w:pPr>
    </w:p>
    <w:p w14:paraId="6CD11C67">
      <w:pPr>
        <w:ind w:left="630" w:hanging="630" w:hangingChars="300"/>
        <w:rPr>
          <w:rFonts w:hint="eastAsia" w:ascii="宋体" w:hAnsi="宋体"/>
          <w:szCs w:val="21"/>
        </w:rPr>
      </w:pPr>
      <w:r>
        <w:rPr>
          <w:rFonts w:hint="eastAsia" w:ascii="宋体" w:hAnsi="宋体"/>
          <w:szCs w:val="21"/>
        </w:rPr>
        <w:t>注：</w:t>
      </w:r>
    </w:p>
    <w:p w14:paraId="6B1D0E1C">
      <w:pPr>
        <w:rPr>
          <w:rFonts w:hint="eastAsia" w:ascii="宋体" w:hAnsi="宋体" w:cs="Arial"/>
          <w:snapToGrid w:val="0"/>
          <w:color w:val="000000"/>
          <w:kern w:val="0"/>
          <w:szCs w:val="21"/>
        </w:rPr>
      </w:pPr>
      <w:r>
        <w:rPr>
          <w:rFonts w:hint="eastAsia" w:ascii="宋体" w:hAnsi="宋体"/>
          <w:szCs w:val="21"/>
        </w:rPr>
        <w:t>1.</w:t>
      </w:r>
      <w:r>
        <w:rPr>
          <w:rFonts w:hint="eastAsia" w:ascii="宋体" w:hAnsi="宋体" w:cs="Arial"/>
          <w:snapToGrid w:val="0"/>
          <w:color w:val="000000"/>
          <w:kern w:val="0"/>
          <w:szCs w:val="21"/>
        </w:rPr>
        <w:t>原则上投标人应对上述所有内容选填“是”。如选填“否”，则视为负偏离，须将偏离内容列示；</w:t>
      </w:r>
    </w:p>
    <w:p w14:paraId="54B3447A">
      <w:pPr>
        <w:rPr>
          <w:rFonts w:hint="eastAsia" w:ascii="宋体" w:hAnsi="宋体"/>
          <w:szCs w:val="21"/>
        </w:rPr>
      </w:pPr>
      <w:r>
        <w:rPr>
          <w:rFonts w:hint="eastAsia" w:ascii="宋体" w:hAnsi="宋体"/>
          <w:szCs w:val="21"/>
        </w:rPr>
        <w:t>2.招标人有权就负偏离内容与投标人进行商谈，并视商谈情况有权将其作为中标评议的依据之一；</w:t>
      </w:r>
    </w:p>
    <w:p w14:paraId="4F7755D4">
      <w:pPr>
        <w:rPr>
          <w:rFonts w:hint="eastAsia" w:ascii="宋体" w:hAnsi="宋体"/>
          <w:szCs w:val="21"/>
        </w:rPr>
      </w:pPr>
      <w:r>
        <w:rPr>
          <w:rFonts w:hint="eastAsia" w:ascii="宋体" w:hAnsi="宋体"/>
          <w:szCs w:val="21"/>
        </w:rPr>
        <w:t>3.投标人须履行对上述选填内容及澄清内容的承诺，特别对于中标单位，如因上述事宜出现交付、质量、或其他影响到招标人及招标人单位正常生产经营秩序和经济效益的问题时，自愿无条件接受招标人依据本次招标及招标人单位规定的所有处罚措施。</w:t>
      </w:r>
    </w:p>
    <w:p w14:paraId="5F89A3DE">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7B8"/>
    <w:rsid w:val="00262B05"/>
    <w:rsid w:val="002B15A8"/>
    <w:rsid w:val="002C5420"/>
    <w:rsid w:val="00326FA2"/>
    <w:rsid w:val="00334CBF"/>
    <w:rsid w:val="00343E50"/>
    <w:rsid w:val="0038322F"/>
    <w:rsid w:val="003933DE"/>
    <w:rsid w:val="00463E30"/>
    <w:rsid w:val="00517D5E"/>
    <w:rsid w:val="00574776"/>
    <w:rsid w:val="005919B7"/>
    <w:rsid w:val="005B4589"/>
    <w:rsid w:val="00643063"/>
    <w:rsid w:val="006979AE"/>
    <w:rsid w:val="006C1AB0"/>
    <w:rsid w:val="006C355A"/>
    <w:rsid w:val="006C700A"/>
    <w:rsid w:val="00751B41"/>
    <w:rsid w:val="0086705F"/>
    <w:rsid w:val="009C1490"/>
    <w:rsid w:val="00AC4E80"/>
    <w:rsid w:val="00BB3620"/>
    <w:rsid w:val="00C301FE"/>
    <w:rsid w:val="00C52D74"/>
    <w:rsid w:val="00C80208"/>
    <w:rsid w:val="00C823D0"/>
    <w:rsid w:val="00CA673C"/>
    <w:rsid w:val="00D26D90"/>
    <w:rsid w:val="00D81EC2"/>
    <w:rsid w:val="00DA18F0"/>
    <w:rsid w:val="00DA5943"/>
    <w:rsid w:val="00E27A83"/>
    <w:rsid w:val="00E722B1"/>
    <w:rsid w:val="00E812B4"/>
    <w:rsid w:val="00E87A66"/>
    <w:rsid w:val="00EE1158"/>
    <w:rsid w:val="00F63406"/>
    <w:rsid w:val="00FD1DDF"/>
    <w:rsid w:val="16055EAC"/>
    <w:rsid w:val="1FCF4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1323-E137-4DE1-9CFB-45893861144C}">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428</Words>
  <Characters>431</Characters>
  <Lines>3</Lines>
  <Paragraphs>1</Paragraphs>
  <TotalTime>188</TotalTime>
  <ScaleCrop>false</ScaleCrop>
  <LinksUpToDate>false</LinksUpToDate>
  <CharactersWithSpaces>506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2025-10-25T07:08:45Z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5AEBEF91A0954DB2845B2AA272C3C288_12</vt:lpwstr>
  </property>
  <property fmtid="{D5CDD505-2E9C-101B-9397-08002B2CF9AE}" pid="4" name="KSOTemplateDocerSaveRecord">
    <vt:lpwstr>eyJoZGlkIjoiOWY4MmFhYTk3MWRlODRlOTY1ZTE3Y2JlZjg0Y2JkNjMiLCJ1c2VySWQiOiIzMTU0MTI5NjkifQ==</vt:lpwstr>
  </property>
</Properties>
</file>