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E7" w:rsidRDefault="00182E9C">
      <w:r>
        <w:rPr>
          <w:rFonts w:hint="eastAsia"/>
        </w:rPr>
        <w:t xml:space="preserve"> </w:t>
      </w:r>
    </w:p>
    <w:p w:rsidR="000655E7" w:rsidRDefault="000655E7"/>
    <w:p w:rsidR="000655E7" w:rsidRDefault="000655E7"/>
    <w:p w:rsidR="000655E7" w:rsidRDefault="000655E7"/>
    <w:p w:rsidR="000655E7" w:rsidRDefault="000655E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0655E7" w:rsidRDefault="007A493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0655E7" w:rsidRDefault="000655E7"/>
    <w:p w:rsidR="000655E7" w:rsidRDefault="000655E7"/>
    <w:p w:rsidR="000655E7" w:rsidRDefault="000655E7"/>
    <w:p w:rsidR="000655E7" w:rsidRDefault="000655E7"/>
    <w:p w:rsidR="000655E7" w:rsidRDefault="000655E7"/>
    <w:p w:rsidR="000655E7" w:rsidRDefault="000655E7"/>
    <w:p w:rsidR="000655E7" w:rsidRDefault="00C3716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试验名称：氙灯</w:t>
      </w:r>
      <w:r>
        <w:rPr>
          <w:rFonts w:ascii="宋体" w:eastAsia="宋体" w:hAnsi="宋体"/>
          <w:b/>
          <w:sz w:val="32"/>
          <w:szCs w:val="32"/>
        </w:rPr>
        <w:t>老化</w:t>
      </w:r>
    </w:p>
    <w:p w:rsidR="000655E7" w:rsidRDefault="000655E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655E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D30E0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7A493A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58190" cy="350520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8710" cy="3509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0655E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0655E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D30E0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7A493A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58190" cy="350520"/>
                      <wp:effectExtent l="0" t="0" r="3810" b="0"/>
                      <wp:docPr id="8" name="图片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图片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8710" cy="3509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0655E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0655E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D30E0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7A493A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58190" cy="350520"/>
                      <wp:effectExtent l="0" t="0" r="3810" b="0"/>
                      <wp:docPr id="11" name="图片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图片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8710" cy="3509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0655E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0655E7" w:rsidRDefault="000655E7"/>
    <w:p w:rsidR="000655E7" w:rsidRDefault="000655E7"/>
    <w:p w:rsidR="000655E7" w:rsidRDefault="000655E7"/>
    <w:p w:rsidR="000655E7" w:rsidRDefault="000655E7"/>
    <w:p w:rsidR="000655E7" w:rsidRDefault="000655E7"/>
    <w:p w:rsidR="000655E7" w:rsidRDefault="007A493A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0655E7" w:rsidRDefault="000655E7">
      <w:pPr>
        <w:rPr>
          <w:b/>
        </w:rPr>
      </w:pPr>
    </w:p>
    <w:p w:rsidR="000655E7" w:rsidRDefault="007A493A">
      <w:pPr>
        <w:widowControl/>
        <w:jc w:val="left"/>
        <w:rPr>
          <w:b/>
        </w:rPr>
      </w:pPr>
      <w:r>
        <w:rPr>
          <w:b/>
        </w:rPr>
        <w:br w:type="page"/>
      </w:r>
    </w:p>
    <w:p w:rsidR="000655E7" w:rsidRDefault="007A493A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0655E7" w:rsidRDefault="000655E7">
      <w:pPr>
        <w:spacing w:line="360" w:lineRule="auto"/>
        <w:ind w:firstLineChars="400" w:firstLine="1280"/>
        <w:rPr>
          <w:sz w:val="32"/>
        </w:rPr>
      </w:pPr>
    </w:p>
    <w:p w:rsidR="000655E7" w:rsidRDefault="000655E7">
      <w:pPr>
        <w:spacing w:line="360" w:lineRule="auto"/>
        <w:ind w:firstLineChars="400" w:firstLine="1280"/>
        <w:rPr>
          <w:sz w:val="32"/>
        </w:rPr>
      </w:pP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0655E7" w:rsidRDefault="000655E7">
      <w:pPr>
        <w:rPr>
          <w:b/>
        </w:rPr>
      </w:pPr>
    </w:p>
    <w:p w:rsidR="000655E7" w:rsidRDefault="007A493A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655E7">
        <w:trPr>
          <w:trHeight w:hRule="exact" w:val="721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655E7" w:rsidRDefault="00F24D9D">
            <w:pPr>
              <w:jc w:val="center"/>
              <w:rPr>
                <w:rFonts w:ascii="宋体" w:hAnsi="宋体"/>
                <w:color w:val="000000" w:themeColor="text1"/>
                <w:kern w:val="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</w:rPr>
              <w:t>蓄电池</w:t>
            </w:r>
            <w:r>
              <w:rPr>
                <w:rFonts w:ascii="宋体" w:hAnsi="宋体"/>
                <w:color w:val="000000" w:themeColor="text1"/>
              </w:rPr>
              <w:t>箱盖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655E7" w:rsidRDefault="00C3716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0655E7">
        <w:trPr>
          <w:trHeight w:hRule="exact" w:val="703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655E7" w:rsidRDefault="00F8326F" w:rsidP="00F24D9D">
            <w:pPr>
              <w:jc w:val="center"/>
              <w:rPr>
                <w:rFonts w:ascii="宋体" w:hAnsi="宋体"/>
                <w:color w:val="000000" w:themeColor="text1"/>
                <w:kern w:val="0"/>
                <w:szCs w:val="20"/>
              </w:rPr>
            </w:pPr>
            <w:r>
              <w:rPr>
                <w:rFonts w:ascii="宋体" w:eastAsia="宋体" w:hAnsi="宋体"/>
                <w:color w:val="000000" w:themeColor="text1"/>
              </w:rPr>
              <w:t>WT2025-08-0</w:t>
            </w:r>
            <w:r w:rsidR="00F24D9D">
              <w:rPr>
                <w:rFonts w:ascii="宋体" w:eastAsia="宋体" w:hAnsi="宋体"/>
                <w:color w:val="000000" w:themeColor="text1"/>
              </w:rPr>
              <w:t>223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655E7" w:rsidRDefault="00C3716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2</w:t>
            </w:r>
            <w:r w:rsidR="007A493A">
              <w:rPr>
                <w:rFonts w:ascii="宋体" w:hAnsi="宋体" w:hint="eastAsia"/>
              </w:rPr>
              <w:t>件</w:t>
            </w:r>
          </w:p>
        </w:tc>
      </w:tr>
      <w:tr w:rsidR="000655E7">
        <w:trPr>
          <w:trHeight w:hRule="exact" w:val="718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655E7" w:rsidRDefault="00872CC3" w:rsidP="00872CC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</w:t>
            </w:r>
            <w:r>
              <w:rPr>
                <w:rFonts w:ascii="宋体" w:eastAsia="宋体" w:hAnsi="宋体"/>
              </w:rPr>
              <w:t>福田戴姆勒汽车有限公司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655E7">
        <w:trPr>
          <w:trHeight w:hRule="exact" w:val="700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872CC3" w:rsidRDefault="00872CC3" w:rsidP="00872CC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苏海涛</w:t>
            </w:r>
          </w:p>
          <w:p w:rsidR="000655E7" w:rsidRDefault="00872CC3" w:rsidP="00872CC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电话：</w:t>
            </w:r>
            <w:r>
              <w:rPr>
                <w:rFonts w:ascii="宋体" w:eastAsia="宋体" w:hAnsi="宋体" w:hint="eastAsia"/>
              </w:rPr>
              <w:t>17600971706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9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655E7" w:rsidRDefault="00C37167" w:rsidP="00C3716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2025年9月8日</w:t>
                </w:r>
              </w:p>
            </w:sdtContent>
          </w:sdt>
        </w:tc>
      </w:tr>
      <w:tr w:rsidR="000655E7">
        <w:trPr>
          <w:trHeight w:hRule="exact" w:val="711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9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655E7" w:rsidRDefault="00C37167" w:rsidP="00C3716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2025年9月9日</w:t>
                </w:r>
              </w:p>
            </w:sdtContent>
          </w:sdt>
        </w:tc>
      </w:tr>
      <w:tr w:rsidR="000655E7">
        <w:trPr>
          <w:trHeight w:val="792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655E7" w:rsidRDefault="00C37167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OLE_LINK1"/>
            <w:bookmarkStart w:id="1" w:name="OLE_LINK2"/>
            <w:r>
              <w:rPr>
                <w:rFonts w:ascii="宋体" w:hAnsi="宋体" w:hint="eastAsia"/>
              </w:rPr>
              <w:t>氙灯</w:t>
            </w:r>
            <w:r>
              <w:rPr>
                <w:rFonts w:ascii="宋体" w:hAnsi="宋体"/>
              </w:rPr>
              <w:t>老化</w:t>
            </w:r>
            <w:bookmarkEnd w:id="0"/>
            <w:bookmarkEnd w:id="1"/>
          </w:p>
        </w:tc>
      </w:tr>
      <w:tr w:rsidR="000655E7">
        <w:trPr>
          <w:trHeight w:val="704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655E7" w:rsidRDefault="00C37167" w:rsidP="0098734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</w:t>
            </w:r>
            <w:r>
              <w:rPr>
                <w:rFonts w:ascii="宋体" w:hAnsi="宋体"/>
              </w:rPr>
              <w:t>编号</w:t>
            </w:r>
            <w:r>
              <w:rPr>
                <w:rFonts w:ascii="宋体" w:hAnsi="宋体" w:hint="eastAsia"/>
              </w:rPr>
              <w:t>GR20250908SQS186申请单</w:t>
            </w:r>
          </w:p>
        </w:tc>
      </w:tr>
      <w:tr w:rsidR="000655E7">
        <w:trPr>
          <w:trHeight w:val="722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0655E7" w:rsidRDefault="007A493A" w:rsidP="00F8326F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   </w:t>
            </w:r>
            <w:r w:rsidR="006D1354">
              <w:rPr>
                <w:rFonts w:ascii="宋体" w:eastAsia="宋体" w:hAnsi="宋体"/>
              </w:rPr>
              <w:t>/</w:t>
            </w:r>
          </w:p>
        </w:tc>
      </w:tr>
      <w:tr w:rsidR="000655E7">
        <w:trPr>
          <w:trHeight w:val="3701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0655E7" w:rsidRDefault="007A493A" w:rsidP="00F24D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C37167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年9月</w:t>
            </w:r>
            <w:r w:rsidR="00C37167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日</w:t>
            </w:r>
            <w:r w:rsidR="00872CC3">
              <w:rPr>
                <w:rFonts w:ascii="宋体" w:eastAsia="宋体" w:hAnsi="宋体" w:hint="eastAsia"/>
              </w:rPr>
              <w:t>北京</w:t>
            </w:r>
            <w:r w:rsidR="00872CC3">
              <w:rPr>
                <w:rFonts w:ascii="宋体" w:eastAsia="宋体" w:hAnsi="宋体"/>
              </w:rPr>
              <w:t>福田戴姆勒汽车有限公司</w:t>
            </w:r>
            <w:r>
              <w:rPr>
                <w:rFonts w:ascii="宋体" w:eastAsia="宋体" w:hAnsi="宋体"/>
              </w:rPr>
              <w:t>送检的</w:t>
            </w:r>
            <w:r w:rsidR="00F24D9D">
              <w:rPr>
                <w:rFonts w:ascii="宋体" w:hAnsi="宋体" w:hint="eastAsia"/>
                <w:color w:val="000000" w:themeColor="text1"/>
              </w:rPr>
              <w:t>蓄电池箱盖</w:t>
            </w:r>
            <w:r w:rsidR="00C37167">
              <w:rPr>
                <w:rFonts w:ascii="宋体" w:hAnsi="宋体" w:hint="eastAsia"/>
                <w:color w:val="000000" w:themeColor="text1"/>
              </w:rPr>
              <w:t>按照</w:t>
            </w:r>
            <w:r w:rsidR="00C37167">
              <w:rPr>
                <w:rFonts w:ascii="宋体" w:hAnsi="宋体"/>
              </w:rPr>
              <w:t>编号</w:t>
            </w:r>
            <w:r w:rsidR="00C37167">
              <w:rPr>
                <w:rFonts w:ascii="宋体" w:hAnsi="宋体" w:hint="eastAsia"/>
              </w:rPr>
              <w:t>GR20250908SQS186申请单</w:t>
            </w:r>
            <w:r>
              <w:rPr>
                <w:rFonts w:ascii="宋体" w:hAnsi="宋体" w:hint="eastAsia"/>
              </w:rPr>
              <w:t>进行</w:t>
            </w:r>
            <w:r w:rsidR="00C37167">
              <w:rPr>
                <w:rFonts w:ascii="宋体" w:hAnsi="宋体" w:hint="eastAsia"/>
              </w:rPr>
              <w:t>氙灯</w:t>
            </w:r>
            <w:r w:rsidR="00C37167">
              <w:rPr>
                <w:rFonts w:ascii="宋体" w:hAnsi="宋体"/>
              </w:rPr>
              <w:t>老化</w:t>
            </w:r>
            <w:r w:rsidR="00C37167">
              <w:rPr>
                <w:rFonts w:ascii="宋体" w:hAnsi="宋体" w:hint="eastAsia"/>
              </w:rPr>
              <w:t>检测</w:t>
            </w:r>
            <w:r>
              <w:rPr>
                <w:rFonts w:ascii="宋体" w:hAnsi="宋体"/>
              </w:rPr>
              <w:t>，经检测</w:t>
            </w:r>
            <w:r w:rsidR="00F8326F">
              <w:rPr>
                <w:rFonts w:ascii="宋体" w:hAnsi="宋体" w:hint="eastAsia"/>
              </w:rPr>
              <w:t>不</w:t>
            </w:r>
            <w:r>
              <w:rPr>
                <w:rFonts w:ascii="宋体" w:hAnsi="宋体"/>
              </w:rPr>
              <w:t>符合</w:t>
            </w:r>
            <w:r w:rsidR="00C37167">
              <w:rPr>
                <w:rFonts w:ascii="宋体" w:hAnsi="宋体" w:hint="eastAsia"/>
              </w:rPr>
              <w:t>标准</w:t>
            </w:r>
            <w:r>
              <w:rPr>
                <w:rFonts w:ascii="宋体" w:hAnsi="宋体"/>
              </w:rPr>
              <w:t>要求。</w:t>
            </w:r>
          </w:p>
        </w:tc>
      </w:tr>
      <w:tr w:rsidR="000655E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0655E7" w:rsidRDefault="000655E7">
      <w:pPr>
        <w:rPr>
          <w:b/>
        </w:rPr>
      </w:pPr>
    </w:p>
    <w:p w:rsidR="000655E7" w:rsidRDefault="007A493A">
      <w:pPr>
        <w:widowControl/>
        <w:jc w:val="left"/>
        <w:rPr>
          <w:b/>
        </w:rPr>
      </w:pPr>
      <w:r>
        <w:rPr>
          <w:b/>
        </w:rPr>
        <w:br w:type="page"/>
      </w:r>
    </w:p>
    <w:p w:rsidR="000655E7" w:rsidRDefault="007A493A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655E7">
        <w:trPr>
          <w:trHeight w:val="385"/>
        </w:trPr>
        <w:tc>
          <w:tcPr>
            <w:tcW w:w="2235" w:type="dxa"/>
          </w:tcPr>
          <w:p w:rsidR="000655E7" w:rsidRDefault="007A493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0655E7" w:rsidRDefault="007A493A" w:rsidP="00F24D9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C37167">
              <w:rPr>
                <w:rFonts w:ascii="Calibri" w:eastAsia="宋体" w:hAnsi="Calibri"/>
              </w:rPr>
              <w:t>5</w:t>
            </w:r>
            <w:r>
              <w:rPr>
                <w:rFonts w:ascii="Calibri" w:eastAsia="宋体" w:hAnsi="Calibri" w:hint="eastAsia"/>
              </w:rPr>
              <w:t>年</w:t>
            </w:r>
            <w:r>
              <w:rPr>
                <w:rFonts w:ascii="Calibri" w:eastAsia="宋体" w:hAnsi="Calibri" w:hint="eastAsia"/>
              </w:rPr>
              <w:t>9</w:t>
            </w:r>
            <w:r>
              <w:rPr>
                <w:rFonts w:ascii="Calibri" w:eastAsia="宋体" w:hAnsi="Calibri" w:hint="eastAsia"/>
              </w:rPr>
              <w:t>月</w:t>
            </w:r>
            <w:r w:rsidR="00C37167">
              <w:rPr>
                <w:rFonts w:ascii="Calibri" w:eastAsia="宋体" w:hAnsi="Calibri"/>
              </w:rPr>
              <w:t>9</w:t>
            </w:r>
            <w:r>
              <w:rPr>
                <w:rFonts w:ascii="Calibri" w:eastAsia="宋体" w:hAnsi="Calibri" w:hint="eastAsia"/>
              </w:rPr>
              <w:t>日</w:t>
            </w:r>
            <w:r w:rsidR="00BA6042">
              <w:rPr>
                <w:rFonts w:ascii="Calibri" w:eastAsia="宋体" w:hAnsi="Calibri"/>
              </w:rPr>
              <w:t>---</w:t>
            </w:r>
            <w:r>
              <w:rPr>
                <w:rFonts w:ascii="Calibri" w:eastAsia="宋体" w:hAnsi="Calibri" w:hint="eastAsia"/>
              </w:rPr>
              <w:t>202</w:t>
            </w:r>
            <w:r w:rsidR="00C37167">
              <w:rPr>
                <w:rFonts w:ascii="Calibri" w:eastAsia="宋体" w:hAnsi="Calibri"/>
              </w:rPr>
              <w:t>5</w:t>
            </w:r>
            <w:r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F8326F">
              <w:rPr>
                <w:rFonts w:ascii="Calibri" w:eastAsia="宋体" w:hAnsi="Calibri"/>
                <w:color w:val="000000" w:themeColor="text1"/>
              </w:rPr>
              <w:t>1</w:t>
            </w:r>
            <w:r w:rsidR="00F24D9D">
              <w:rPr>
                <w:rFonts w:ascii="Calibri" w:eastAsia="宋体" w:hAnsi="Calibri"/>
                <w:color w:val="000000" w:themeColor="text1"/>
              </w:rPr>
              <w:t>1</w:t>
            </w:r>
            <w:r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F24D9D">
              <w:rPr>
                <w:rFonts w:ascii="Calibri" w:eastAsia="宋体" w:hAnsi="Calibri"/>
                <w:color w:val="000000" w:themeColor="text1"/>
              </w:rPr>
              <w:t>17</w:t>
            </w:r>
            <w:r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0655E7">
        <w:trPr>
          <w:trHeight w:val="323"/>
        </w:trPr>
        <w:tc>
          <w:tcPr>
            <w:tcW w:w="2235" w:type="dxa"/>
          </w:tcPr>
          <w:p w:rsidR="000655E7" w:rsidRDefault="007A493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0655E7" w:rsidRDefault="007A493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0655E7">
        <w:trPr>
          <w:trHeight w:val="225"/>
        </w:trPr>
        <w:tc>
          <w:tcPr>
            <w:tcW w:w="2235" w:type="dxa"/>
          </w:tcPr>
          <w:p w:rsidR="000655E7" w:rsidRDefault="007A493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0655E7" w:rsidRDefault="007A493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0655E7">
        <w:trPr>
          <w:trHeight w:val="329"/>
        </w:trPr>
        <w:tc>
          <w:tcPr>
            <w:tcW w:w="2235" w:type="dxa"/>
          </w:tcPr>
          <w:p w:rsidR="000655E7" w:rsidRDefault="007A493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0655E7" w:rsidRDefault="007A493A" w:rsidP="003829E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 w:themeColor="text1"/>
              </w:rPr>
              <w:t>温度：</w:t>
            </w:r>
            <w:r w:rsidR="003829E1">
              <w:rPr>
                <w:rFonts w:eastAsia="宋体" w:cs="Arial"/>
                <w:color w:val="000000" w:themeColor="text1"/>
              </w:rPr>
              <w:t>27.8</w:t>
            </w:r>
            <w:r>
              <w:rPr>
                <w:rFonts w:eastAsia="宋体" w:cs="Arial" w:hint="eastAsia"/>
                <w:color w:val="000000" w:themeColor="text1"/>
              </w:rPr>
              <w:t>℃；湿度：</w:t>
            </w:r>
            <w:r w:rsidR="003829E1">
              <w:rPr>
                <w:rFonts w:eastAsia="宋体" w:cs="Arial"/>
                <w:color w:val="000000" w:themeColor="text1"/>
              </w:rPr>
              <w:t>51.1</w:t>
            </w:r>
            <w:r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54"/>
        <w:gridCol w:w="2017"/>
        <w:gridCol w:w="1104"/>
        <w:gridCol w:w="1389"/>
        <w:gridCol w:w="2296"/>
        <w:gridCol w:w="1269"/>
        <w:gridCol w:w="1869"/>
      </w:tblGrid>
      <w:tr w:rsidR="000655E7" w:rsidTr="002504DD">
        <w:tc>
          <w:tcPr>
            <w:tcW w:w="675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27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410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879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655E7" w:rsidTr="002504DD">
        <w:tc>
          <w:tcPr>
            <w:tcW w:w="675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水冷氙灯老化试验箱</w:t>
            </w:r>
          </w:p>
        </w:tc>
        <w:tc>
          <w:tcPr>
            <w:tcW w:w="1134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/>
                <w:color w:val="000000"/>
              </w:rPr>
              <w:t>Q-040</w:t>
            </w:r>
          </w:p>
        </w:tc>
        <w:tc>
          <w:tcPr>
            <w:tcW w:w="1417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BD/SN900</w:t>
            </w:r>
          </w:p>
        </w:tc>
        <w:tc>
          <w:tcPr>
            <w:tcW w:w="2410" w:type="dxa"/>
            <w:vAlign w:val="center"/>
          </w:tcPr>
          <w:p w:rsidR="000655E7" w:rsidRDefault="007A493A" w:rsidP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北京中科博达仪器科技有限公司</w:t>
            </w:r>
          </w:p>
        </w:tc>
        <w:tc>
          <w:tcPr>
            <w:tcW w:w="879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0655E7" w:rsidRDefault="007A493A" w:rsidP="00C371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C37167"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 w:rsidR="00C37167"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37167" w:rsidTr="002504DD">
        <w:tc>
          <w:tcPr>
            <w:tcW w:w="675" w:type="dxa"/>
            <w:vAlign w:val="center"/>
          </w:tcPr>
          <w:p w:rsidR="00C37167" w:rsidRDefault="00C371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27" w:type="dxa"/>
            <w:vAlign w:val="center"/>
          </w:tcPr>
          <w:p w:rsidR="00C37167" w:rsidRDefault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对色箱</w:t>
            </w:r>
          </w:p>
        </w:tc>
        <w:tc>
          <w:tcPr>
            <w:tcW w:w="1134" w:type="dxa"/>
            <w:vAlign w:val="center"/>
          </w:tcPr>
          <w:p w:rsidR="00C37167" w:rsidRDefault="002504DD">
            <w:pPr>
              <w:ind w:right="-102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Q-081</w:t>
            </w:r>
          </w:p>
        </w:tc>
        <w:tc>
          <w:tcPr>
            <w:tcW w:w="1417" w:type="dxa"/>
            <w:vAlign w:val="center"/>
          </w:tcPr>
          <w:p w:rsidR="00C37167" w:rsidRDefault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410" w:type="dxa"/>
            <w:vAlign w:val="center"/>
          </w:tcPr>
          <w:p w:rsidR="00C37167" w:rsidRDefault="002504DD" w:rsidP="002504DD">
            <w:pPr>
              <w:ind w:right="-102"/>
              <w:jc w:val="center"/>
              <w:rPr>
                <w:rFonts w:ascii="宋体" w:hAnsi="宋体"/>
              </w:rPr>
            </w:pPr>
            <w:r w:rsidRPr="002504DD">
              <w:rPr>
                <w:rFonts w:ascii="宋体" w:hAnsi="宋体" w:hint="eastAsia"/>
              </w:rPr>
              <w:t>堀扬精密量仪（上海）有限公司</w:t>
            </w:r>
          </w:p>
        </w:tc>
        <w:tc>
          <w:tcPr>
            <w:tcW w:w="879" w:type="dxa"/>
            <w:vAlign w:val="center"/>
          </w:tcPr>
          <w:p w:rsidR="00C37167" w:rsidRDefault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C37167" w:rsidRDefault="002504DD" w:rsidP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19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37167" w:rsidTr="002504DD">
        <w:tc>
          <w:tcPr>
            <w:tcW w:w="675" w:type="dxa"/>
            <w:vAlign w:val="center"/>
          </w:tcPr>
          <w:p w:rsidR="00C37167" w:rsidRDefault="00C371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127" w:type="dxa"/>
            <w:vAlign w:val="center"/>
          </w:tcPr>
          <w:p w:rsidR="00C37167" w:rsidRDefault="00F832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视频测量仪</w:t>
            </w:r>
          </w:p>
        </w:tc>
        <w:tc>
          <w:tcPr>
            <w:tcW w:w="1134" w:type="dxa"/>
            <w:vAlign w:val="center"/>
          </w:tcPr>
          <w:p w:rsidR="00C37167" w:rsidRDefault="002504DD" w:rsidP="00F8326F">
            <w:pPr>
              <w:ind w:right="-102"/>
              <w:jc w:val="center"/>
              <w:rPr>
                <w:rFonts w:ascii="宋体" w:eastAsia="宋体" w:hAnsi="宋体" w:cs="宋体"/>
                <w:color w:val="000000"/>
              </w:rPr>
            </w:pPr>
            <w:r w:rsidRPr="002504DD">
              <w:rPr>
                <w:rFonts w:ascii="宋体" w:eastAsia="宋体" w:hAnsi="宋体" w:cs="宋体"/>
                <w:color w:val="000000"/>
              </w:rPr>
              <w:t>Q-0</w:t>
            </w:r>
            <w:r w:rsidR="00F8326F">
              <w:rPr>
                <w:rFonts w:ascii="宋体" w:eastAsia="宋体" w:hAnsi="宋体" w:cs="宋体"/>
                <w:color w:val="000000"/>
              </w:rPr>
              <w:t>09</w:t>
            </w:r>
          </w:p>
        </w:tc>
        <w:tc>
          <w:tcPr>
            <w:tcW w:w="1417" w:type="dxa"/>
            <w:vAlign w:val="center"/>
          </w:tcPr>
          <w:p w:rsidR="00C37167" w:rsidRDefault="00F8326F">
            <w:pPr>
              <w:ind w:right="-102"/>
              <w:jc w:val="center"/>
              <w:rPr>
                <w:rFonts w:ascii="宋体" w:hAnsi="宋体"/>
              </w:rPr>
            </w:pPr>
            <w:r w:rsidRPr="00F8326F">
              <w:rPr>
                <w:rFonts w:ascii="宋体" w:hAnsi="宋体"/>
              </w:rPr>
              <w:t>JVL-250</w:t>
            </w:r>
          </w:p>
        </w:tc>
        <w:tc>
          <w:tcPr>
            <w:tcW w:w="2410" w:type="dxa"/>
            <w:vAlign w:val="center"/>
          </w:tcPr>
          <w:p w:rsidR="00C37167" w:rsidRDefault="00F8326F" w:rsidP="002504DD">
            <w:pPr>
              <w:ind w:right="-102"/>
              <w:jc w:val="center"/>
              <w:rPr>
                <w:rFonts w:ascii="宋体" w:hAnsi="宋体"/>
              </w:rPr>
            </w:pPr>
            <w:r w:rsidRPr="00F8326F">
              <w:rPr>
                <w:rFonts w:ascii="宋体" w:hAnsi="宋体" w:hint="eastAsia"/>
              </w:rPr>
              <w:t>贵阳新天光电科技有限公司</w:t>
            </w:r>
          </w:p>
        </w:tc>
        <w:tc>
          <w:tcPr>
            <w:tcW w:w="879" w:type="dxa"/>
            <w:vAlign w:val="center"/>
          </w:tcPr>
          <w:p w:rsidR="00C37167" w:rsidRDefault="00F8326F">
            <w:pPr>
              <w:ind w:right="-102"/>
              <w:jc w:val="center"/>
              <w:rPr>
                <w:rFonts w:ascii="宋体" w:hAnsi="宋体"/>
              </w:rPr>
            </w:pPr>
            <w:r w:rsidRPr="00F8326F">
              <w:rPr>
                <w:rFonts w:ascii="宋体" w:hAnsi="宋体"/>
              </w:rPr>
              <w:t>(3+L/200)um</w:t>
            </w:r>
          </w:p>
        </w:tc>
        <w:tc>
          <w:tcPr>
            <w:tcW w:w="1956" w:type="dxa"/>
            <w:vAlign w:val="center"/>
          </w:tcPr>
          <w:p w:rsidR="00C37167" w:rsidRDefault="002504DD" w:rsidP="00F077B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F077B7"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>11</w:t>
            </w:r>
            <w:r>
              <w:rPr>
                <w:rFonts w:ascii="宋体" w:hAnsi="宋体" w:hint="eastAsia"/>
              </w:rPr>
              <w:t>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655E7">
        <w:trPr>
          <w:trHeight w:val="2175"/>
        </w:trPr>
        <w:tc>
          <w:tcPr>
            <w:tcW w:w="10564" w:type="dxa"/>
          </w:tcPr>
          <w:p w:rsidR="000655E7" w:rsidRDefault="00C37167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老化试验</w:t>
            </w:r>
            <w:r>
              <w:rPr>
                <w:rFonts w:asciiTheme="minorEastAsia" w:hAnsiTheme="minorEastAsia"/>
                <w:kern w:val="0"/>
              </w:rPr>
              <w:t>时间</w:t>
            </w:r>
            <w:r w:rsidR="00F24D9D">
              <w:rPr>
                <w:rFonts w:asciiTheme="minorEastAsia" w:hAnsiTheme="minorEastAsia"/>
                <w:kern w:val="0"/>
              </w:rPr>
              <w:t>1260</w:t>
            </w:r>
            <w:r w:rsidR="007A493A">
              <w:rPr>
                <w:rFonts w:asciiTheme="minorEastAsia" w:hAnsiTheme="minorEastAsia" w:hint="eastAsia"/>
                <w:kern w:val="0"/>
              </w:rPr>
              <w:t>h</w:t>
            </w:r>
            <w:r>
              <w:rPr>
                <w:rFonts w:asciiTheme="minorEastAsia" w:hAnsiTheme="minorEastAsia" w:hint="eastAsia"/>
                <w:kern w:val="0"/>
              </w:rPr>
              <w:t>。试</w:t>
            </w:r>
            <w:r>
              <w:rPr>
                <w:rFonts w:asciiTheme="minorEastAsia" w:hAnsiTheme="minorEastAsia"/>
                <w:kern w:val="0"/>
              </w:rPr>
              <w:t>验参数</w:t>
            </w:r>
            <w:r>
              <w:rPr>
                <w:rFonts w:asciiTheme="minorEastAsia" w:hAnsiTheme="minorEastAsia" w:hint="eastAsia"/>
                <w:kern w:val="0"/>
              </w:rPr>
              <w:t>：</w:t>
            </w:r>
            <w:bookmarkStart w:id="2" w:name="_GoBack"/>
            <w:bookmarkEnd w:id="2"/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194"/>
              <w:gridCol w:w="1636"/>
              <w:gridCol w:w="1229"/>
              <w:gridCol w:w="1276"/>
              <w:gridCol w:w="1302"/>
            </w:tblGrid>
            <w:tr w:rsidR="00C37167" w:rsidTr="00C37167">
              <w:trPr>
                <w:trHeight w:val="682"/>
              </w:trPr>
              <w:tc>
                <w:tcPr>
                  <w:tcW w:w="2194" w:type="dxa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测试循环</w:t>
                  </w:r>
                </w:p>
              </w:tc>
              <w:tc>
                <w:tcPr>
                  <w:tcW w:w="1636" w:type="dxa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辐照度</w:t>
                  </w:r>
                </w:p>
              </w:tc>
              <w:tc>
                <w:tcPr>
                  <w:tcW w:w="1229" w:type="dxa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黑板温度</w:t>
                  </w:r>
                </w:p>
              </w:tc>
              <w:tc>
                <w:tcPr>
                  <w:tcW w:w="1276" w:type="dxa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空气温度</w:t>
                  </w:r>
                </w:p>
              </w:tc>
              <w:tc>
                <w:tcPr>
                  <w:tcW w:w="1302" w:type="dxa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相对湿度</w:t>
                  </w:r>
                </w:p>
              </w:tc>
            </w:tr>
            <w:tr w:rsidR="00C37167" w:rsidTr="00C37167">
              <w:trPr>
                <w:trHeight w:val="629"/>
              </w:trPr>
              <w:tc>
                <w:tcPr>
                  <w:tcW w:w="2194" w:type="dxa"/>
                  <w:vAlign w:val="center"/>
                </w:tcPr>
                <w:p w:rsidR="00C37167" w:rsidRDefault="00C37167" w:rsidP="00C37167">
                  <w:pPr>
                    <w:ind w:left="105" w:hangingChars="50" w:hanging="105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1、102分钟光照</w:t>
                  </w:r>
                </w:p>
              </w:tc>
              <w:tc>
                <w:tcPr>
                  <w:tcW w:w="1636" w:type="dxa"/>
                  <w:vMerge w:val="restart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0.5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5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W/m</w:t>
                  </w:r>
                  <w:r w:rsidRPr="00A85764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@340nm</w:t>
                  </w:r>
                </w:p>
              </w:tc>
              <w:tc>
                <w:tcPr>
                  <w:tcW w:w="1229" w:type="dxa"/>
                  <w:vMerge w:val="restart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(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65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±3)℃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(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38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±3)℃</w:t>
                  </w:r>
                </w:p>
              </w:tc>
              <w:tc>
                <w:tcPr>
                  <w:tcW w:w="1302" w:type="dxa"/>
                  <w:vMerge w:val="restart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(50±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10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)%</w:t>
                  </w:r>
                </w:p>
              </w:tc>
            </w:tr>
            <w:tr w:rsidR="00C37167" w:rsidTr="00C37167">
              <w:trPr>
                <w:trHeight w:val="605"/>
              </w:trPr>
              <w:tc>
                <w:tcPr>
                  <w:tcW w:w="2194" w:type="dxa"/>
                  <w:vAlign w:val="center"/>
                </w:tcPr>
                <w:p w:rsidR="00C37167" w:rsidRDefault="00C37167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2、18分钟光照+喷淋</w:t>
                  </w:r>
                </w:p>
              </w:tc>
              <w:tc>
                <w:tcPr>
                  <w:tcW w:w="1636" w:type="dxa"/>
                  <w:vMerge/>
                  <w:vAlign w:val="center"/>
                </w:tcPr>
                <w:p w:rsidR="00C37167" w:rsidRDefault="00C37167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29" w:type="dxa"/>
                  <w:vMerge/>
                  <w:vAlign w:val="center"/>
                </w:tcPr>
                <w:p w:rsidR="00C37167" w:rsidRDefault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C37167" w:rsidRDefault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2" w:type="dxa"/>
                  <w:vMerge/>
                  <w:vAlign w:val="center"/>
                </w:tcPr>
                <w:p w:rsidR="00C37167" w:rsidRDefault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</w:tbl>
          <w:p w:rsidR="000655E7" w:rsidRDefault="000655E7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655E7">
        <w:trPr>
          <w:trHeight w:val="569"/>
        </w:trPr>
        <w:tc>
          <w:tcPr>
            <w:tcW w:w="10564" w:type="dxa"/>
            <w:vAlign w:val="center"/>
          </w:tcPr>
          <w:p w:rsidR="000655E7" w:rsidRDefault="00485557" w:rsidP="00F24D9D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6E4C76">
              <w:rPr>
                <w:rFonts w:ascii="Calibri" w:hAnsi="宋体" w:cs="Times New Roman" w:hint="eastAsia"/>
                <w:kern w:val="0"/>
                <w:sz w:val="22"/>
              </w:rPr>
              <w:t>目视比对标样，无明显可见变化</w:t>
            </w:r>
            <w:r w:rsidR="00D03053">
              <w:rPr>
                <w:rFonts w:ascii="Calibri" w:hAnsi="宋体" w:cs="Times New Roman" w:hint="eastAsia"/>
                <w:kern w:val="0"/>
                <w:sz w:val="22"/>
              </w:rPr>
              <w:t>；</w:t>
            </w:r>
            <w:r>
              <w:rPr>
                <w:rFonts w:ascii="Calibri" w:hAnsi="宋体" w:cs="Times New Roman"/>
                <w:kern w:val="0"/>
                <w:sz w:val="22"/>
              </w:rPr>
              <w:t>无粉化</w:t>
            </w:r>
            <w:r>
              <w:rPr>
                <w:rFonts w:ascii="Calibri" w:hAnsi="宋体" w:cs="Times New Roman" w:hint="eastAsia"/>
                <w:kern w:val="0"/>
                <w:sz w:val="22"/>
              </w:rPr>
              <w:t>；</w:t>
            </w:r>
            <w:r>
              <w:rPr>
                <w:rFonts w:ascii="Calibri" w:hAnsi="宋体" w:cs="Times New Roman" w:hint="eastAsia"/>
                <w:kern w:val="0"/>
                <w:sz w:val="22"/>
              </w:rPr>
              <w:t>10</w:t>
            </w:r>
            <w:r>
              <w:rPr>
                <w:rFonts w:ascii="Calibri" w:hAnsi="宋体" w:cs="Times New Roman" w:hint="eastAsia"/>
                <w:kern w:val="0"/>
                <w:sz w:val="22"/>
              </w:rPr>
              <w:t>倍</w:t>
            </w:r>
            <w:r>
              <w:rPr>
                <w:rFonts w:ascii="Calibri" w:hAnsi="宋体" w:cs="Times New Roman"/>
                <w:kern w:val="0"/>
                <w:sz w:val="22"/>
              </w:rPr>
              <w:t>放大镜下无可见开裂</w:t>
            </w:r>
            <w:r w:rsidR="002E081E">
              <w:rPr>
                <w:rFonts w:ascii="Calibri" w:hAnsi="宋体" w:cs="Times New Roman" w:hint="eastAsia"/>
                <w:kern w:val="0"/>
                <w:sz w:val="22"/>
              </w:rPr>
              <w:t>，</w:t>
            </w:r>
            <w:r w:rsidR="002E081E">
              <w:rPr>
                <w:rFonts w:ascii="Calibri" w:hAnsi="宋体" w:cs="Times New Roman"/>
                <w:kern w:val="0"/>
                <w:sz w:val="22"/>
              </w:rPr>
              <w:t>无</w:t>
            </w:r>
            <w:r>
              <w:rPr>
                <w:rFonts w:ascii="Calibri" w:hAnsi="宋体" w:cs="Times New Roman"/>
                <w:kern w:val="0"/>
                <w:sz w:val="22"/>
              </w:rPr>
              <w:t>斑点，</w:t>
            </w:r>
            <w:r w:rsidR="00F24D9D">
              <w:rPr>
                <w:rFonts w:ascii="Calibri" w:hAnsi="宋体" w:cs="Times New Roman" w:hint="eastAsia"/>
                <w:kern w:val="0"/>
                <w:sz w:val="22"/>
              </w:rPr>
              <w:t>不允许出现</w:t>
            </w:r>
            <w:r w:rsidR="00F24D9D">
              <w:rPr>
                <w:rFonts w:ascii="Calibri" w:hAnsi="宋体" w:cs="Times New Roman"/>
                <w:kern w:val="0"/>
                <w:sz w:val="22"/>
              </w:rPr>
              <w:t>发粘，</w:t>
            </w:r>
            <w:r>
              <w:rPr>
                <w:rFonts w:ascii="Calibri" w:hAnsi="宋体" w:cs="Times New Roman"/>
                <w:kern w:val="0"/>
                <w:sz w:val="22"/>
              </w:rPr>
              <w:t>不允许出现</w:t>
            </w:r>
            <w:r w:rsidR="00F24D9D">
              <w:rPr>
                <w:rFonts w:ascii="Calibri" w:hAnsi="宋体" w:cs="Times New Roman" w:hint="eastAsia"/>
                <w:kern w:val="0"/>
                <w:sz w:val="22"/>
              </w:rPr>
              <w:t>疏松</w:t>
            </w:r>
            <w:r w:rsidR="00F24D9D">
              <w:rPr>
                <w:rFonts w:ascii="Calibri" w:hAnsi="宋体" w:cs="Times New Roman"/>
                <w:kern w:val="0"/>
                <w:sz w:val="22"/>
              </w:rPr>
              <w:t>状态、分层、</w:t>
            </w:r>
            <w:r>
              <w:rPr>
                <w:rFonts w:ascii="Calibri" w:hAnsi="宋体" w:cs="Times New Roman"/>
                <w:kern w:val="0"/>
                <w:sz w:val="22"/>
              </w:rPr>
              <w:t>翘曲变形</w:t>
            </w:r>
            <w:r w:rsidR="00F24D9D">
              <w:rPr>
                <w:rFonts w:ascii="Calibri" w:hAnsi="宋体" w:cs="Times New Roman" w:hint="eastAsia"/>
                <w:kern w:val="0"/>
                <w:sz w:val="22"/>
              </w:rPr>
              <w:t>，溶胀、</w:t>
            </w:r>
            <w:r w:rsidR="00F24D9D">
              <w:rPr>
                <w:rFonts w:ascii="Calibri" w:hAnsi="宋体" w:cs="Times New Roman"/>
                <w:kern w:val="0"/>
                <w:sz w:val="22"/>
              </w:rPr>
              <w:t>喷霜</w:t>
            </w:r>
            <w:r w:rsidR="002E081E">
              <w:rPr>
                <w:rFonts w:ascii="Calibri" w:hAnsi="宋体" w:cs="Times New Roman" w:hint="eastAsia"/>
                <w:kern w:val="0"/>
                <w:sz w:val="22"/>
              </w:rPr>
              <w:t>、</w:t>
            </w:r>
            <w:r>
              <w:rPr>
                <w:rFonts w:ascii="Calibri" w:hAnsi="宋体" w:cs="Times New Roman"/>
                <w:kern w:val="0"/>
                <w:sz w:val="22"/>
              </w:rPr>
              <w:t>析出</w:t>
            </w:r>
            <w:r w:rsidR="002E081E">
              <w:rPr>
                <w:rFonts w:ascii="Calibri" w:hAnsi="宋体" w:cs="Times New Roman" w:hint="eastAsia"/>
                <w:kern w:val="0"/>
                <w:sz w:val="22"/>
              </w:rPr>
              <w:t>、</w:t>
            </w:r>
            <w:r>
              <w:rPr>
                <w:rFonts w:ascii="Calibri" w:hAnsi="宋体" w:cs="Times New Roman"/>
                <w:kern w:val="0"/>
                <w:sz w:val="22"/>
              </w:rPr>
              <w:t>变软。</w:t>
            </w: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0655E7">
        <w:trPr>
          <w:trHeight w:val="983"/>
        </w:trPr>
        <w:tc>
          <w:tcPr>
            <w:tcW w:w="10564" w:type="dxa"/>
          </w:tcPr>
          <w:tbl>
            <w:tblPr>
              <w:tblStyle w:val="a9"/>
              <w:tblpPr w:leftFromText="180" w:rightFromText="180" w:vertAnchor="page" w:horzAnchor="margin" w:tblpY="645"/>
              <w:tblOverlap w:val="never"/>
              <w:tblW w:w="10060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01"/>
              <w:gridCol w:w="1276"/>
              <w:gridCol w:w="567"/>
              <w:gridCol w:w="1559"/>
              <w:gridCol w:w="567"/>
              <w:gridCol w:w="1985"/>
              <w:gridCol w:w="1701"/>
            </w:tblGrid>
            <w:tr w:rsidR="00F24D9D" w:rsidTr="00377767">
              <w:trPr>
                <w:trHeight w:val="983"/>
              </w:trPr>
              <w:tc>
                <w:tcPr>
                  <w:tcW w:w="704" w:type="dxa"/>
                  <w:vAlign w:val="center"/>
                </w:tcPr>
                <w:p w:rsidR="00F24D9D" w:rsidRDefault="00F24D9D" w:rsidP="00F24D9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F24D9D" w:rsidRDefault="00F24D9D" w:rsidP="00F24D9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1276" w:type="dxa"/>
                  <w:vAlign w:val="center"/>
                </w:tcPr>
                <w:p w:rsidR="00F24D9D" w:rsidRDefault="00F24D9D" w:rsidP="00F24D9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A12B4C">
                    <w:rPr>
                      <w:rFonts w:ascii="Calibri" w:hAnsi="宋体" w:cs="Times New Roman" w:hint="eastAsia"/>
                      <w:kern w:val="0"/>
                      <w:sz w:val="22"/>
                    </w:rPr>
                    <w:t>目视比对标样，无明显可见变化</w:t>
                  </w:r>
                </w:p>
              </w:tc>
              <w:tc>
                <w:tcPr>
                  <w:tcW w:w="567" w:type="dxa"/>
                  <w:vAlign w:val="center"/>
                </w:tcPr>
                <w:p w:rsidR="00F24D9D" w:rsidRDefault="00F24D9D" w:rsidP="00F24D9D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有无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粉化</w:t>
                  </w:r>
                </w:p>
              </w:tc>
              <w:tc>
                <w:tcPr>
                  <w:tcW w:w="1559" w:type="dxa"/>
                  <w:vAlign w:val="center"/>
                </w:tcPr>
                <w:p w:rsidR="00F24D9D" w:rsidRDefault="00F24D9D" w:rsidP="00F24D9D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倍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放大镜下无可见开裂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、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无斑点</w:t>
                  </w:r>
                </w:p>
              </w:tc>
              <w:tc>
                <w:tcPr>
                  <w:tcW w:w="567" w:type="dxa"/>
                  <w:vAlign w:val="center"/>
                </w:tcPr>
                <w:p w:rsidR="00F24D9D" w:rsidRDefault="00F24D9D" w:rsidP="00F24D9D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有无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发粘</w:t>
                  </w:r>
                </w:p>
              </w:tc>
              <w:tc>
                <w:tcPr>
                  <w:tcW w:w="1985" w:type="dxa"/>
                  <w:vAlign w:val="center"/>
                </w:tcPr>
                <w:p w:rsidR="00F24D9D" w:rsidRDefault="00F24D9D" w:rsidP="00F24D9D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有无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疏松状态、分层、翘曲变形、溶胀、喷霜、析出、变软</w:t>
                  </w:r>
                </w:p>
              </w:tc>
              <w:tc>
                <w:tcPr>
                  <w:tcW w:w="1701" w:type="dxa"/>
                  <w:vAlign w:val="center"/>
                </w:tcPr>
                <w:p w:rsidR="00F24D9D" w:rsidRDefault="00F24D9D" w:rsidP="00F24D9D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F24D9D" w:rsidTr="00377767">
              <w:trPr>
                <w:trHeight w:val="982"/>
              </w:trPr>
              <w:tc>
                <w:tcPr>
                  <w:tcW w:w="704" w:type="dxa"/>
                  <w:vMerge w:val="restart"/>
                  <w:vAlign w:val="center"/>
                </w:tcPr>
                <w:p w:rsidR="00F24D9D" w:rsidRDefault="00F24D9D" w:rsidP="00F24D9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蓄电池</w:t>
                  </w:r>
                  <w:r>
                    <w:rPr>
                      <w:rFonts w:ascii="宋体" w:hAnsi="宋体"/>
                      <w:color w:val="000000" w:themeColor="text1"/>
                    </w:rPr>
                    <w:t>箱盖</w:t>
                  </w:r>
                </w:p>
              </w:tc>
              <w:tc>
                <w:tcPr>
                  <w:tcW w:w="1701" w:type="dxa"/>
                  <w:vAlign w:val="center"/>
                </w:tcPr>
                <w:p w:rsidR="00F24D9D" w:rsidRPr="00F0738F" w:rsidRDefault="00F24D9D" w:rsidP="00F24D9D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186-007-202509</w:t>
                  </w:r>
                </w:p>
              </w:tc>
              <w:tc>
                <w:tcPr>
                  <w:tcW w:w="1276" w:type="dxa"/>
                  <w:vAlign w:val="center"/>
                </w:tcPr>
                <w:p w:rsidR="00F24D9D" w:rsidRDefault="00A37DE3" w:rsidP="00F24D9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有</w:t>
                  </w:r>
                </w:p>
              </w:tc>
              <w:tc>
                <w:tcPr>
                  <w:tcW w:w="567" w:type="dxa"/>
                  <w:vAlign w:val="center"/>
                </w:tcPr>
                <w:p w:rsidR="00F24D9D" w:rsidRDefault="00A37DE3" w:rsidP="00F24D9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无</w:t>
                  </w:r>
                </w:p>
              </w:tc>
              <w:tc>
                <w:tcPr>
                  <w:tcW w:w="1559" w:type="dxa"/>
                  <w:vAlign w:val="center"/>
                </w:tcPr>
                <w:p w:rsidR="00F24D9D" w:rsidRDefault="00F23DD3" w:rsidP="00F24D9D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567" w:type="dxa"/>
                  <w:vAlign w:val="center"/>
                </w:tcPr>
                <w:p w:rsidR="00F24D9D" w:rsidRDefault="00A37DE3" w:rsidP="00F24D9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无</w:t>
                  </w:r>
                </w:p>
              </w:tc>
              <w:tc>
                <w:tcPr>
                  <w:tcW w:w="1985" w:type="dxa"/>
                  <w:vAlign w:val="center"/>
                </w:tcPr>
                <w:p w:rsidR="00F24D9D" w:rsidRDefault="00A37DE3" w:rsidP="00F24D9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无</w:t>
                  </w:r>
                </w:p>
              </w:tc>
              <w:tc>
                <w:tcPr>
                  <w:tcW w:w="1701" w:type="dxa"/>
                  <w:vAlign w:val="center"/>
                </w:tcPr>
                <w:p w:rsidR="00F24D9D" w:rsidRDefault="00F23DD3" w:rsidP="00F24D9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  <w:tr w:rsidR="00F24D9D" w:rsidTr="00377767">
              <w:trPr>
                <w:trHeight w:val="1144"/>
              </w:trPr>
              <w:tc>
                <w:tcPr>
                  <w:tcW w:w="704" w:type="dxa"/>
                  <w:vMerge/>
                  <w:vAlign w:val="center"/>
                </w:tcPr>
                <w:p w:rsidR="00F24D9D" w:rsidRDefault="00F24D9D" w:rsidP="00F24D9D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F24D9D" w:rsidRDefault="00F24D9D" w:rsidP="00F24D9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186-008-202509</w:t>
                  </w:r>
                </w:p>
              </w:tc>
              <w:tc>
                <w:tcPr>
                  <w:tcW w:w="1276" w:type="dxa"/>
                  <w:vAlign w:val="center"/>
                </w:tcPr>
                <w:p w:rsidR="00F24D9D" w:rsidRDefault="00A37DE3" w:rsidP="00F24D9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有</w:t>
                  </w:r>
                </w:p>
              </w:tc>
              <w:tc>
                <w:tcPr>
                  <w:tcW w:w="567" w:type="dxa"/>
                  <w:vAlign w:val="center"/>
                </w:tcPr>
                <w:p w:rsidR="00F24D9D" w:rsidRDefault="00A37DE3" w:rsidP="00F24D9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无</w:t>
                  </w:r>
                </w:p>
              </w:tc>
              <w:tc>
                <w:tcPr>
                  <w:tcW w:w="1559" w:type="dxa"/>
                  <w:vAlign w:val="center"/>
                </w:tcPr>
                <w:p w:rsidR="00F24D9D" w:rsidRDefault="00F23DD3" w:rsidP="00F24D9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567" w:type="dxa"/>
                  <w:vAlign w:val="center"/>
                </w:tcPr>
                <w:p w:rsidR="00F24D9D" w:rsidRDefault="00A37DE3" w:rsidP="00F24D9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无</w:t>
                  </w:r>
                </w:p>
              </w:tc>
              <w:tc>
                <w:tcPr>
                  <w:tcW w:w="1985" w:type="dxa"/>
                  <w:vAlign w:val="center"/>
                </w:tcPr>
                <w:p w:rsidR="00F24D9D" w:rsidRDefault="00A37DE3" w:rsidP="00F24D9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无</w:t>
                  </w:r>
                </w:p>
              </w:tc>
              <w:tc>
                <w:tcPr>
                  <w:tcW w:w="1701" w:type="dxa"/>
                  <w:vAlign w:val="center"/>
                </w:tcPr>
                <w:p w:rsidR="00F24D9D" w:rsidRDefault="00F23DD3" w:rsidP="00F24D9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</w:tbl>
          <w:p w:rsidR="000655E7" w:rsidRDefault="000655E7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655E7">
        <w:trPr>
          <w:trHeight w:val="1802"/>
        </w:trPr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879724" cy="2159793"/>
                  <wp:effectExtent l="0" t="0" r="0" b="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5F7E">
              <w:rPr>
                <w:rFonts w:ascii="宋体" w:hAnsi="宋体"/>
                <w:b/>
                <w:noProof/>
              </w:rPr>
              <w:drawing>
                <wp:inline distT="0" distB="0" distL="0" distR="0" wp14:anchorId="50C54EA9" wp14:editId="3C67919F">
                  <wp:extent cx="2879724" cy="2159793"/>
                  <wp:effectExtent l="0" t="0" r="0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5E7">
        <w:trPr>
          <w:trHeight w:val="269"/>
        </w:trPr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0655E7">
        <w:trPr>
          <w:trHeight w:val="1648"/>
        </w:trPr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5E7">
        <w:trPr>
          <w:trHeight w:val="282"/>
        </w:trPr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655E7">
        <w:trPr>
          <w:trHeight w:val="1662"/>
        </w:trPr>
        <w:tc>
          <w:tcPr>
            <w:tcW w:w="10564" w:type="dxa"/>
          </w:tcPr>
          <w:p w:rsidR="000655E7" w:rsidRDefault="007A493A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rPr>
                <w:noProof/>
              </w:rPr>
              <w:drawing>
                <wp:inline distT="0" distB="0" distL="114300" distR="114300">
                  <wp:extent cx="2879724" cy="2159793"/>
                  <wp:effectExtent l="0" t="0" r="0" b="0"/>
                  <wp:docPr id="3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5F7E">
              <w:rPr>
                <w:noProof/>
              </w:rPr>
              <w:drawing>
                <wp:inline distT="0" distB="0" distL="114300" distR="114300" wp14:anchorId="4F9C4E36" wp14:editId="3A714090">
                  <wp:extent cx="2879724" cy="2159793"/>
                  <wp:effectExtent l="0" t="0" r="0" b="0"/>
                  <wp:docPr id="5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0655E7"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0655E7" w:rsidRDefault="007A493A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655E7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E0B" w:rsidRDefault="00D30E0B">
      <w:r>
        <w:separator/>
      </w:r>
    </w:p>
  </w:endnote>
  <w:endnote w:type="continuationSeparator" w:id="0">
    <w:p w:rsidR="00D30E0B" w:rsidRDefault="00D3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E9C" w:rsidRDefault="00182E9C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E0B" w:rsidRDefault="00D30E0B">
      <w:r>
        <w:separator/>
      </w:r>
    </w:p>
  </w:footnote>
  <w:footnote w:type="continuationSeparator" w:id="0">
    <w:p w:rsidR="00D30E0B" w:rsidRDefault="00D3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E9C" w:rsidRDefault="00182E9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Pr="00F8326F">
      <w:rPr>
        <w:rFonts w:ascii="宋体" w:eastAsia="宋体" w:hAnsi="宋体"/>
        <w:sz w:val="21"/>
        <w:szCs w:val="21"/>
      </w:rPr>
      <w:t>GR20250908SQS186-038</w:t>
    </w:r>
    <w:r w:rsidR="00F24D9D">
      <w:rPr>
        <w:rFonts w:ascii="宋体" w:eastAsia="宋体" w:hAnsi="宋体"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077B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077B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171E9"/>
    <w:rsid w:val="00021FB0"/>
    <w:rsid w:val="0003084B"/>
    <w:rsid w:val="000364BC"/>
    <w:rsid w:val="000464AD"/>
    <w:rsid w:val="000477C6"/>
    <w:rsid w:val="00054B08"/>
    <w:rsid w:val="000566D8"/>
    <w:rsid w:val="000655E7"/>
    <w:rsid w:val="0007406C"/>
    <w:rsid w:val="00085174"/>
    <w:rsid w:val="0008795F"/>
    <w:rsid w:val="00092457"/>
    <w:rsid w:val="00093D31"/>
    <w:rsid w:val="000954EA"/>
    <w:rsid w:val="00096C04"/>
    <w:rsid w:val="000979D9"/>
    <w:rsid w:val="000A5A81"/>
    <w:rsid w:val="000C11F8"/>
    <w:rsid w:val="000C133A"/>
    <w:rsid w:val="000C1BE7"/>
    <w:rsid w:val="000D4C7F"/>
    <w:rsid w:val="000E1074"/>
    <w:rsid w:val="000F1FBA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2E9C"/>
    <w:rsid w:val="00187F96"/>
    <w:rsid w:val="00191AB3"/>
    <w:rsid w:val="001938F4"/>
    <w:rsid w:val="001A18B2"/>
    <w:rsid w:val="001A2086"/>
    <w:rsid w:val="001A3A79"/>
    <w:rsid w:val="001A5E22"/>
    <w:rsid w:val="001B0305"/>
    <w:rsid w:val="001B16AE"/>
    <w:rsid w:val="001B27E4"/>
    <w:rsid w:val="001B3EBD"/>
    <w:rsid w:val="001B4E9C"/>
    <w:rsid w:val="001C6511"/>
    <w:rsid w:val="001E2312"/>
    <w:rsid w:val="001F4205"/>
    <w:rsid w:val="00210952"/>
    <w:rsid w:val="0021581A"/>
    <w:rsid w:val="00235C75"/>
    <w:rsid w:val="00240F0A"/>
    <w:rsid w:val="00245721"/>
    <w:rsid w:val="002469A6"/>
    <w:rsid w:val="002504DD"/>
    <w:rsid w:val="00251850"/>
    <w:rsid w:val="00251910"/>
    <w:rsid w:val="00263CEC"/>
    <w:rsid w:val="002823E6"/>
    <w:rsid w:val="00282D83"/>
    <w:rsid w:val="0028325F"/>
    <w:rsid w:val="0029044D"/>
    <w:rsid w:val="00291E93"/>
    <w:rsid w:val="00295AC2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1E"/>
    <w:rsid w:val="002E086F"/>
    <w:rsid w:val="002E414F"/>
    <w:rsid w:val="002F501A"/>
    <w:rsid w:val="002F55C9"/>
    <w:rsid w:val="003053CB"/>
    <w:rsid w:val="00307D78"/>
    <w:rsid w:val="00310967"/>
    <w:rsid w:val="00311937"/>
    <w:rsid w:val="00331B75"/>
    <w:rsid w:val="0033390F"/>
    <w:rsid w:val="00333DFA"/>
    <w:rsid w:val="00337EF9"/>
    <w:rsid w:val="00345B54"/>
    <w:rsid w:val="00350475"/>
    <w:rsid w:val="003527CB"/>
    <w:rsid w:val="00355B60"/>
    <w:rsid w:val="00377767"/>
    <w:rsid w:val="00381A91"/>
    <w:rsid w:val="00381FF4"/>
    <w:rsid w:val="00382340"/>
    <w:rsid w:val="003829E1"/>
    <w:rsid w:val="00385F54"/>
    <w:rsid w:val="003918D0"/>
    <w:rsid w:val="003A471E"/>
    <w:rsid w:val="003B38CE"/>
    <w:rsid w:val="003B41FB"/>
    <w:rsid w:val="003B4293"/>
    <w:rsid w:val="003B55E2"/>
    <w:rsid w:val="003B7960"/>
    <w:rsid w:val="003C47C9"/>
    <w:rsid w:val="003C4C73"/>
    <w:rsid w:val="003C5446"/>
    <w:rsid w:val="003F4A45"/>
    <w:rsid w:val="003F4D03"/>
    <w:rsid w:val="003F7FD5"/>
    <w:rsid w:val="00410E90"/>
    <w:rsid w:val="00413F8C"/>
    <w:rsid w:val="00434A79"/>
    <w:rsid w:val="00435F7E"/>
    <w:rsid w:val="00451300"/>
    <w:rsid w:val="004548C2"/>
    <w:rsid w:val="00457E84"/>
    <w:rsid w:val="00462DF4"/>
    <w:rsid w:val="004647E8"/>
    <w:rsid w:val="0047431C"/>
    <w:rsid w:val="004816D2"/>
    <w:rsid w:val="00481CB0"/>
    <w:rsid w:val="00485557"/>
    <w:rsid w:val="0049614A"/>
    <w:rsid w:val="004A57B9"/>
    <w:rsid w:val="004B2EE5"/>
    <w:rsid w:val="004B53F4"/>
    <w:rsid w:val="004C008A"/>
    <w:rsid w:val="004C245F"/>
    <w:rsid w:val="004C62BA"/>
    <w:rsid w:val="004D2B4F"/>
    <w:rsid w:val="004E56CC"/>
    <w:rsid w:val="004F29D2"/>
    <w:rsid w:val="004F32A0"/>
    <w:rsid w:val="004F62C4"/>
    <w:rsid w:val="004F665B"/>
    <w:rsid w:val="005019CB"/>
    <w:rsid w:val="005031F1"/>
    <w:rsid w:val="005065D3"/>
    <w:rsid w:val="00511310"/>
    <w:rsid w:val="00511BC6"/>
    <w:rsid w:val="00515C8A"/>
    <w:rsid w:val="00522195"/>
    <w:rsid w:val="00525A38"/>
    <w:rsid w:val="00525FCC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537E"/>
    <w:rsid w:val="005A61DD"/>
    <w:rsid w:val="005B6CFE"/>
    <w:rsid w:val="005C38D9"/>
    <w:rsid w:val="005D7F76"/>
    <w:rsid w:val="005E0422"/>
    <w:rsid w:val="005E5102"/>
    <w:rsid w:val="005F53C5"/>
    <w:rsid w:val="00604041"/>
    <w:rsid w:val="00607009"/>
    <w:rsid w:val="00607DA6"/>
    <w:rsid w:val="00614F12"/>
    <w:rsid w:val="00623EAE"/>
    <w:rsid w:val="006241D3"/>
    <w:rsid w:val="006319DC"/>
    <w:rsid w:val="00631D28"/>
    <w:rsid w:val="006344BF"/>
    <w:rsid w:val="00640FA4"/>
    <w:rsid w:val="00642595"/>
    <w:rsid w:val="0064311A"/>
    <w:rsid w:val="00643185"/>
    <w:rsid w:val="00644B89"/>
    <w:rsid w:val="00650F4A"/>
    <w:rsid w:val="006561C1"/>
    <w:rsid w:val="00666611"/>
    <w:rsid w:val="00676BCC"/>
    <w:rsid w:val="00694885"/>
    <w:rsid w:val="006A10FB"/>
    <w:rsid w:val="006A4AA2"/>
    <w:rsid w:val="006A4CAC"/>
    <w:rsid w:val="006B6DF4"/>
    <w:rsid w:val="006C20C6"/>
    <w:rsid w:val="006C25F0"/>
    <w:rsid w:val="006C5C65"/>
    <w:rsid w:val="006D1354"/>
    <w:rsid w:val="006E0D4C"/>
    <w:rsid w:val="006E1F42"/>
    <w:rsid w:val="006E5103"/>
    <w:rsid w:val="006E5D99"/>
    <w:rsid w:val="006E61BE"/>
    <w:rsid w:val="006F71C0"/>
    <w:rsid w:val="006F7C8E"/>
    <w:rsid w:val="00710570"/>
    <w:rsid w:val="0071665C"/>
    <w:rsid w:val="00716998"/>
    <w:rsid w:val="0071765B"/>
    <w:rsid w:val="00737A3D"/>
    <w:rsid w:val="00745198"/>
    <w:rsid w:val="007501BC"/>
    <w:rsid w:val="00755C28"/>
    <w:rsid w:val="00755DC2"/>
    <w:rsid w:val="00756B0C"/>
    <w:rsid w:val="00757D6C"/>
    <w:rsid w:val="007624F4"/>
    <w:rsid w:val="00770EAF"/>
    <w:rsid w:val="00790ACA"/>
    <w:rsid w:val="007A461D"/>
    <w:rsid w:val="007A493A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261BE"/>
    <w:rsid w:val="008300E5"/>
    <w:rsid w:val="008322BE"/>
    <w:rsid w:val="00835B6F"/>
    <w:rsid w:val="008362EC"/>
    <w:rsid w:val="008447E7"/>
    <w:rsid w:val="00851844"/>
    <w:rsid w:val="008548F4"/>
    <w:rsid w:val="008558F2"/>
    <w:rsid w:val="00862D6C"/>
    <w:rsid w:val="00865566"/>
    <w:rsid w:val="00872CC3"/>
    <w:rsid w:val="0089084D"/>
    <w:rsid w:val="008969EA"/>
    <w:rsid w:val="008A1F4B"/>
    <w:rsid w:val="008B077E"/>
    <w:rsid w:val="008B39A0"/>
    <w:rsid w:val="008C24BB"/>
    <w:rsid w:val="008C5066"/>
    <w:rsid w:val="008C6D9C"/>
    <w:rsid w:val="008D3EC3"/>
    <w:rsid w:val="008D7A23"/>
    <w:rsid w:val="008E1578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6876"/>
    <w:rsid w:val="00957ACD"/>
    <w:rsid w:val="0096583C"/>
    <w:rsid w:val="009676E2"/>
    <w:rsid w:val="0098343E"/>
    <w:rsid w:val="00983EDF"/>
    <w:rsid w:val="009868A0"/>
    <w:rsid w:val="00987348"/>
    <w:rsid w:val="009A336A"/>
    <w:rsid w:val="009A5A92"/>
    <w:rsid w:val="009B4A34"/>
    <w:rsid w:val="009D49AF"/>
    <w:rsid w:val="009F2203"/>
    <w:rsid w:val="009F5A13"/>
    <w:rsid w:val="009F668D"/>
    <w:rsid w:val="00A01081"/>
    <w:rsid w:val="00A03B0C"/>
    <w:rsid w:val="00A06594"/>
    <w:rsid w:val="00A12975"/>
    <w:rsid w:val="00A134EE"/>
    <w:rsid w:val="00A156C3"/>
    <w:rsid w:val="00A204BF"/>
    <w:rsid w:val="00A307AC"/>
    <w:rsid w:val="00A32091"/>
    <w:rsid w:val="00A35D5A"/>
    <w:rsid w:val="00A37DE3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8217C"/>
    <w:rsid w:val="00A85764"/>
    <w:rsid w:val="00A90C67"/>
    <w:rsid w:val="00A9275B"/>
    <w:rsid w:val="00A94761"/>
    <w:rsid w:val="00AA0CEA"/>
    <w:rsid w:val="00AB5C4E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36383"/>
    <w:rsid w:val="00B448CA"/>
    <w:rsid w:val="00B45203"/>
    <w:rsid w:val="00B508DA"/>
    <w:rsid w:val="00B551D3"/>
    <w:rsid w:val="00B56D9C"/>
    <w:rsid w:val="00B5754E"/>
    <w:rsid w:val="00B611AA"/>
    <w:rsid w:val="00B749BE"/>
    <w:rsid w:val="00B823CF"/>
    <w:rsid w:val="00BA0EE6"/>
    <w:rsid w:val="00BA1D0D"/>
    <w:rsid w:val="00BA3284"/>
    <w:rsid w:val="00BA6042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37167"/>
    <w:rsid w:val="00C42758"/>
    <w:rsid w:val="00C43ABF"/>
    <w:rsid w:val="00C457C6"/>
    <w:rsid w:val="00C52F21"/>
    <w:rsid w:val="00C5316F"/>
    <w:rsid w:val="00C53913"/>
    <w:rsid w:val="00C54947"/>
    <w:rsid w:val="00C5566F"/>
    <w:rsid w:val="00C56E8A"/>
    <w:rsid w:val="00C658F0"/>
    <w:rsid w:val="00C6711D"/>
    <w:rsid w:val="00C70DD2"/>
    <w:rsid w:val="00C71CE0"/>
    <w:rsid w:val="00C7426F"/>
    <w:rsid w:val="00C75737"/>
    <w:rsid w:val="00C75D9E"/>
    <w:rsid w:val="00C765CA"/>
    <w:rsid w:val="00C832C1"/>
    <w:rsid w:val="00C855D1"/>
    <w:rsid w:val="00C85E97"/>
    <w:rsid w:val="00CB279E"/>
    <w:rsid w:val="00CB3CF5"/>
    <w:rsid w:val="00CB4B44"/>
    <w:rsid w:val="00CC09D0"/>
    <w:rsid w:val="00CD025C"/>
    <w:rsid w:val="00CD3A5F"/>
    <w:rsid w:val="00CD59C8"/>
    <w:rsid w:val="00CD6E32"/>
    <w:rsid w:val="00CF1C9D"/>
    <w:rsid w:val="00CF3D40"/>
    <w:rsid w:val="00D03053"/>
    <w:rsid w:val="00D07795"/>
    <w:rsid w:val="00D218EE"/>
    <w:rsid w:val="00D24CB8"/>
    <w:rsid w:val="00D30067"/>
    <w:rsid w:val="00D30B81"/>
    <w:rsid w:val="00D30E0B"/>
    <w:rsid w:val="00D43DD2"/>
    <w:rsid w:val="00D542DD"/>
    <w:rsid w:val="00D6014F"/>
    <w:rsid w:val="00D6088E"/>
    <w:rsid w:val="00D611DC"/>
    <w:rsid w:val="00D616D5"/>
    <w:rsid w:val="00D616EB"/>
    <w:rsid w:val="00D65272"/>
    <w:rsid w:val="00D6576F"/>
    <w:rsid w:val="00D66311"/>
    <w:rsid w:val="00D67435"/>
    <w:rsid w:val="00D7341E"/>
    <w:rsid w:val="00D743ED"/>
    <w:rsid w:val="00D74E93"/>
    <w:rsid w:val="00D75380"/>
    <w:rsid w:val="00D77885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0C52"/>
    <w:rsid w:val="00E215EF"/>
    <w:rsid w:val="00E2539A"/>
    <w:rsid w:val="00E26C78"/>
    <w:rsid w:val="00E27DE1"/>
    <w:rsid w:val="00E32F19"/>
    <w:rsid w:val="00E400C9"/>
    <w:rsid w:val="00E77DA2"/>
    <w:rsid w:val="00E83170"/>
    <w:rsid w:val="00E832D7"/>
    <w:rsid w:val="00E87AE2"/>
    <w:rsid w:val="00E940D0"/>
    <w:rsid w:val="00E95975"/>
    <w:rsid w:val="00EA2E63"/>
    <w:rsid w:val="00EA5B24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0738F"/>
    <w:rsid w:val="00F077B7"/>
    <w:rsid w:val="00F13A76"/>
    <w:rsid w:val="00F16F8F"/>
    <w:rsid w:val="00F23DD3"/>
    <w:rsid w:val="00F24D9D"/>
    <w:rsid w:val="00F26B63"/>
    <w:rsid w:val="00F273F9"/>
    <w:rsid w:val="00F3598D"/>
    <w:rsid w:val="00F66B17"/>
    <w:rsid w:val="00F729F7"/>
    <w:rsid w:val="00F8326F"/>
    <w:rsid w:val="00F8487E"/>
    <w:rsid w:val="00F8503A"/>
    <w:rsid w:val="00F9789A"/>
    <w:rsid w:val="00FA292F"/>
    <w:rsid w:val="00FB5A94"/>
    <w:rsid w:val="00FC04C7"/>
    <w:rsid w:val="00FD1318"/>
    <w:rsid w:val="00FD4545"/>
    <w:rsid w:val="00FD5A51"/>
    <w:rsid w:val="00FE67D3"/>
    <w:rsid w:val="00FE7FDE"/>
    <w:rsid w:val="00FF18AA"/>
    <w:rsid w:val="00FF477D"/>
    <w:rsid w:val="00FF72C7"/>
    <w:rsid w:val="22360EA4"/>
    <w:rsid w:val="27EC5A7D"/>
    <w:rsid w:val="295E6B72"/>
    <w:rsid w:val="2D2F6099"/>
    <w:rsid w:val="3FA0561F"/>
    <w:rsid w:val="4BAF2A61"/>
    <w:rsid w:val="4CDE4ACF"/>
    <w:rsid w:val="68A6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2A5FAF-1B39-4968-BE26-014D75AB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4B17-A8F2-4E2B-A546-14807061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5</Pages>
  <Words>214</Words>
  <Characters>1225</Characters>
  <Application>Microsoft Office Word</Application>
  <DocSecurity>0</DocSecurity>
  <Lines>10</Lines>
  <Paragraphs>2</Paragraphs>
  <ScaleCrop>false</ScaleCrop>
  <Company>微软中国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Senbowe</cp:lastModifiedBy>
  <cp:revision>30</cp:revision>
  <cp:lastPrinted>2024-10-11T06:49:00Z</cp:lastPrinted>
  <dcterms:created xsi:type="dcterms:W3CDTF">2024-10-11T06:38:00Z</dcterms:created>
  <dcterms:modified xsi:type="dcterms:W3CDTF">2025-11-17T06:04:00Z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20BD6BF653874130B4FF7B25ABFB840D_12</vt:lpwstr>
  </property>
</Properties>
</file>