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一、2025年11月17日对北奔三包费入账，共计1张发票进行分解入账，金额总计为250元；</w:t>
            </w:r>
          </w:p>
          <w:p w14:paraId="6A8478A7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 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 w14:paraId="5C149DC7">
            <w:p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二、本次入账发票分解如下：</w:t>
            </w:r>
          </w:p>
          <w:p w14:paraId="15E7104E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安路普承担金额：250元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45E246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</w:p>
          <w:p w14:paraId="236F3FA4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C8CFE21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4C7D7E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F6983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601647D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65D44E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65F8ED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22460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3CC95B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819F8B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935654B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2025.11.17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3E7227"/>
    <w:rsid w:val="0D5020DA"/>
    <w:rsid w:val="0D623BAB"/>
    <w:rsid w:val="0D9E4328"/>
    <w:rsid w:val="0E0F0DB7"/>
    <w:rsid w:val="0EEE05C4"/>
    <w:rsid w:val="0FB12F5E"/>
    <w:rsid w:val="11F475B1"/>
    <w:rsid w:val="15383E49"/>
    <w:rsid w:val="19483DCE"/>
    <w:rsid w:val="1A3A2C15"/>
    <w:rsid w:val="1D7B3E47"/>
    <w:rsid w:val="209E3977"/>
    <w:rsid w:val="23866F4A"/>
    <w:rsid w:val="25CC0B75"/>
    <w:rsid w:val="27692AE5"/>
    <w:rsid w:val="28C6483B"/>
    <w:rsid w:val="2B6975E1"/>
    <w:rsid w:val="2E987A63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8D87F19"/>
    <w:rsid w:val="49F643B3"/>
    <w:rsid w:val="4BB443F1"/>
    <w:rsid w:val="4BB9151A"/>
    <w:rsid w:val="4C2C43AC"/>
    <w:rsid w:val="4C2D3768"/>
    <w:rsid w:val="4CF95BB0"/>
    <w:rsid w:val="513A1168"/>
    <w:rsid w:val="52B10A2B"/>
    <w:rsid w:val="547668EF"/>
    <w:rsid w:val="569936B7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6F0649D0"/>
    <w:rsid w:val="76592C0A"/>
    <w:rsid w:val="76B50184"/>
    <w:rsid w:val="785D3812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126</Words>
  <Characters>186</Characters>
  <Lines>3</Lines>
  <Paragraphs>1</Paragraphs>
  <TotalTime>105</TotalTime>
  <ScaleCrop>false</ScaleCrop>
  <LinksUpToDate>false</LinksUpToDate>
  <CharactersWithSpaces>191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默</cp:lastModifiedBy>
  <cp:lastPrinted>2025-01-08T00:35:00Z</cp:lastPrinted>
  <dcterms:modified xsi:type="dcterms:W3CDTF">2025-11-17T07:56:24Z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eyJoZGlkIjoiY2I5NWE0OWY1OTYwYjViMWI3NmE2MGMxZjllYThmY2QiLCJ1c2VySWQiOiIzNTkyMTExMTkifQ==</vt:lpwstr>
  </property>
</Properties>
</file>