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9" w:rsidRDefault="006A3B49"/>
    <w:p w:rsidR="006A3B49" w:rsidRDefault="006A3B49"/>
    <w:p w:rsidR="006A3B49" w:rsidRDefault="006A3B49"/>
    <w:p w:rsidR="006A3B49" w:rsidRDefault="006A3B49">
      <w:pPr>
        <w:pStyle w:val="a4"/>
      </w:pPr>
    </w:p>
    <w:p w:rsidR="006A3B49" w:rsidRDefault="006A3B49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6A3B49" w:rsidRDefault="00F77F60">
      <w:pPr>
        <w:ind w:left="-102" w:right="-102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</w:t>
      </w:r>
      <w:r>
        <w:rPr>
          <w:rFonts w:ascii="宋体" w:eastAsia="宋体" w:hAnsi="宋体"/>
          <w:b/>
          <w:sz w:val="32"/>
          <w:szCs w:val="32"/>
        </w:rPr>
        <w:t xml:space="preserve"> </w:t>
      </w:r>
      <w:r w:rsidR="00253F97">
        <w:rPr>
          <w:rFonts w:ascii="宋体" w:eastAsia="宋体" w:hAnsi="宋体" w:hint="eastAsia"/>
          <w:b/>
          <w:sz w:val="32"/>
          <w:szCs w:val="32"/>
        </w:rPr>
        <w:t>管总成</w:t>
      </w:r>
      <w:r w:rsidR="005E781C">
        <w:rPr>
          <w:rFonts w:ascii="宋体" w:eastAsia="宋体" w:hAnsi="宋体" w:hint="eastAsia"/>
          <w:b/>
          <w:sz w:val="32"/>
          <w:szCs w:val="32"/>
        </w:rPr>
        <w:t>气密性</w:t>
      </w:r>
    </w:p>
    <w:p w:rsidR="006A3B49" w:rsidRDefault="006A3B49">
      <w:pPr>
        <w:spacing w:line="600" w:lineRule="auto"/>
        <w:ind w:left="-102" w:right="-102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417"/>
        <w:gridCol w:w="2127"/>
        <w:gridCol w:w="933"/>
        <w:gridCol w:w="2259"/>
      </w:tblGrid>
      <w:tr w:rsidR="006A3B49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6A3B49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F77F60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6A3B49" w:rsidRDefault="007D757D" w:rsidP="00A2796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781C">
              <w:rPr>
                <w:rFonts w:ascii="Calibri" w:eastAsia="宋体" w:hAnsi="Calibri" w:cs="Times New Roman"/>
                <w:sz w:val="28"/>
              </w:rPr>
              <w:t>1</w:t>
            </w:r>
            <w:r w:rsidR="00A40D9D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A2796C">
              <w:rPr>
                <w:rFonts w:ascii="Calibri" w:eastAsia="宋体" w:hAnsi="Calibri" w:cs="Times New Roman"/>
                <w:sz w:val="28"/>
              </w:rPr>
              <w:t>13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 w:rsidR="00F77F60"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9773190" wp14:editId="5CB53ADA">
                  <wp:extent cx="644236" cy="574964"/>
                  <wp:effectExtent l="0" t="0" r="381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A2796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5E781C">
              <w:rPr>
                <w:rFonts w:ascii="Calibri" w:eastAsia="宋体" w:hAnsi="Calibri" w:cs="Times New Roman"/>
                <w:sz w:val="28"/>
              </w:rPr>
              <w:t>1</w:t>
            </w:r>
            <w:r w:rsidR="00A2796C">
              <w:rPr>
                <w:rFonts w:ascii="Calibri" w:eastAsia="宋体" w:hAnsi="Calibri" w:cs="Times New Roman"/>
                <w:sz w:val="28"/>
              </w:rPr>
              <w:t>1</w:t>
            </w:r>
            <w:r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A2796C">
              <w:rPr>
                <w:rFonts w:ascii="Calibri" w:eastAsia="宋体" w:hAnsi="Calibri" w:cs="Times New Roman"/>
                <w:sz w:val="28"/>
              </w:rPr>
              <w:t>14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  <w:tr w:rsidR="007D757D"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2D2D957D" wp14:editId="48CCB666">
                  <wp:extent cx="644236" cy="574964"/>
                  <wp:effectExtent l="0" t="0" r="381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86" cy="59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7D757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</w:tcPr>
          <w:p w:rsidR="007D757D" w:rsidRDefault="007D757D" w:rsidP="005E781C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sz w:val="28"/>
              </w:rPr>
              <w:t>2025</w:t>
            </w:r>
            <w:r>
              <w:rPr>
                <w:rFonts w:ascii="Calibri" w:eastAsia="宋体" w:hAnsi="Calibri" w:cs="Times New Roman" w:hint="eastAsia"/>
                <w:sz w:val="28"/>
              </w:rPr>
              <w:t>年</w:t>
            </w:r>
            <w:r w:rsidR="00A2796C">
              <w:rPr>
                <w:rFonts w:ascii="Calibri" w:eastAsia="宋体" w:hAnsi="Calibri" w:cs="Times New Roman"/>
                <w:sz w:val="28"/>
              </w:rPr>
              <w:t>11</w:t>
            </w:r>
            <w:r w:rsidR="00A2796C">
              <w:rPr>
                <w:rFonts w:ascii="Calibri" w:eastAsia="宋体" w:hAnsi="Calibri" w:cs="Times New Roman" w:hint="eastAsia"/>
                <w:sz w:val="28"/>
              </w:rPr>
              <w:t>月</w:t>
            </w:r>
            <w:r w:rsidR="00A2796C">
              <w:rPr>
                <w:rFonts w:ascii="Calibri" w:eastAsia="宋体" w:hAnsi="Calibri" w:cs="Times New Roman"/>
                <w:sz w:val="28"/>
              </w:rPr>
              <w:t>14</w:t>
            </w:r>
            <w:r>
              <w:rPr>
                <w:rFonts w:ascii="Calibri" w:eastAsia="宋体" w:hAnsi="Calibri" w:cs="Times New Roman" w:hint="eastAsia"/>
                <w:sz w:val="28"/>
              </w:rPr>
              <w:t>日</w:t>
            </w:r>
            <w:r>
              <w:rPr>
                <w:rFonts w:ascii="Calibri" w:eastAsia="宋体" w:hAnsi="Calibri" w:cs="Times New Roman" w:hint="eastAsia"/>
                <w:sz w:val="28"/>
              </w:rPr>
              <w:t xml:space="preserve">  </w:t>
            </w:r>
          </w:p>
        </w:tc>
      </w:tr>
    </w:tbl>
    <w:p w:rsidR="006A3B49" w:rsidRDefault="006A3B49"/>
    <w:p w:rsidR="006A3B49" w:rsidRDefault="006A3B49"/>
    <w:p w:rsidR="006A3B49" w:rsidRDefault="006A3B49"/>
    <w:p w:rsidR="006A3B49" w:rsidRDefault="006A3B49"/>
    <w:p w:rsidR="006A3B49" w:rsidRDefault="006A3B49"/>
    <w:p w:rsidR="006A3B49" w:rsidRDefault="00F77F60">
      <w:pPr>
        <w:ind w:right="-102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6A3B49">
      <w:pPr>
        <w:spacing w:line="360" w:lineRule="auto"/>
        <w:ind w:firstLineChars="400" w:firstLine="1280"/>
        <w:rPr>
          <w:sz w:val="32"/>
        </w:rPr>
      </w:pP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6A3B49" w:rsidRDefault="00F77F60">
      <w:pPr>
        <w:pStyle w:val="ad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6A3B49">
      <w:pPr>
        <w:spacing w:line="360" w:lineRule="auto"/>
        <w:rPr>
          <w:sz w:val="32"/>
        </w:rPr>
      </w:pP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6A3B49" w:rsidRDefault="00F77F60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a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6A3B49">
        <w:trPr>
          <w:trHeight w:hRule="exact" w:val="72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>样品名称</w:t>
            </w:r>
          </w:p>
        </w:tc>
        <w:tc>
          <w:tcPr>
            <w:tcW w:w="3402" w:type="dxa"/>
            <w:vAlign w:val="center"/>
          </w:tcPr>
          <w:p w:rsidR="006A3B49" w:rsidRDefault="00A2796C" w:rsidP="005E781C">
            <w:pPr>
              <w:jc w:val="center"/>
              <w:rPr>
                <w:rFonts w:ascii="宋体" w:hAnsi="宋体" w:hint="eastAsia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VOSS接头6</w:t>
            </w:r>
            <w:r>
              <w:rPr>
                <w:rFonts w:ascii="宋体" w:hAnsi="宋体"/>
                <w:kern w:val="0"/>
                <w:szCs w:val="20"/>
              </w:rPr>
              <w:t>-6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车   型</w:t>
            </w:r>
          </w:p>
        </w:tc>
        <w:tc>
          <w:tcPr>
            <w:tcW w:w="3189" w:type="dxa"/>
            <w:vAlign w:val="center"/>
          </w:tcPr>
          <w:p w:rsidR="006A3B49" w:rsidRDefault="00A279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欧曼、</w:t>
            </w:r>
            <w:r>
              <w:rPr>
                <w:rFonts w:ascii="宋体" w:hAnsi="宋体"/>
                <w:kern w:val="0"/>
                <w:szCs w:val="20"/>
              </w:rPr>
              <w:t>解放</w:t>
            </w:r>
          </w:p>
        </w:tc>
      </w:tr>
      <w:tr w:rsidR="006A3B49">
        <w:trPr>
          <w:trHeight w:hRule="exact" w:val="703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样品件号</w:t>
            </w:r>
          </w:p>
        </w:tc>
        <w:tc>
          <w:tcPr>
            <w:tcW w:w="3402" w:type="dxa"/>
            <w:vAlign w:val="center"/>
          </w:tcPr>
          <w:p w:rsidR="006A3B49" w:rsidRDefault="00A2796C" w:rsidP="005E781C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BPC0010344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6A3B49" w:rsidRDefault="00A2796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/>
              </w:rPr>
              <w:t>5</w:t>
            </w:r>
            <w:r w:rsidR="00F77F60">
              <w:rPr>
                <w:rFonts w:ascii="宋体" w:hAnsi="宋体" w:hint="eastAsia"/>
              </w:rPr>
              <w:t>件</w:t>
            </w:r>
          </w:p>
        </w:tc>
      </w:tr>
      <w:tr w:rsidR="006A3B49">
        <w:trPr>
          <w:trHeight w:hRule="exact" w:val="718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委托单位</w:t>
            </w:r>
          </w:p>
        </w:tc>
        <w:sdt>
          <w:sdtPr>
            <w:rPr>
              <w:rFonts w:ascii="宋体" w:hAnsi="宋体"/>
            </w:rPr>
            <w:id w:val="1409054"/>
            <w:comboBox>
              <w:listItem w:value="选择一项。"/>
              <w:listItem w:displayText="座椅研发部" w:value="座椅研发部"/>
              <w:listItem w:displayText="后视镜研发部" w:value="后视镜研发部"/>
              <w:listItem w:displayText="技术质量部" w:value="技术质量部"/>
              <w:listItem w:displayText="北京事业部" w:value="北京事业部"/>
              <w:listItem w:displayText="集团采购部" w:value="集团采购部"/>
              <w:listItem w:displayText="河北事业部" w:value="河北事业部"/>
              <w:listItem w:displayText="湖南事业部" w:value="湖南事业部"/>
              <w:listItem w:displayText="山东事业部" w:value="山东事业部"/>
              <w:listItem w:displayText="西安事业部" w:value="西安事业部"/>
              <w:listItem w:displayText="长春事业部" w:value="长春事业部"/>
            </w:comboBox>
          </w:sdtPr>
          <w:sdtEndPr/>
          <w:sdtContent>
            <w:tc>
              <w:tcPr>
                <w:tcW w:w="3402" w:type="dxa"/>
                <w:vAlign w:val="center"/>
              </w:tcPr>
              <w:p w:rsidR="006A3B49" w:rsidRDefault="00EE3A94" w:rsidP="00D73648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新技术</w:t>
                </w:r>
                <w:r>
                  <w:rPr>
                    <w:rFonts w:ascii="宋体" w:hAnsi="宋体"/>
                  </w:rPr>
                  <w:t>中心</w:t>
                </w:r>
              </w:p>
            </w:tc>
          </w:sdtContent>
        </w:sdt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  <w:tr w:rsidR="006A3B49">
        <w:trPr>
          <w:trHeight w:hRule="exact" w:val="700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</w:t>
            </w:r>
            <w:r>
              <w:rPr>
                <w:rFonts w:ascii="宋体" w:eastAsia="宋体" w:hAnsi="宋体"/>
              </w:rPr>
              <w:t>样者</w:t>
            </w:r>
            <w:r>
              <w:rPr>
                <w:rFonts w:ascii="宋体" w:eastAsia="宋体" w:hAnsi="宋体" w:hint="eastAsia"/>
              </w:rPr>
              <w:t xml:space="preserve">及其       </w:t>
            </w:r>
            <w:r>
              <w:rPr>
                <w:rFonts w:ascii="宋体" w:eastAsia="宋体" w:hAnsi="宋体"/>
                <w:color w:val="000000" w:themeColor="text1"/>
              </w:rPr>
              <w:t>联系方式</w:t>
            </w:r>
          </w:p>
        </w:tc>
        <w:tc>
          <w:tcPr>
            <w:tcW w:w="3402" w:type="dxa"/>
            <w:vAlign w:val="center"/>
          </w:tcPr>
          <w:p w:rsidR="006A3B49" w:rsidRDefault="00A2796C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吴江</w:t>
            </w:r>
          </w:p>
          <w:p w:rsidR="006A3B49" w:rsidRDefault="00F77F60" w:rsidP="00A2796C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电话：</w:t>
            </w:r>
            <w:r w:rsidR="00A2796C">
              <w:rPr>
                <w:rFonts w:ascii="宋体" w:hAnsi="宋体"/>
              </w:rPr>
              <w:t>18831175838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送样日期</w:t>
            </w:r>
          </w:p>
        </w:tc>
        <w:tc>
          <w:tcPr>
            <w:tcW w:w="3189" w:type="dxa"/>
            <w:vAlign w:val="center"/>
          </w:tcPr>
          <w:p w:rsidR="006A3B49" w:rsidRDefault="00F77F60">
            <w:pPr>
              <w:tabs>
                <w:tab w:val="center" w:pos="1596"/>
                <w:tab w:val="right" w:pos="2973"/>
              </w:tabs>
              <w:ind w:right="-102"/>
              <w:jc w:val="left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ab/>
            </w:r>
            <w:sdt>
              <w:sdtPr>
                <w:rPr>
                  <w:rFonts w:ascii="宋体" w:hAnsi="宋体" w:hint="eastAsia"/>
                </w:rPr>
                <w:id w:val="170783828"/>
                <w:date w:fullDate="2025-11-11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A2796C">
                  <w:rPr>
                    <w:rFonts w:ascii="宋体" w:hAnsi="宋体" w:hint="eastAsia"/>
                  </w:rPr>
                  <w:t>2025年11月11日</w:t>
                </w:r>
              </w:sdtContent>
            </w:sdt>
          </w:p>
        </w:tc>
      </w:tr>
      <w:tr w:rsidR="006A3B49">
        <w:trPr>
          <w:trHeight w:hRule="exact" w:val="71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试验地点</w:t>
            </w:r>
          </w:p>
        </w:tc>
        <w:tc>
          <w:tcPr>
            <w:tcW w:w="340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北京光华荣昌汽车部件有限公司</w:t>
            </w:r>
          </w:p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实验室</w:t>
            </w:r>
          </w:p>
        </w:tc>
        <w:tc>
          <w:tcPr>
            <w:tcW w:w="205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5-11-12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6A3B49" w:rsidRDefault="00A2796C">
                <w:pPr>
                  <w:ind w:right="-102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2025年11月12日</w:t>
                </w:r>
              </w:p>
            </w:sdtContent>
          </w:sdt>
        </w:tc>
      </w:tr>
      <w:tr w:rsidR="006A3B49">
        <w:trPr>
          <w:trHeight w:val="79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A2796C">
            <w:pPr>
              <w:ind w:right="-102"/>
              <w:jc w:val="center"/>
              <w:rPr>
                <w:rFonts w:ascii="宋体" w:eastAsia="宋体" w:hAnsi="宋体" w:hint="eastAsia"/>
              </w:rPr>
            </w:pPr>
            <w:r>
              <w:rPr>
                <w:rFonts w:ascii="宋体" w:hAnsi="宋体" w:hint="eastAsia"/>
              </w:rPr>
              <w:t>管总成</w:t>
            </w:r>
            <w:r>
              <w:rPr>
                <w:rFonts w:ascii="宋体" w:hAnsi="宋体"/>
              </w:rPr>
              <w:t>气密性</w:t>
            </w:r>
          </w:p>
        </w:tc>
      </w:tr>
      <w:tr w:rsidR="006A3B49">
        <w:trPr>
          <w:trHeight w:val="704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6A3B49" w:rsidRDefault="004837CB" w:rsidP="00A2796C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详见</w:t>
            </w:r>
            <w:r w:rsidRPr="00175566">
              <w:rPr>
                <w:rFonts w:ascii="宋体" w:eastAsia="宋体" w:hAnsi="宋体"/>
                <w:szCs w:val="21"/>
              </w:rPr>
              <w:t>GR2025</w:t>
            </w:r>
            <w:r w:rsidR="00A2796C">
              <w:rPr>
                <w:rFonts w:ascii="宋体" w:eastAsia="宋体" w:hAnsi="宋体"/>
                <w:szCs w:val="21"/>
              </w:rPr>
              <w:t>1111</w:t>
            </w:r>
            <w:r w:rsidRPr="00175566">
              <w:rPr>
                <w:rFonts w:ascii="宋体" w:eastAsia="宋体" w:hAnsi="宋体"/>
                <w:szCs w:val="21"/>
              </w:rPr>
              <w:t>SQS</w:t>
            </w:r>
            <w:r w:rsidR="00A2796C">
              <w:rPr>
                <w:rFonts w:ascii="宋体" w:eastAsia="宋体" w:hAnsi="宋体"/>
                <w:szCs w:val="21"/>
              </w:rPr>
              <w:t>214</w:t>
            </w:r>
            <w:r>
              <w:rPr>
                <w:rFonts w:ascii="宋体" w:eastAsia="宋体" w:hAnsi="宋体" w:hint="eastAsia"/>
                <w:szCs w:val="21"/>
              </w:rPr>
              <w:t>申请单</w:t>
            </w:r>
          </w:p>
        </w:tc>
      </w:tr>
      <w:tr w:rsidR="006A3B49">
        <w:trPr>
          <w:trHeight w:val="722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>状态</w:t>
            </w:r>
          </w:p>
        </w:tc>
        <w:sdt>
          <w:sdtPr>
            <w:rPr>
              <w:rFonts w:ascii="宋体" w:eastAsia="宋体" w:hAnsi="宋体"/>
            </w:rPr>
            <w:id w:val="1068465761"/>
            <w:dropDownList>
              <w:listItem w:value="选择一项。"/>
              <w:listItem w:displayText="DV" w:value="DV"/>
              <w:listItem w:displayText="PV" w:value="PV"/>
              <w:listItem w:displayText="量产品" w:value="量产品"/>
              <w:listItem w:displayText="试制品" w:value="试制品"/>
              <w:listItem w:displayText="外购件" w:value="外购件"/>
              <w:listItem w:displayText="回收件" w:value="回收件"/>
              <w:listItem w:displayText="其他" w:value="其他"/>
            </w:dropDownList>
          </w:sdtPr>
          <w:sdtEndPr/>
          <w:sdtContent>
            <w:tc>
              <w:tcPr>
                <w:tcW w:w="8647" w:type="dxa"/>
                <w:gridSpan w:val="3"/>
                <w:vAlign w:val="center"/>
              </w:tcPr>
              <w:p w:rsidR="006A3B49" w:rsidRDefault="00A2796C">
                <w:pPr>
                  <w:ind w:right="-102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eastAsia="宋体" w:hAnsi="宋体"/>
                  </w:rPr>
                  <w:t>试制品</w:t>
                </w:r>
              </w:p>
            </w:tc>
          </w:sdtContent>
        </w:sdt>
      </w:tr>
      <w:tr w:rsidR="006A3B49">
        <w:trPr>
          <w:trHeight w:val="3701"/>
        </w:trPr>
        <w:tc>
          <w:tcPr>
            <w:tcW w:w="19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 w:rsidR="006A3B49" w:rsidRPr="004837CB" w:rsidRDefault="00F77F60" w:rsidP="00163D91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eastAsia="宋体" w:hAnsi="宋体" w:hint="eastAsia"/>
              </w:rPr>
              <w:t>对202</w:t>
            </w:r>
            <w:r w:rsidR="00875B16">
              <w:rPr>
                <w:rFonts w:ascii="宋体" w:eastAsia="宋体" w:hAnsi="宋体"/>
              </w:rPr>
              <w:t>5</w:t>
            </w:r>
            <w:r>
              <w:rPr>
                <w:rFonts w:ascii="宋体" w:eastAsia="宋体" w:hAnsi="宋体" w:hint="eastAsia"/>
              </w:rPr>
              <w:t>年</w:t>
            </w:r>
            <w:r w:rsidR="00A2796C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月</w:t>
            </w:r>
            <w:r w:rsidR="00A2796C">
              <w:rPr>
                <w:rFonts w:ascii="宋体" w:eastAsia="宋体" w:hAnsi="宋体"/>
              </w:rPr>
              <w:t>11</w:t>
            </w:r>
            <w:r>
              <w:rPr>
                <w:rFonts w:ascii="宋体" w:eastAsia="宋体" w:hAnsi="宋体" w:hint="eastAsia"/>
              </w:rPr>
              <w:t>日</w:t>
            </w:r>
            <w:sdt>
              <w:sdtPr>
                <w:rPr>
                  <w:rFonts w:ascii="宋体" w:hAnsi="宋体"/>
                </w:rPr>
                <w:id w:val="81649262"/>
                <w:comboBox>
                  <w:listItem w:value="选择一项。"/>
                  <w:listItem w:displayText="座椅研发部" w:value="座椅研发部"/>
                  <w:listItem w:displayText="后视镜研发部" w:value="后视镜研发部"/>
                  <w:listItem w:displayText="技术质量部" w:value="技术质量部"/>
                  <w:listItem w:displayText="北京事业部" w:value="北京事业部"/>
                  <w:listItem w:displayText="集团采购部" w:value="集团采购部"/>
                  <w:listItem w:displayText="河北事业部" w:value="河北事业部"/>
                  <w:listItem w:displayText="湖南事业部" w:value="湖南事业部"/>
                  <w:listItem w:displayText="山东事业部" w:value="山东事业部"/>
                  <w:listItem w:displayText="西安事业部" w:value="西安事业部"/>
                  <w:listItem w:displayText="长春事业部" w:value="长春事业部"/>
                </w:comboBox>
              </w:sdtPr>
              <w:sdtEndPr/>
              <w:sdtContent>
                <w:r w:rsidR="00EE3A94">
                  <w:rPr>
                    <w:rFonts w:ascii="宋体" w:hAnsi="宋体" w:hint="eastAsia"/>
                  </w:rPr>
                  <w:t>新技术中心</w:t>
                </w:r>
              </w:sdtContent>
            </w:sdt>
            <w:r w:rsidR="00163D91">
              <w:rPr>
                <w:rFonts w:ascii="宋体" w:hAnsi="宋体" w:hint="eastAsia"/>
              </w:rPr>
              <w:t>送</w:t>
            </w:r>
            <w:r>
              <w:rPr>
                <w:rFonts w:ascii="宋体" w:eastAsia="宋体" w:hAnsi="宋体" w:hint="eastAsia"/>
              </w:rPr>
              <w:t>检的</w:t>
            </w:r>
            <w:r w:rsidR="00163D91">
              <w:rPr>
                <w:rFonts w:ascii="宋体" w:hAnsi="宋体" w:hint="eastAsia"/>
                <w:kern w:val="0"/>
                <w:szCs w:val="20"/>
              </w:rPr>
              <w:t>欧曼、</w:t>
            </w:r>
            <w:r w:rsidR="00163D91">
              <w:rPr>
                <w:rFonts w:ascii="宋体" w:hAnsi="宋体"/>
                <w:kern w:val="0"/>
                <w:szCs w:val="20"/>
              </w:rPr>
              <w:t>解放</w:t>
            </w:r>
            <w:r w:rsidR="00163D91">
              <w:rPr>
                <w:rFonts w:ascii="宋体" w:hAnsi="宋体" w:hint="eastAsia"/>
                <w:kern w:val="0"/>
                <w:szCs w:val="20"/>
              </w:rPr>
              <w:t>VOSS接头6</w:t>
            </w:r>
            <w:r w:rsidR="00163D91">
              <w:rPr>
                <w:rFonts w:ascii="宋体" w:hAnsi="宋体"/>
                <w:kern w:val="0"/>
                <w:szCs w:val="20"/>
              </w:rPr>
              <w:t>-6</w:t>
            </w:r>
            <w:r w:rsidR="00163D91">
              <w:rPr>
                <w:rFonts w:ascii="宋体" w:hAnsi="宋体" w:hint="eastAsia"/>
                <w:kern w:val="0"/>
                <w:szCs w:val="20"/>
              </w:rPr>
              <w:t>按照</w:t>
            </w:r>
            <w:r w:rsidR="00163D91" w:rsidRPr="00175566">
              <w:rPr>
                <w:rFonts w:ascii="宋体" w:eastAsia="宋体" w:hAnsi="宋体"/>
                <w:szCs w:val="21"/>
              </w:rPr>
              <w:t xml:space="preserve"> </w:t>
            </w:r>
            <w:r w:rsidR="00163D91" w:rsidRPr="00175566">
              <w:rPr>
                <w:rFonts w:ascii="宋体" w:eastAsia="宋体" w:hAnsi="宋体"/>
                <w:szCs w:val="21"/>
              </w:rPr>
              <w:t>GR2025</w:t>
            </w:r>
            <w:r w:rsidR="00163D91">
              <w:rPr>
                <w:rFonts w:ascii="宋体" w:eastAsia="宋体" w:hAnsi="宋体"/>
                <w:szCs w:val="21"/>
              </w:rPr>
              <w:t>1111</w:t>
            </w:r>
            <w:r w:rsidR="00163D91" w:rsidRPr="00175566">
              <w:rPr>
                <w:rFonts w:ascii="宋体" w:eastAsia="宋体" w:hAnsi="宋体"/>
                <w:szCs w:val="21"/>
              </w:rPr>
              <w:t>SQS</w:t>
            </w:r>
            <w:r w:rsidR="00163D91">
              <w:rPr>
                <w:rFonts w:ascii="宋体" w:eastAsia="宋体" w:hAnsi="宋体"/>
                <w:szCs w:val="21"/>
              </w:rPr>
              <w:t>214</w:t>
            </w:r>
            <w:r w:rsidR="004837CB">
              <w:rPr>
                <w:rFonts w:ascii="宋体" w:eastAsia="宋体" w:hAnsi="宋体" w:hint="eastAsia"/>
                <w:szCs w:val="21"/>
              </w:rPr>
              <w:t>申请单</w:t>
            </w:r>
            <w:r>
              <w:rPr>
                <w:rFonts w:ascii="宋体" w:eastAsia="宋体" w:hAnsi="宋体" w:hint="eastAsia"/>
              </w:rPr>
              <w:t>进行</w:t>
            </w:r>
            <w:r w:rsidR="00163D91">
              <w:rPr>
                <w:rFonts w:ascii="宋体" w:hAnsi="宋体" w:hint="eastAsia"/>
              </w:rPr>
              <w:t>管</w:t>
            </w:r>
            <w:r w:rsidR="00163D91">
              <w:rPr>
                <w:rFonts w:ascii="宋体" w:hAnsi="宋体"/>
              </w:rPr>
              <w:t>总成</w:t>
            </w:r>
            <w:r w:rsidR="004837CB">
              <w:rPr>
                <w:rFonts w:ascii="宋体" w:hAnsi="宋体"/>
              </w:rPr>
              <w:t>气密性</w:t>
            </w:r>
            <w:r w:rsidR="00DC4D9C">
              <w:rPr>
                <w:rFonts w:ascii="宋体" w:eastAsia="宋体" w:hAnsi="宋体" w:hint="eastAsia"/>
              </w:rPr>
              <w:t>试验</w:t>
            </w:r>
            <w:r>
              <w:rPr>
                <w:rFonts w:ascii="宋体" w:eastAsia="宋体" w:hAnsi="宋体" w:hint="eastAsia"/>
              </w:rPr>
              <w:t>，经检测符合标准要求。</w:t>
            </w:r>
          </w:p>
        </w:tc>
      </w:tr>
      <w:tr w:rsidR="006A3B49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6A3B49" w:rsidRDefault="00FF583F" w:rsidP="00FF583F">
            <w:pPr>
              <w:ind w:right="-102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/</w:t>
            </w:r>
          </w:p>
        </w:tc>
      </w:tr>
    </w:tbl>
    <w:p w:rsidR="006A3B49" w:rsidRDefault="006A3B49">
      <w:pPr>
        <w:rPr>
          <w:b/>
        </w:rPr>
      </w:pPr>
    </w:p>
    <w:p w:rsidR="006A3B49" w:rsidRDefault="00F77F60">
      <w:pPr>
        <w:widowControl/>
        <w:jc w:val="left"/>
        <w:rPr>
          <w:b/>
        </w:rPr>
      </w:pPr>
      <w:r>
        <w:rPr>
          <w:b/>
        </w:rPr>
        <w:br w:type="page"/>
      </w:r>
    </w:p>
    <w:p w:rsidR="006A3B49" w:rsidRDefault="00F77F60">
      <w:pPr>
        <w:pStyle w:val="ad"/>
        <w:ind w:right="-102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a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6A3B49">
        <w:trPr>
          <w:trHeight w:val="38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center"/>
          </w:tcPr>
          <w:p w:rsidR="006A3B49" w:rsidRDefault="003B7997">
            <w:pPr>
              <w:ind w:right="-102"/>
              <w:rPr>
                <w:rFonts w:ascii="Calibri" w:eastAsia="宋体" w:hAnsi="Calibri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170783830"/>
                <w:date w:fullDate="2025-11-12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63D91">
                  <w:rPr>
                    <w:rFonts w:eastAsia="宋体" w:cs="Arial" w:hint="eastAsia"/>
                    <w:color w:val="000000"/>
                  </w:rPr>
                  <w:t>2025</w:t>
                </w:r>
                <w:r w:rsidR="00163D91">
                  <w:rPr>
                    <w:rFonts w:eastAsia="宋体" w:cs="Arial" w:hint="eastAsia"/>
                    <w:color w:val="000000"/>
                  </w:rPr>
                  <w:t>年</w:t>
                </w:r>
                <w:r w:rsidR="00163D91">
                  <w:rPr>
                    <w:rFonts w:eastAsia="宋体" w:cs="Arial" w:hint="eastAsia"/>
                    <w:color w:val="000000"/>
                  </w:rPr>
                  <w:t>11</w:t>
                </w:r>
                <w:r w:rsidR="00163D91">
                  <w:rPr>
                    <w:rFonts w:eastAsia="宋体" w:cs="Arial" w:hint="eastAsia"/>
                    <w:color w:val="000000"/>
                  </w:rPr>
                  <w:t>月</w:t>
                </w:r>
                <w:r w:rsidR="00163D91">
                  <w:rPr>
                    <w:rFonts w:eastAsia="宋体" w:cs="Arial" w:hint="eastAsia"/>
                    <w:color w:val="000000"/>
                  </w:rPr>
                  <w:t>12</w:t>
                </w:r>
                <w:r w:rsidR="00163D91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F77F60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170783831"/>
                <w:date w:fullDate="2025-11-1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163D91">
                  <w:rPr>
                    <w:rFonts w:eastAsia="宋体" w:cs="Arial" w:hint="eastAsia"/>
                    <w:color w:val="000000"/>
                  </w:rPr>
                  <w:t>2025</w:t>
                </w:r>
                <w:r w:rsidR="00163D91">
                  <w:rPr>
                    <w:rFonts w:eastAsia="宋体" w:cs="Arial" w:hint="eastAsia"/>
                    <w:color w:val="000000"/>
                  </w:rPr>
                  <w:t>年</w:t>
                </w:r>
                <w:r w:rsidR="00163D91">
                  <w:rPr>
                    <w:rFonts w:eastAsia="宋体" w:cs="Arial" w:hint="eastAsia"/>
                    <w:color w:val="000000"/>
                  </w:rPr>
                  <w:t>11</w:t>
                </w:r>
                <w:r w:rsidR="00163D91">
                  <w:rPr>
                    <w:rFonts w:eastAsia="宋体" w:cs="Arial" w:hint="eastAsia"/>
                    <w:color w:val="000000"/>
                  </w:rPr>
                  <w:t>月</w:t>
                </w:r>
                <w:r w:rsidR="00163D91">
                  <w:rPr>
                    <w:rFonts w:eastAsia="宋体" w:cs="Arial" w:hint="eastAsia"/>
                    <w:color w:val="000000"/>
                  </w:rPr>
                  <w:t>13</w:t>
                </w:r>
                <w:r w:rsidR="00163D91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</w:p>
        </w:tc>
      </w:tr>
      <w:tr w:rsidR="006A3B49">
        <w:trPr>
          <w:trHeight w:val="323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  <w:vAlign w:val="center"/>
          </w:tcPr>
          <w:p w:rsidR="006A3B49" w:rsidRDefault="00F77F60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6A3B49">
        <w:trPr>
          <w:trHeight w:val="225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  <w:vAlign w:val="center"/>
          </w:tcPr>
          <w:p w:rsidR="006A3B49" w:rsidRDefault="00DC4D9C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徐贝宁</w:t>
            </w:r>
          </w:p>
        </w:tc>
      </w:tr>
      <w:tr w:rsidR="006A3B49">
        <w:trPr>
          <w:trHeight w:val="329"/>
        </w:trPr>
        <w:tc>
          <w:tcPr>
            <w:tcW w:w="2235" w:type="dxa"/>
          </w:tcPr>
          <w:p w:rsidR="006A3B49" w:rsidRDefault="00F77F60"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环境温</w:t>
            </w:r>
            <w:r>
              <w:rPr>
                <w:rFonts w:eastAsia="宋体" w:cs="Arial" w:hint="eastAsia"/>
                <w:color w:val="000000"/>
              </w:rPr>
              <w:t>/</w:t>
            </w:r>
            <w:r>
              <w:rPr>
                <w:rFonts w:eastAsia="宋体" w:cs="Arial" w:hint="eastAsia"/>
                <w:color w:val="000000"/>
              </w:rPr>
              <w:t>湿度：</w:t>
            </w:r>
          </w:p>
        </w:tc>
        <w:tc>
          <w:tcPr>
            <w:tcW w:w="8363" w:type="dxa"/>
            <w:vAlign w:val="center"/>
          </w:tcPr>
          <w:p w:rsidR="006A3B49" w:rsidRDefault="00F77F60" w:rsidP="00163D91">
            <w:pPr>
              <w:ind w:right="-102"/>
              <w:rPr>
                <w:rFonts w:ascii="Calibri" w:eastAsia="宋体" w:hAnsi="Calibri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163D91">
              <w:rPr>
                <w:rFonts w:eastAsia="宋体" w:cs="Arial"/>
                <w:color w:val="000000"/>
              </w:rPr>
              <w:t>17.5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163D91">
              <w:rPr>
                <w:rFonts w:eastAsia="宋体" w:cs="Arial"/>
                <w:color w:val="000000"/>
              </w:rPr>
              <w:t>40.0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a"/>
        <w:tblW w:w="10598" w:type="dxa"/>
        <w:tblLayout w:type="fixed"/>
        <w:tblLook w:val="04A0" w:firstRow="1" w:lastRow="0" w:firstColumn="1" w:lastColumn="0" w:noHBand="0" w:noVBand="1"/>
      </w:tblPr>
      <w:tblGrid>
        <w:gridCol w:w="646"/>
        <w:gridCol w:w="1872"/>
        <w:gridCol w:w="851"/>
        <w:gridCol w:w="1559"/>
        <w:gridCol w:w="1417"/>
        <w:gridCol w:w="2268"/>
        <w:gridCol w:w="1985"/>
      </w:tblGrid>
      <w:tr w:rsidR="006A3B49" w:rsidTr="00163D91">
        <w:tc>
          <w:tcPr>
            <w:tcW w:w="646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72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851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559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417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2268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9411A2" w:rsidTr="00163D91">
        <w:tc>
          <w:tcPr>
            <w:tcW w:w="646" w:type="dxa"/>
            <w:vAlign w:val="center"/>
          </w:tcPr>
          <w:p w:rsidR="009411A2" w:rsidRDefault="009411A2" w:rsidP="009411A2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1872" w:type="dxa"/>
            <w:vAlign w:val="center"/>
          </w:tcPr>
          <w:p w:rsidR="009411A2" w:rsidRDefault="00163D91" w:rsidP="009411A2">
            <w:pPr>
              <w:jc w:val="center"/>
              <w:rPr>
                <w:rFonts w:ascii="宋体" w:eastAsia="宋体" w:hAnsi="宋体" w:cs="宋体" w:hint="eastAsia"/>
              </w:rPr>
            </w:pPr>
            <w:r w:rsidRPr="00163D91">
              <w:rPr>
                <w:rFonts w:ascii="宋体" w:eastAsia="宋体" w:hAnsi="宋体" w:cs="宋体" w:hint="eastAsia"/>
              </w:rPr>
              <w:t>高低温湿热交变试验箱</w:t>
            </w:r>
          </w:p>
        </w:tc>
        <w:tc>
          <w:tcPr>
            <w:tcW w:w="851" w:type="dxa"/>
            <w:vAlign w:val="center"/>
          </w:tcPr>
          <w:p w:rsidR="009411A2" w:rsidRDefault="00163D91" w:rsidP="009411A2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R-093</w:t>
            </w:r>
          </w:p>
        </w:tc>
        <w:tc>
          <w:tcPr>
            <w:tcW w:w="1559" w:type="dxa"/>
            <w:vAlign w:val="center"/>
          </w:tcPr>
          <w:p w:rsidR="009411A2" w:rsidRDefault="00163D91" w:rsidP="009411A2">
            <w:pPr>
              <w:jc w:val="center"/>
              <w:rPr>
                <w:rFonts w:ascii="宋体" w:eastAsia="宋体" w:hAnsi="宋体" w:cs="宋体"/>
              </w:rPr>
            </w:pPr>
            <w:r w:rsidRPr="00163D91">
              <w:rPr>
                <w:rFonts w:ascii="宋体" w:eastAsia="宋体" w:hAnsi="宋体" w:cs="宋体"/>
              </w:rPr>
              <w:t>GDJS-150</w:t>
            </w:r>
          </w:p>
        </w:tc>
        <w:tc>
          <w:tcPr>
            <w:tcW w:w="1417" w:type="dxa"/>
            <w:vAlign w:val="center"/>
          </w:tcPr>
          <w:p w:rsidR="009411A2" w:rsidRDefault="00163D91" w:rsidP="009411A2">
            <w:pPr>
              <w:jc w:val="center"/>
              <w:rPr>
                <w:rFonts w:ascii="宋体" w:eastAsia="宋体" w:hAnsi="宋体" w:cs="宋体"/>
              </w:rPr>
            </w:pPr>
            <w:r w:rsidRPr="00163D91">
              <w:rPr>
                <w:rFonts w:ascii="宋体" w:eastAsia="宋体" w:hAnsi="宋体" w:cs="宋体" w:hint="eastAsia"/>
              </w:rPr>
              <w:t>北京恒泰丰仪器</w:t>
            </w:r>
          </w:p>
        </w:tc>
        <w:tc>
          <w:tcPr>
            <w:tcW w:w="2268" w:type="dxa"/>
            <w:vAlign w:val="center"/>
          </w:tcPr>
          <w:p w:rsidR="009411A2" w:rsidRDefault="00163D91" w:rsidP="009411A2">
            <w:pPr>
              <w:jc w:val="center"/>
              <w:rPr>
                <w:rFonts w:ascii="宋体" w:eastAsia="宋体" w:hAnsi="宋体" w:cs="宋体"/>
              </w:rPr>
            </w:pPr>
            <w:r w:rsidRPr="00163D91">
              <w:rPr>
                <w:rFonts w:ascii="宋体" w:eastAsia="宋体" w:hAnsi="宋体" w:cs="宋体" w:hint="eastAsia"/>
              </w:rPr>
              <w:t>温度：±1℃        湿度：±3%</w:t>
            </w:r>
          </w:p>
        </w:tc>
        <w:tc>
          <w:tcPr>
            <w:tcW w:w="1985" w:type="dxa"/>
            <w:vAlign w:val="center"/>
          </w:tcPr>
          <w:p w:rsidR="009411A2" w:rsidRDefault="00163D91" w:rsidP="009411A2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2025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  <w:tr w:rsidR="00163D91" w:rsidTr="00163D91">
        <w:tc>
          <w:tcPr>
            <w:tcW w:w="646" w:type="dxa"/>
            <w:vAlign w:val="center"/>
          </w:tcPr>
          <w:p w:rsidR="00163D91" w:rsidRDefault="00163D91" w:rsidP="00163D91">
            <w:pPr>
              <w:ind w:right="-102"/>
              <w:jc w:val="center"/>
              <w:rPr>
                <w:rFonts w:ascii="宋体" w:hAnsi="宋体" w:hint="eastAsia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1872" w:type="dxa"/>
            <w:vAlign w:val="center"/>
          </w:tcPr>
          <w:p w:rsidR="00163D91" w:rsidRDefault="00163D91" w:rsidP="00163D91">
            <w:pPr>
              <w:jc w:val="center"/>
              <w:rPr>
                <w:rFonts w:ascii="宋体" w:eastAsia="宋体" w:hAnsi="宋体" w:cs="宋体" w:hint="eastAsia"/>
              </w:rPr>
            </w:pPr>
            <w:r w:rsidRPr="00163D91">
              <w:rPr>
                <w:rFonts w:ascii="宋体" w:eastAsia="宋体" w:hAnsi="宋体" w:cs="宋体" w:hint="eastAsia"/>
              </w:rPr>
              <w:t>高温试验箱</w:t>
            </w:r>
          </w:p>
        </w:tc>
        <w:tc>
          <w:tcPr>
            <w:tcW w:w="851" w:type="dxa"/>
            <w:vAlign w:val="center"/>
          </w:tcPr>
          <w:p w:rsidR="00163D91" w:rsidRDefault="00163D91" w:rsidP="00163D91">
            <w:pPr>
              <w:jc w:val="center"/>
              <w:rPr>
                <w:rFonts w:ascii="宋体" w:eastAsia="宋体" w:hAnsi="宋体" w:cs="宋体"/>
              </w:rPr>
            </w:pPr>
            <w:r w:rsidRPr="00163D91">
              <w:rPr>
                <w:rFonts w:ascii="宋体" w:eastAsia="宋体" w:hAnsi="宋体" w:cs="宋体"/>
              </w:rPr>
              <w:t>R-004</w:t>
            </w:r>
          </w:p>
        </w:tc>
        <w:tc>
          <w:tcPr>
            <w:tcW w:w="1559" w:type="dxa"/>
            <w:vAlign w:val="center"/>
          </w:tcPr>
          <w:p w:rsidR="00163D91" w:rsidRPr="008F7DB5" w:rsidRDefault="00163D91" w:rsidP="00163D91">
            <w:pPr>
              <w:jc w:val="center"/>
              <w:rPr>
                <w:rFonts w:ascii="宋体" w:eastAsia="宋体" w:hAnsi="宋体" w:cs="宋体"/>
              </w:rPr>
            </w:pPr>
            <w:r w:rsidRPr="00163D91">
              <w:rPr>
                <w:rFonts w:ascii="宋体" w:eastAsia="宋体" w:hAnsi="宋体" w:cs="宋体"/>
              </w:rPr>
              <w:t>WG3002</w:t>
            </w:r>
          </w:p>
        </w:tc>
        <w:tc>
          <w:tcPr>
            <w:tcW w:w="1417" w:type="dxa"/>
            <w:vAlign w:val="center"/>
          </w:tcPr>
          <w:p w:rsidR="00163D91" w:rsidRPr="008F7DB5" w:rsidRDefault="00163D91" w:rsidP="00163D91">
            <w:pPr>
              <w:jc w:val="center"/>
              <w:rPr>
                <w:rFonts w:ascii="宋体" w:eastAsia="宋体" w:hAnsi="宋体" w:cs="宋体" w:hint="eastAsia"/>
              </w:rPr>
            </w:pPr>
            <w:r w:rsidRPr="00163D91">
              <w:rPr>
                <w:rFonts w:ascii="宋体" w:eastAsia="宋体" w:hAnsi="宋体" w:cs="宋体" w:hint="eastAsia"/>
              </w:rPr>
              <w:t>重庆银河试验仪器有限公司</w:t>
            </w:r>
          </w:p>
        </w:tc>
        <w:tc>
          <w:tcPr>
            <w:tcW w:w="2268" w:type="dxa"/>
            <w:vAlign w:val="center"/>
          </w:tcPr>
          <w:p w:rsidR="00163D91" w:rsidRPr="008F7DB5" w:rsidRDefault="00163D91" w:rsidP="00163D91">
            <w:pPr>
              <w:jc w:val="center"/>
              <w:rPr>
                <w:rFonts w:ascii="宋体" w:eastAsia="宋体" w:hAnsi="宋体" w:cs="宋体" w:hint="eastAsia"/>
              </w:rPr>
            </w:pPr>
            <w:r w:rsidRPr="00163D91">
              <w:rPr>
                <w:rFonts w:ascii="宋体" w:eastAsia="宋体" w:hAnsi="宋体" w:cs="宋体" w:hint="eastAsia"/>
              </w:rPr>
              <w:t>±1℃</w:t>
            </w:r>
          </w:p>
        </w:tc>
        <w:tc>
          <w:tcPr>
            <w:tcW w:w="1985" w:type="dxa"/>
            <w:vAlign w:val="center"/>
          </w:tcPr>
          <w:p w:rsidR="00163D91" w:rsidRDefault="00163D91" w:rsidP="00163D91">
            <w:pPr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cs="宋体"/>
              </w:rPr>
              <w:t>202</w:t>
            </w:r>
            <w:r>
              <w:rPr>
                <w:rFonts w:ascii="宋体" w:eastAsia="宋体" w:hAnsi="宋体" w:cs="宋体"/>
              </w:rPr>
              <w:t>5</w:t>
            </w:r>
            <w:r>
              <w:rPr>
                <w:rFonts w:ascii="宋体" w:eastAsia="宋体" w:hAnsi="宋体" w:cs="宋体" w:hint="eastAsia"/>
              </w:rPr>
              <w:t>年</w:t>
            </w:r>
            <w:r>
              <w:rPr>
                <w:rFonts w:ascii="宋体" w:eastAsia="宋体" w:hAnsi="宋体" w:cs="宋体"/>
              </w:rPr>
              <w:t>11</w:t>
            </w:r>
            <w:r>
              <w:rPr>
                <w:rFonts w:ascii="宋体" w:eastAsia="宋体" w:hAnsi="宋体" w:cs="宋体" w:hint="eastAsia"/>
              </w:rPr>
              <w:t>月</w:t>
            </w:r>
            <w:r>
              <w:rPr>
                <w:rFonts w:ascii="宋体" w:eastAsia="宋体" w:hAnsi="宋体" w:cs="宋体"/>
              </w:rPr>
              <w:t>19</w:t>
            </w:r>
            <w:r>
              <w:rPr>
                <w:rFonts w:ascii="宋体" w:eastAsia="宋体" w:hAnsi="宋体" w:cs="宋体" w:hint="eastAsia"/>
              </w:rPr>
              <w:t>日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Pr="004837CB" w:rsidRDefault="00F77F60" w:rsidP="004837CB">
            <w:pPr>
              <w:pStyle w:val="ad"/>
              <w:numPr>
                <w:ilvl w:val="0"/>
                <w:numId w:val="3"/>
              </w:numPr>
              <w:ind w:right="-102" w:firstLineChars="0"/>
              <w:rPr>
                <w:rFonts w:ascii="宋体" w:hAnsi="宋体"/>
                <w:b/>
              </w:rPr>
            </w:pPr>
            <w:r w:rsidRPr="004837CB">
              <w:rPr>
                <w:rFonts w:ascii="宋体" w:hAnsi="宋体" w:hint="eastAsia"/>
                <w:b/>
              </w:rPr>
              <w:t>试验方法</w:t>
            </w:r>
          </w:p>
        </w:tc>
      </w:tr>
      <w:tr w:rsidR="006A3B49" w:rsidTr="00B069FD">
        <w:trPr>
          <w:trHeight w:val="1073"/>
        </w:trPr>
        <w:tc>
          <w:tcPr>
            <w:tcW w:w="10564" w:type="dxa"/>
            <w:vAlign w:val="center"/>
          </w:tcPr>
          <w:p w:rsidR="00E73E84" w:rsidRPr="00A65D70" w:rsidRDefault="00E73E84" w:rsidP="00E73E84">
            <w:pPr>
              <w:pStyle w:val="a"/>
              <w:rPr>
                <w:rFonts w:hAnsi="宋体" w:cs="宋体"/>
                <w:sz w:val="24"/>
                <w:szCs w:val="24"/>
              </w:rPr>
            </w:pPr>
            <w:r w:rsidRPr="00A65D70">
              <w:rPr>
                <w:rFonts w:hAnsi="宋体" w:cs="宋体" w:hint="eastAsia"/>
                <w:sz w:val="24"/>
                <w:szCs w:val="24"/>
              </w:rPr>
              <w:t>管总成在常温、高温、低温下气密性检测:</w:t>
            </w:r>
          </w:p>
          <w:p w:rsidR="00E73E84" w:rsidRPr="00A65D70" w:rsidRDefault="00E73E84" w:rsidP="00E73E84">
            <w:pPr>
              <w:pStyle w:val="a"/>
              <w:rPr>
                <w:rFonts w:hAnsi="宋体" w:cs="宋体"/>
                <w:sz w:val="24"/>
                <w:szCs w:val="24"/>
              </w:rPr>
            </w:pPr>
            <w:r w:rsidRPr="00A65D70">
              <w:rPr>
                <w:rFonts w:hAnsi="宋体" w:cs="宋体" w:hint="eastAsia"/>
                <w:sz w:val="24"/>
                <w:szCs w:val="24"/>
              </w:rPr>
              <w:t>①在室温(23+/-2C)条件下，将管总成完全浸入水中，无气泡，将气压升至1.2MPa，并保持5min，确认无气泡产生;</w:t>
            </w:r>
          </w:p>
          <w:p w:rsidR="00E73E84" w:rsidRDefault="00E73E84" w:rsidP="00E73E84">
            <w:pPr>
              <w:pStyle w:val="a"/>
              <w:numPr>
                <w:ilvl w:val="0"/>
                <w:numId w:val="0"/>
              </w:numPr>
              <w:rPr>
                <w:rFonts w:hAnsi="宋体" w:cs="宋体"/>
                <w:sz w:val="24"/>
                <w:szCs w:val="24"/>
              </w:rPr>
            </w:pPr>
            <w:r w:rsidRPr="00A65D70">
              <w:rPr>
                <w:rFonts w:hAnsi="宋体" w:cs="宋体" w:hint="eastAsia"/>
                <w:sz w:val="24"/>
                <w:szCs w:val="24"/>
              </w:rPr>
              <w:t>②将管总成放置在90C的环境箱中,保持2h后，拿出自然冷却，放入水中，将气压升至1.2MPa，并保持5min，确认无气泡产生;</w:t>
            </w:r>
          </w:p>
          <w:p w:rsidR="0098482F" w:rsidRPr="00CE7655" w:rsidRDefault="00E73E84" w:rsidP="00E73E84">
            <w:pPr>
              <w:ind w:firstLineChars="50" w:firstLine="120"/>
              <w:rPr>
                <w:rFonts w:ascii="宋体" w:hAnsi="宋体"/>
                <w:kern w:val="0"/>
                <w:szCs w:val="20"/>
              </w:rPr>
            </w:pPr>
            <w:r w:rsidRPr="00A65D70">
              <w:rPr>
                <w:rFonts w:hAnsi="宋体" w:cs="宋体" w:hint="eastAsia"/>
                <w:sz w:val="24"/>
                <w:szCs w:val="24"/>
              </w:rPr>
              <w:t>③将管总成放置在</w:t>
            </w:r>
            <w:r w:rsidRPr="00A65D70">
              <w:rPr>
                <w:rFonts w:hAnsi="宋体" w:cs="宋体" w:hint="eastAsia"/>
                <w:sz w:val="24"/>
                <w:szCs w:val="24"/>
              </w:rPr>
              <w:t>-40</w:t>
            </w:r>
            <w:r w:rsidRPr="00A65D70">
              <w:rPr>
                <w:rFonts w:hAnsi="宋体" w:cs="宋体" w:hint="eastAsia"/>
                <w:sz w:val="24"/>
                <w:szCs w:val="24"/>
              </w:rPr>
              <w:t>℃的环境箱中，保持</w:t>
            </w:r>
            <w:r w:rsidRPr="00A65D70">
              <w:rPr>
                <w:rFonts w:hAnsi="宋体" w:cs="宋体" w:hint="eastAsia"/>
                <w:sz w:val="24"/>
                <w:szCs w:val="24"/>
              </w:rPr>
              <w:t>2h</w:t>
            </w:r>
            <w:r w:rsidRPr="00A65D70">
              <w:rPr>
                <w:rFonts w:hAnsi="宋体" w:cs="宋体" w:hint="eastAsia"/>
                <w:sz w:val="24"/>
                <w:szCs w:val="24"/>
              </w:rPr>
              <w:t>后，拿出自然冷却，放入水中，将气压升至</w:t>
            </w:r>
            <w:r w:rsidRPr="00A65D70">
              <w:rPr>
                <w:rFonts w:hAnsi="宋体" w:cs="宋体" w:hint="eastAsia"/>
                <w:sz w:val="24"/>
                <w:szCs w:val="24"/>
              </w:rPr>
              <w:t>1.2MPa</w:t>
            </w:r>
            <w:r w:rsidRPr="00A65D70">
              <w:rPr>
                <w:rFonts w:hAnsi="宋体" w:cs="宋体" w:hint="eastAsia"/>
                <w:sz w:val="24"/>
                <w:szCs w:val="24"/>
              </w:rPr>
              <w:t>，并保持</w:t>
            </w:r>
            <w:r w:rsidRPr="00A65D70">
              <w:rPr>
                <w:rFonts w:hAnsi="宋体" w:cs="宋体" w:hint="eastAsia"/>
                <w:sz w:val="24"/>
                <w:szCs w:val="24"/>
              </w:rPr>
              <w:t>5min</w:t>
            </w:r>
            <w:r w:rsidRPr="00A65D70">
              <w:rPr>
                <w:rFonts w:hAnsi="宋体" w:cs="宋体" w:hint="eastAsia"/>
                <w:sz w:val="24"/>
                <w:szCs w:val="24"/>
              </w:rPr>
              <w:t>，确认无气泡产生</w:t>
            </w:r>
            <w:r w:rsidRPr="00A65D70">
              <w:rPr>
                <w:rFonts w:hAnsi="宋体" w:cs="宋体" w:hint="eastAsia"/>
                <w:sz w:val="24"/>
                <w:szCs w:val="24"/>
              </w:rPr>
              <w:t>;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6A3B49" w:rsidTr="00B069FD">
        <w:trPr>
          <w:trHeight w:val="510"/>
        </w:trPr>
        <w:tc>
          <w:tcPr>
            <w:tcW w:w="10564" w:type="dxa"/>
            <w:vAlign w:val="center"/>
          </w:tcPr>
          <w:p w:rsidR="00E73E84" w:rsidRDefault="00E73E84" w:rsidP="00E73E84">
            <w:pPr>
              <w:pStyle w:val="a"/>
              <w:numPr>
                <w:ilvl w:val="0"/>
                <w:numId w:val="4"/>
              </w:numPr>
              <w:rPr>
                <w:rFonts w:hAnsi="宋体" w:cs="宋体"/>
                <w:sz w:val="24"/>
                <w:szCs w:val="24"/>
              </w:rPr>
            </w:pPr>
            <w:r>
              <w:rPr>
                <w:rFonts w:hAnsi="宋体" w:cs="宋体" w:hint="eastAsia"/>
                <w:sz w:val="24"/>
                <w:szCs w:val="24"/>
              </w:rPr>
              <w:t>常温</w:t>
            </w:r>
            <w:r>
              <w:rPr>
                <w:rFonts w:hAnsi="宋体" w:cs="宋体"/>
                <w:sz w:val="24"/>
                <w:szCs w:val="24"/>
              </w:rPr>
              <w:t>环境下</w:t>
            </w:r>
            <w:r w:rsidRPr="00A65D70">
              <w:rPr>
                <w:rFonts w:hAnsi="宋体" w:cs="宋体" w:hint="eastAsia"/>
                <w:sz w:val="24"/>
                <w:szCs w:val="24"/>
              </w:rPr>
              <w:t>无气泡</w:t>
            </w:r>
            <w:r>
              <w:rPr>
                <w:rFonts w:hAnsi="宋体" w:cs="宋体" w:hint="eastAsia"/>
                <w:sz w:val="24"/>
                <w:szCs w:val="24"/>
              </w:rPr>
              <w:t>,</w:t>
            </w:r>
            <w:r w:rsidRPr="00A65D70">
              <w:rPr>
                <w:rFonts w:hAnsi="宋体" w:cs="宋体" w:hint="eastAsia"/>
                <w:sz w:val="24"/>
                <w:szCs w:val="24"/>
              </w:rPr>
              <w:t>1.2MPa保持5min，确认无气泡产生</w:t>
            </w:r>
            <w:r>
              <w:rPr>
                <w:rFonts w:hAnsi="宋体" w:cs="宋体" w:hint="eastAsia"/>
                <w:sz w:val="24"/>
                <w:szCs w:val="24"/>
              </w:rPr>
              <w:t>。</w:t>
            </w:r>
          </w:p>
          <w:p w:rsidR="00E73E84" w:rsidRDefault="00E73E84" w:rsidP="00E73E84">
            <w:pPr>
              <w:pStyle w:val="a"/>
              <w:numPr>
                <w:ilvl w:val="0"/>
                <w:numId w:val="4"/>
              </w:numPr>
              <w:rPr>
                <w:rFonts w:hAnsi="宋体" w:cs="宋体"/>
                <w:sz w:val="24"/>
                <w:szCs w:val="24"/>
              </w:rPr>
            </w:pPr>
            <w:r>
              <w:rPr>
                <w:rFonts w:hAnsi="宋体" w:cs="宋体" w:hint="eastAsia"/>
                <w:sz w:val="24"/>
                <w:szCs w:val="24"/>
              </w:rPr>
              <w:t>高温</w:t>
            </w:r>
            <w:r>
              <w:rPr>
                <w:rFonts w:hAnsi="宋体" w:cs="宋体"/>
                <w:sz w:val="24"/>
                <w:szCs w:val="24"/>
              </w:rPr>
              <w:t>环境下</w:t>
            </w:r>
            <w:r w:rsidRPr="00A65D70">
              <w:rPr>
                <w:rFonts w:hAnsi="宋体" w:cs="宋体" w:hint="eastAsia"/>
                <w:sz w:val="24"/>
                <w:szCs w:val="24"/>
              </w:rPr>
              <w:t>1.2MPa保持5min，确认无气泡产生</w:t>
            </w:r>
            <w:r>
              <w:rPr>
                <w:rFonts w:hAnsi="宋体" w:cs="宋体" w:hint="eastAsia"/>
                <w:sz w:val="24"/>
                <w:szCs w:val="24"/>
              </w:rPr>
              <w:t>。</w:t>
            </w:r>
          </w:p>
          <w:p w:rsidR="006A3B49" w:rsidRPr="007D68E5" w:rsidRDefault="00E73E84" w:rsidP="007D68E5">
            <w:pPr>
              <w:pStyle w:val="a"/>
              <w:numPr>
                <w:ilvl w:val="0"/>
                <w:numId w:val="4"/>
              </w:numPr>
              <w:rPr>
                <w:rFonts w:hAnsi="宋体" w:cs="宋体"/>
                <w:sz w:val="24"/>
                <w:szCs w:val="24"/>
              </w:rPr>
            </w:pPr>
            <w:r>
              <w:rPr>
                <w:rFonts w:hAnsi="宋体" w:cs="宋体" w:hint="eastAsia"/>
                <w:sz w:val="24"/>
                <w:szCs w:val="24"/>
              </w:rPr>
              <w:t>低温</w:t>
            </w:r>
            <w:r>
              <w:rPr>
                <w:rFonts w:hAnsi="宋体" w:cs="宋体"/>
                <w:sz w:val="24"/>
                <w:szCs w:val="24"/>
              </w:rPr>
              <w:t>环境下</w:t>
            </w:r>
            <w:r w:rsidRPr="00A65D70">
              <w:rPr>
                <w:rFonts w:hAnsi="宋体" w:cs="宋体" w:hint="eastAsia"/>
                <w:sz w:val="24"/>
                <w:szCs w:val="24"/>
              </w:rPr>
              <w:t>1.2MPa保持5min，确认无气泡产生</w:t>
            </w:r>
            <w:r>
              <w:rPr>
                <w:rFonts w:hAnsi="宋体" w:cs="宋体" w:hint="eastAsia"/>
                <w:sz w:val="24"/>
                <w:szCs w:val="24"/>
              </w:rPr>
              <w:t>。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6A3B49" w:rsidTr="009411A2">
        <w:tc>
          <w:tcPr>
            <w:tcW w:w="10564" w:type="dxa"/>
          </w:tcPr>
          <w:p w:rsidR="006A3B49" w:rsidRDefault="00F77F60">
            <w:pPr>
              <w:ind w:right="-102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6A3B49" w:rsidTr="009411A2">
        <w:trPr>
          <w:trHeight w:val="1885"/>
        </w:trPr>
        <w:tc>
          <w:tcPr>
            <w:tcW w:w="10564" w:type="dxa"/>
          </w:tcPr>
          <w:tbl>
            <w:tblPr>
              <w:tblStyle w:val="aa"/>
              <w:tblpPr w:leftFromText="180" w:rightFromText="180" w:vertAnchor="text" w:horzAnchor="page" w:tblpX="249" w:tblpY="118"/>
              <w:tblOverlap w:val="never"/>
              <w:tblW w:w="853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489"/>
              <w:gridCol w:w="1927"/>
              <w:gridCol w:w="1663"/>
              <w:gridCol w:w="1635"/>
              <w:gridCol w:w="1817"/>
            </w:tblGrid>
            <w:tr w:rsidR="007D68E5" w:rsidTr="00BB3479">
              <w:trPr>
                <w:trHeight w:val="946"/>
              </w:trPr>
              <w:tc>
                <w:tcPr>
                  <w:tcW w:w="1489" w:type="dxa"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样品名称</w:t>
                  </w:r>
                </w:p>
              </w:tc>
              <w:tc>
                <w:tcPr>
                  <w:tcW w:w="1927" w:type="dxa"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663" w:type="dxa"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常温环境下</w:t>
                  </w:r>
                  <w:r>
                    <w:rPr>
                      <w:szCs w:val="21"/>
                    </w:rPr>
                    <w:t>是否有气泡</w:t>
                  </w:r>
                </w:p>
              </w:tc>
              <w:tc>
                <w:tcPr>
                  <w:tcW w:w="1635" w:type="dxa"/>
                  <w:shd w:val="clear" w:color="auto" w:fill="auto"/>
                  <w:vAlign w:val="center"/>
                </w:tcPr>
                <w:p w:rsidR="007D68E5" w:rsidRDefault="007D68E5" w:rsidP="007D68E5">
                  <w:pPr>
                    <w:jc w:val="center"/>
                  </w:pPr>
                  <w:r>
                    <w:rPr>
                      <w:rFonts w:hint="eastAsia"/>
                      <w:szCs w:val="21"/>
                    </w:rPr>
                    <w:t>高温环境下</w:t>
                  </w:r>
                  <w:r>
                    <w:rPr>
                      <w:szCs w:val="21"/>
                    </w:rPr>
                    <w:t>是否有气泡</w:t>
                  </w:r>
                </w:p>
              </w:tc>
              <w:tc>
                <w:tcPr>
                  <w:tcW w:w="1817" w:type="dxa"/>
                  <w:shd w:val="clear" w:color="auto" w:fill="auto"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szCs w:val="21"/>
                    </w:rPr>
                  </w:pPr>
                  <w:r>
                    <w:rPr>
                      <w:rFonts w:hint="eastAsia"/>
                      <w:szCs w:val="21"/>
                    </w:rPr>
                    <w:t>低温环境下</w:t>
                  </w:r>
                  <w:r>
                    <w:rPr>
                      <w:szCs w:val="21"/>
                    </w:rPr>
                    <w:t>是否有气泡</w:t>
                  </w:r>
                </w:p>
              </w:tc>
            </w:tr>
            <w:tr w:rsidR="007D68E5" w:rsidTr="007D68E5">
              <w:trPr>
                <w:trHeight w:val="249"/>
              </w:trPr>
              <w:tc>
                <w:tcPr>
                  <w:tcW w:w="1489" w:type="dxa"/>
                  <w:vMerge w:val="restart"/>
                  <w:vAlign w:val="center"/>
                </w:tcPr>
                <w:p w:rsidR="007D68E5" w:rsidRPr="00302385" w:rsidRDefault="007D68E5" w:rsidP="007D68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="宋体" w:hAnsi="宋体"/>
                      <w:kern w:val="0"/>
                      <w:szCs w:val="20"/>
                    </w:rPr>
                    <w:t>VOSS</w:t>
                  </w:r>
                  <w:r>
                    <w:rPr>
                      <w:rFonts w:ascii="宋体" w:hAnsi="宋体" w:hint="eastAsia"/>
                      <w:kern w:val="0"/>
                      <w:szCs w:val="20"/>
                    </w:rPr>
                    <w:t>接头6</w:t>
                  </w:r>
                  <w:r>
                    <w:rPr>
                      <w:rFonts w:ascii="宋体" w:hAnsi="宋体"/>
                      <w:kern w:val="0"/>
                      <w:szCs w:val="20"/>
                    </w:rPr>
                    <w:t>-6</w:t>
                  </w:r>
                </w:p>
              </w:tc>
              <w:tc>
                <w:tcPr>
                  <w:tcW w:w="1927" w:type="dxa"/>
                  <w:vMerge w:val="restart"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/>
                      <w:szCs w:val="21"/>
                    </w:rPr>
                    <w:t>214-001-202511</w:t>
                  </w:r>
                </w:p>
                <w:p w:rsidR="007D68E5" w:rsidRDefault="007D68E5" w:rsidP="007D68E5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～</w:t>
                  </w:r>
                </w:p>
                <w:p w:rsidR="007D68E5" w:rsidRDefault="007D68E5" w:rsidP="007D68E5">
                  <w:pPr>
                    <w:jc w:val="center"/>
                    <w:rPr>
                      <w:rFonts w:ascii="Calibri" w:eastAsia="宋体" w:hAnsi="宋体" w:cs="Times New Roman"/>
                      <w:kern w:val="0"/>
                      <w:sz w:val="22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214</w:t>
                  </w:r>
                  <w:r>
                    <w:rPr>
                      <w:rFonts w:asciiTheme="minorEastAsia" w:hAnsiTheme="minorEastAsia"/>
                      <w:szCs w:val="21"/>
                    </w:rPr>
                    <w:t>-005-202511</w:t>
                  </w:r>
                </w:p>
              </w:tc>
              <w:tc>
                <w:tcPr>
                  <w:tcW w:w="1663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635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817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7D68E5" w:rsidTr="007D68E5">
              <w:trPr>
                <w:trHeight w:val="243"/>
              </w:trPr>
              <w:tc>
                <w:tcPr>
                  <w:tcW w:w="1489" w:type="dxa"/>
                  <w:vMerge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27" w:type="dxa"/>
                  <w:vMerge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3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635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817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7D68E5" w:rsidTr="007D68E5">
              <w:trPr>
                <w:trHeight w:val="186"/>
              </w:trPr>
              <w:tc>
                <w:tcPr>
                  <w:tcW w:w="1489" w:type="dxa"/>
                  <w:vMerge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27" w:type="dxa"/>
                  <w:vMerge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3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635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817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7D68E5" w:rsidTr="007D68E5">
              <w:trPr>
                <w:trHeight w:val="186"/>
              </w:trPr>
              <w:tc>
                <w:tcPr>
                  <w:tcW w:w="1489" w:type="dxa"/>
                  <w:vMerge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27" w:type="dxa"/>
                  <w:vMerge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3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635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817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  <w:tr w:rsidR="007D68E5" w:rsidTr="007D68E5">
              <w:trPr>
                <w:trHeight w:val="186"/>
              </w:trPr>
              <w:tc>
                <w:tcPr>
                  <w:tcW w:w="1489" w:type="dxa"/>
                  <w:vMerge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="宋体" w:hAnsi="宋体"/>
                      <w:kern w:val="0"/>
                      <w:szCs w:val="20"/>
                    </w:rPr>
                  </w:pPr>
                </w:p>
              </w:tc>
              <w:tc>
                <w:tcPr>
                  <w:tcW w:w="1927" w:type="dxa"/>
                  <w:vMerge/>
                  <w:vAlign w:val="center"/>
                </w:tcPr>
                <w:p w:rsidR="007D68E5" w:rsidRDefault="007D68E5" w:rsidP="007D68E5">
                  <w:pPr>
                    <w:jc w:val="center"/>
                    <w:rPr>
                      <w:rFonts w:asciiTheme="minorEastAsia" w:hAnsiTheme="minorEastAsia"/>
                      <w:szCs w:val="21"/>
                    </w:rPr>
                  </w:pPr>
                </w:p>
              </w:tc>
              <w:tc>
                <w:tcPr>
                  <w:tcW w:w="1663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635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  <w:tc>
                <w:tcPr>
                  <w:tcW w:w="1817" w:type="dxa"/>
                  <w:vAlign w:val="center"/>
                </w:tcPr>
                <w:p w:rsidR="007D68E5" w:rsidRDefault="007D68E5" w:rsidP="007D68E5">
                  <w:pPr>
                    <w:jc w:val="center"/>
                  </w:pPr>
                  <w:r w:rsidRPr="00C654CB">
                    <w:rPr>
                      <w:rFonts w:ascii="Calibri" w:eastAsia="宋体" w:hAnsi="宋体" w:cs="Times New Roman" w:hint="eastAsia"/>
                      <w:kern w:val="0"/>
                      <w:sz w:val="22"/>
                    </w:rPr>
                    <w:t>否</w:t>
                  </w:r>
                </w:p>
              </w:tc>
            </w:tr>
          </w:tbl>
          <w:p w:rsidR="006A3B49" w:rsidRDefault="006A3B49">
            <w:pPr>
              <w:ind w:right="-102"/>
              <w:jc w:val="center"/>
              <w:rPr>
                <w:rFonts w:ascii="宋体" w:hAnsi="宋体"/>
              </w:rPr>
            </w:pPr>
          </w:p>
        </w:tc>
      </w:tr>
    </w:tbl>
    <w:p w:rsidR="006A3B49" w:rsidRDefault="00F77F60"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6A3B49">
        <w:trPr>
          <w:trHeight w:val="1802"/>
        </w:trPr>
        <w:tc>
          <w:tcPr>
            <w:tcW w:w="10564" w:type="dxa"/>
          </w:tcPr>
          <w:p w:rsidR="006A3B49" w:rsidRDefault="00F75411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B78421D" wp14:editId="110CA8AD">
                  <wp:extent cx="2895851" cy="2286198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871C7D" wp14:editId="60A348A7">
                  <wp:extent cx="2895851" cy="2286198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69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 w:rsidR="006A3B49">
        <w:trPr>
          <w:trHeight w:val="1648"/>
        </w:trPr>
        <w:tc>
          <w:tcPr>
            <w:tcW w:w="10564" w:type="dxa"/>
          </w:tcPr>
          <w:p w:rsidR="006A3B49" w:rsidRDefault="00F75411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0" distR="0" wp14:anchorId="71870187" wp14:editId="72963B68">
                  <wp:extent cx="2895851" cy="2286198"/>
                  <wp:effectExtent l="0" t="0" r="0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B49">
        <w:trPr>
          <w:trHeight w:val="282"/>
        </w:trPr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6A3B49">
        <w:trPr>
          <w:trHeight w:val="1662"/>
        </w:trPr>
        <w:tc>
          <w:tcPr>
            <w:tcW w:w="10564" w:type="dxa"/>
          </w:tcPr>
          <w:p w:rsidR="006A3B49" w:rsidRPr="00046819" w:rsidRDefault="00F77F60" w:rsidP="00F13F46">
            <w:pPr>
              <w:ind w:right="-102"/>
              <w:jc w:val="center"/>
              <w:rPr>
                <w:rFonts w:ascii="宋体" w:hAnsi="宋体"/>
                <w:b/>
              </w:rPr>
            </w:pPr>
            <w:r>
              <w:rPr>
                <w:rFonts w:hint="eastAsia"/>
              </w:rPr>
              <w:t xml:space="preserve">  </w:t>
            </w:r>
            <w:r w:rsidR="00046819">
              <w:rPr>
                <w:noProof/>
              </w:rPr>
              <w:t xml:space="preserve"> </w:t>
            </w:r>
            <w:r w:rsidR="00362747">
              <w:rPr>
                <w:noProof/>
              </w:rPr>
              <w:t xml:space="preserve"> </w:t>
            </w:r>
            <w:r w:rsidR="00F13F46">
              <w:rPr>
                <w:noProof/>
              </w:rPr>
              <w:t xml:space="preserve"> </w:t>
            </w:r>
            <w:r w:rsidR="00B46570">
              <w:rPr>
                <w:noProof/>
              </w:rPr>
              <w:t xml:space="preserve"> </w:t>
            </w:r>
            <w:r w:rsidR="00F75411">
              <w:rPr>
                <w:noProof/>
              </w:rPr>
              <w:drawing>
                <wp:inline distT="0" distB="0" distL="0" distR="0" wp14:anchorId="04454160" wp14:editId="72088715">
                  <wp:extent cx="2895851" cy="2286198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E0C71">
              <w:rPr>
                <w:noProof/>
              </w:rPr>
              <w:t xml:space="preserve"> </w:t>
            </w:r>
            <w:r w:rsidR="00BE0C71">
              <w:rPr>
                <w:noProof/>
              </w:rPr>
              <w:drawing>
                <wp:inline distT="0" distB="0" distL="0" distR="0" wp14:anchorId="771C23CF" wp14:editId="6B450779">
                  <wp:extent cx="2895851" cy="228619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851" cy="2286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6A3B49">
        <w:tc>
          <w:tcPr>
            <w:tcW w:w="10564" w:type="dxa"/>
          </w:tcPr>
          <w:p w:rsidR="006A3B49" w:rsidRDefault="00F77F60"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 w:rsidR="006A3B49" w:rsidRDefault="00F77F60">
      <w:pPr>
        <w:ind w:right="-102"/>
        <w:jc w:val="center"/>
        <w:rPr>
          <w:rFonts w:ascii="宋体" w:hAnsi="宋体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sectPr w:rsidR="006A3B49">
      <w:headerReference w:type="default" r:id="rId14"/>
      <w:footerReference w:type="default" r:id="rId15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7997" w:rsidRDefault="003B7997">
      <w:r>
        <w:separator/>
      </w:r>
    </w:p>
  </w:endnote>
  <w:endnote w:type="continuationSeparator" w:id="0">
    <w:p w:rsidR="003B7997" w:rsidRDefault="003B7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6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7997" w:rsidRDefault="003B7997">
      <w:r>
        <w:separator/>
      </w:r>
    </w:p>
  </w:footnote>
  <w:footnote w:type="continuationSeparator" w:id="0">
    <w:p w:rsidR="003B7997" w:rsidRDefault="003B7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3B49" w:rsidRDefault="00F77F60">
    <w:pPr>
      <w:pStyle w:val="a7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</w:t>
    </w:r>
    <w:r w:rsidR="00253F97" w:rsidRPr="00253F97">
      <w:rPr>
        <w:rFonts w:ascii="宋体" w:eastAsia="宋体" w:hAnsi="宋体"/>
        <w:sz w:val="21"/>
        <w:szCs w:val="21"/>
      </w:rPr>
      <w:t>GR20251111SQS214-0470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BE0C71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BE0C71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8549C"/>
    <w:multiLevelType w:val="hybridMultilevel"/>
    <w:tmpl w:val="3BB4CE02"/>
    <w:lvl w:ilvl="0" w:tplc="DB12CF8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223E84"/>
    <w:multiLevelType w:val="hybridMultilevel"/>
    <w:tmpl w:val="69961A94"/>
    <w:lvl w:ilvl="0" w:tplc="ACB66F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FC91163"/>
    <w:multiLevelType w:val="multilevel"/>
    <w:tmpl w:val="1FC91163"/>
    <w:lvl w:ilvl="0">
      <w:start w:val="6"/>
      <w:numFmt w:val="decimal"/>
      <w:suff w:val="nothing"/>
      <w:lvlText w:val="%1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color w:val="auto"/>
        <w:sz w:val="21"/>
        <w:szCs w:val="21"/>
      </w:rPr>
    </w:lvl>
    <w:lvl w:ilvl="1">
      <w:start w:val="1"/>
      <w:numFmt w:val="decimal"/>
      <w:suff w:val="nothing"/>
      <w:lvlText w:val="%1.%2　"/>
      <w:lvlJc w:val="left"/>
      <w:pPr>
        <w:ind w:left="993" w:firstLine="0"/>
      </w:pPr>
      <w:rPr>
        <w:rFonts w:ascii="黑体" w:eastAsia="黑体" w:hAnsi="Times New Roman" w:cs="Times New Roman" w:hint="eastAsia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color w:val="auto"/>
        <w:spacing w:val="0"/>
        <w:kern w:val="0"/>
        <w:position w:val="0"/>
        <w:sz w:val="21"/>
        <w:szCs w:val="21"/>
        <w:u w:val="none"/>
      </w:rPr>
    </w:lvl>
    <w:lvl w:ilvl="2">
      <w:start w:val="1"/>
      <w:numFmt w:val="decimal"/>
      <w:pStyle w:val="a"/>
      <w:suff w:val="nothing"/>
      <w:lvlText w:val="4.1.%3"/>
      <w:lvlJc w:val="left"/>
      <w:pPr>
        <w:ind w:left="0" w:firstLine="0"/>
      </w:pPr>
      <w:rPr>
        <w:rFonts w:ascii="宋体" w:eastAsia="宋体" w:hAnsi="宋体" w:hint="eastAsia"/>
        <w:b w:val="0"/>
        <w:i w:val="0"/>
        <w:sz w:val="21"/>
      </w:rPr>
    </w:lvl>
    <w:lvl w:ilvl="3">
      <w:start w:val="1"/>
      <w:numFmt w:val="lowerLetter"/>
      <w:lvlText w:val="%4)"/>
      <w:lvlJc w:val="left"/>
      <w:pPr>
        <w:ind w:left="0" w:firstLine="0"/>
      </w:pPr>
      <w:rPr>
        <w:b w:val="0"/>
        <w:i w:val="0"/>
        <w:sz w:val="21"/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6">
      <w:start w:val="1"/>
      <w:numFmt w:val="decimal"/>
      <w:suff w:val="nothing"/>
      <w:lvlText w:val="%1%2.%3.%4.%5.%6.%7　"/>
      <w:lvlJc w:val="left"/>
      <w:pPr>
        <w:ind w:left="0" w:firstLine="0"/>
      </w:pPr>
      <w:rPr>
        <w:rFonts w:ascii="黑体" w:eastAsia="黑体" w:hAnsi="Times New Roman" w:hint="eastAsia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left" w:pos="4351"/>
        </w:tabs>
        <w:ind w:left="3969" w:hanging="1418"/>
      </w:pPr>
    </w:lvl>
    <w:lvl w:ilvl="8">
      <w:start w:val="1"/>
      <w:numFmt w:val="decimal"/>
      <w:lvlText w:val="%1.%2.%3.%4.%5.%6.%7.%8.%9"/>
      <w:lvlJc w:val="left"/>
      <w:pPr>
        <w:tabs>
          <w:tab w:val="left" w:pos="4777"/>
        </w:tabs>
        <w:ind w:left="4677" w:hanging="1700"/>
      </w:pPr>
    </w:lvl>
  </w:abstractNum>
  <w:abstractNum w:abstractNumId="3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C38"/>
    <w:rsid w:val="00015ED1"/>
    <w:rsid w:val="00021FB0"/>
    <w:rsid w:val="0003084B"/>
    <w:rsid w:val="000326CC"/>
    <w:rsid w:val="000364A6"/>
    <w:rsid w:val="000364BC"/>
    <w:rsid w:val="00046819"/>
    <w:rsid w:val="000477C6"/>
    <w:rsid w:val="000566D8"/>
    <w:rsid w:val="0007406C"/>
    <w:rsid w:val="00074FAF"/>
    <w:rsid w:val="0008795F"/>
    <w:rsid w:val="00093D31"/>
    <w:rsid w:val="00096C04"/>
    <w:rsid w:val="000970C7"/>
    <w:rsid w:val="000B7A83"/>
    <w:rsid w:val="000C11F8"/>
    <w:rsid w:val="000C1BE7"/>
    <w:rsid w:val="000C374A"/>
    <w:rsid w:val="000C4B33"/>
    <w:rsid w:val="000D4C7F"/>
    <w:rsid w:val="000E1074"/>
    <w:rsid w:val="000E1B5E"/>
    <w:rsid w:val="000F2DA9"/>
    <w:rsid w:val="000F7DEA"/>
    <w:rsid w:val="001077F4"/>
    <w:rsid w:val="00113905"/>
    <w:rsid w:val="00115511"/>
    <w:rsid w:val="00121B08"/>
    <w:rsid w:val="001248B2"/>
    <w:rsid w:val="00125DC5"/>
    <w:rsid w:val="001306A6"/>
    <w:rsid w:val="00137587"/>
    <w:rsid w:val="0014715A"/>
    <w:rsid w:val="001571AB"/>
    <w:rsid w:val="00160EDA"/>
    <w:rsid w:val="00163D91"/>
    <w:rsid w:val="00171FF3"/>
    <w:rsid w:val="00172696"/>
    <w:rsid w:val="00175566"/>
    <w:rsid w:val="00187F96"/>
    <w:rsid w:val="00195040"/>
    <w:rsid w:val="0019755D"/>
    <w:rsid w:val="001A18B2"/>
    <w:rsid w:val="001A2086"/>
    <w:rsid w:val="001A3A79"/>
    <w:rsid w:val="001B0305"/>
    <w:rsid w:val="001B16AE"/>
    <w:rsid w:val="001B3EBD"/>
    <w:rsid w:val="001B4E9C"/>
    <w:rsid w:val="001C6511"/>
    <w:rsid w:val="001E63D0"/>
    <w:rsid w:val="001F4205"/>
    <w:rsid w:val="00203262"/>
    <w:rsid w:val="002203C3"/>
    <w:rsid w:val="00235C75"/>
    <w:rsid w:val="002469A6"/>
    <w:rsid w:val="00251910"/>
    <w:rsid w:val="00253F97"/>
    <w:rsid w:val="00263CEC"/>
    <w:rsid w:val="002667E3"/>
    <w:rsid w:val="00275FF2"/>
    <w:rsid w:val="002823E6"/>
    <w:rsid w:val="0029044D"/>
    <w:rsid w:val="00291E93"/>
    <w:rsid w:val="00295556"/>
    <w:rsid w:val="00295E2B"/>
    <w:rsid w:val="002A07B8"/>
    <w:rsid w:val="002A48A7"/>
    <w:rsid w:val="002A7F1A"/>
    <w:rsid w:val="002B6340"/>
    <w:rsid w:val="002C4BB5"/>
    <w:rsid w:val="002C6633"/>
    <w:rsid w:val="002C7F70"/>
    <w:rsid w:val="002D072B"/>
    <w:rsid w:val="002D11A0"/>
    <w:rsid w:val="002D4F36"/>
    <w:rsid w:val="002D7074"/>
    <w:rsid w:val="002E414F"/>
    <w:rsid w:val="002E57CC"/>
    <w:rsid w:val="002F55C9"/>
    <w:rsid w:val="003053CB"/>
    <w:rsid w:val="0031194D"/>
    <w:rsid w:val="00323719"/>
    <w:rsid w:val="00331B75"/>
    <w:rsid w:val="0033390F"/>
    <w:rsid w:val="00345B54"/>
    <w:rsid w:val="00351D07"/>
    <w:rsid w:val="00362747"/>
    <w:rsid w:val="00381A91"/>
    <w:rsid w:val="00385F54"/>
    <w:rsid w:val="003918D0"/>
    <w:rsid w:val="003A471E"/>
    <w:rsid w:val="003B38CE"/>
    <w:rsid w:val="003B41FB"/>
    <w:rsid w:val="003B55E2"/>
    <w:rsid w:val="003B7997"/>
    <w:rsid w:val="003C4C73"/>
    <w:rsid w:val="003C5446"/>
    <w:rsid w:val="003F4A45"/>
    <w:rsid w:val="003F4D03"/>
    <w:rsid w:val="00410E90"/>
    <w:rsid w:val="00434A79"/>
    <w:rsid w:val="00451300"/>
    <w:rsid w:val="004548C2"/>
    <w:rsid w:val="00470D82"/>
    <w:rsid w:val="0047431C"/>
    <w:rsid w:val="004816D2"/>
    <w:rsid w:val="00481CB0"/>
    <w:rsid w:val="004837CB"/>
    <w:rsid w:val="004949EA"/>
    <w:rsid w:val="0049614A"/>
    <w:rsid w:val="004961CB"/>
    <w:rsid w:val="004B0973"/>
    <w:rsid w:val="004B53F4"/>
    <w:rsid w:val="004C245F"/>
    <w:rsid w:val="004C6F62"/>
    <w:rsid w:val="004D2B4F"/>
    <w:rsid w:val="004D7300"/>
    <w:rsid w:val="004E56CC"/>
    <w:rsid w:val="004F1DC8"/>
    <w:rsid w:val="004F665B"/>
    <w:rsid w:val="005019CB"/>
    <w:rsid w:val="005031F1"/>
    <w:rsid w:val="005065D3"/>
    <w:rsid w:val="00511310"/>
    <w:rsid w:val="00511BC6"/>
    <w:rsid w:val="00513CC8"/>
    <w:rsid w:val="00521146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71237"/>
    <w:rsid w:val="005749FF"/>
    <w:rsid w:val="0057691F"/>
    <w:rsid w:val="005912E6"/>
    <w:rsid w:val="0059299A"/>
    <w:rsid w:val="0059503C"/>
    <w:rsid w:val="005A1C75"/>
    <w:rsid w:val="005A1E48"/>
    <w:rsid w:val="005A5475"/>
    <w:rsid w:val="005A61DD"/>
    <w:rsid w:val="005B6CFE"/>
    <w:rsid w:val="005C38D9"/>
    <w:rsid w:val="005C5D2A"/>
    <w:rsid w:val="005C6277"/>
    <w:rsid w:val="005D2557"/>
    <w:rsid w:val="005D7F76"/>
    <w:rsid w:val="005E0422"/>
    <w:rsid w:val="005E489E"/>
    <w:rsid w:val="005E5102"/>
    <w:rsid w:val="005E781C"/>
    <w:rsid w:val="00604041"/>
    <w:rsid w:val="00614F12"/>
    <w:rsid w:val="00623EAE"/>
    <w:rsid w:val="006241D3"/>
    <w:rsid w:val="006319DC"/>
    <w:rsid w:val="00640FA4"/>
    <w:rsid w:val="00642595"/>
    <w:rsid w:val="0064311A"/>
    <w:rsid w:val="00644B89"/>
    <w:rsid w:val="006561C1"/>
    <w:rsid w:val="00666015"/>
    <w:rsid w:val="00666611"/>
    <w:rsid w:val="00676BCC"/>
    <w:rsid w:val="00685E2D"/>
    <w:rsid w:val="00694885"/>
    <w:rsid w:val="006A3B49"/>
    <w:rsid w:val="006B6DF4"/>
    <w:rsid w:val="006C20C6"/>
    <w:rsid w:val="006C25F0"/>
    <w:rsid w:val="006C5C65"/>
    <w:rsid w:val="006C6793"/>
    <w:rsid w:val="006E1F42"/>
    <w:rsid w:val="006E217C"/>
    <w:rsid w:val="006E5103"/>
    <w:rsid w:val="006E5D99"/>
    <w:rsid w:val="006F3F95"/>
    <w:rsid w:val="006F71C0"/>
    <w:rsid w:val="00710570"/>
    <w:rsid w:val="0071665C"/>
    <w:rsid w:val="00716998"/>
    <w:rsid w:val="0073219E"/>
    <w:rsid w:val="00737E33"/>
    <w:rsid w:val="00745198"/>
    <w:rsid w:val="007501BC"/>
    <w:rsid w:val="007557EC"/>
    <w:rsid w:val="00755C28"/>
    <w:rsid w:val="00756B0C"/>
    <w:rsid w:val="007624F4"/>
    <w:rsid w:val="00770EAF"/>
    <w:rsid w:val="007877B1"/>
    <w:rsid w:val="00790ACA"/>
    <w:rsid w:val="007A091E"/>
    <w:rsid w:val="007A461D"/>
    <w:rsid w:val="007B0F0F"/>
    <w:rsid w:val="007B7B48"/>
    <w:rsid w:val="007C12ED"/>
    <w:rsid w:val="007C398C"/>
    <w:rsid w:val="007D2987"/>
    <w:rsid w:val="007D68E5"/>
    <w:rsid w:val="007D757D"/>
    <w:rsid w:val="007D7B0A"/>
    <w:rsid w:val="007E145D"/>
    <w:rsid w:val="007E3D0A"/>
    <w:rsid w:val="007E6358"/>
    <w:rsid w:val="007F66A7"/>
    <w:rsid w:val="00800D3F"/>
    <w:rsid w:val="008042A0"/>
    <w:rsid w:val="008066E2"/>
    <w:rsid w:val="00812ADF"/>
    <w:rsid w:val="008300E5"/>
    <w:rsid w:val="008362EC"/>
    <w:rsid w:val="00837210"/>
    <w:rsid w:val="00844736"/>
    <w:rsid w:val="008447E7"/>
    <w:rsid w:val="00845C1F"/>
    <w:rsid w:val="008548F4"/>
    <w:rsid w:val="008558F2"/>
    <w:rsid w:val="00862D6C"/>
    <w:rsid w:val="00865566"/>
    <w:rsid w:val="0087094F"/>
    <w:rsid w:val="00875B16"/>
    <w:rsid w:val="00876509"/>
    <w:rsid w:val="00876624"/>
    <w:rsid w:val="00885131"/>
    <w:rsid w:val="0089084D"/>
    <w:rsid w:val="008969EA"/>
    <w:rsid w:val="008B1CAF"/>
    <w:rsid w:val="008B4A95"/>
    <w:rsid w:val="008C31AF"/>
    <w:rsid w:val="008C4969"/>
    <w:rsid w:val="008C5066"/>
    <w:rsid w:val="008C6D9C"/>
    <w:rsid w:val="008D1825"/>
    <w:rsid w:val="008D7A23"/>
    <w:rsid w:val="008E14EA"/>
    <w:rsid w:val="008F768C"/>
    <w:rsid w:val="00904CCE"/>
    <w:rsid w:val="00913800"/>
    <w:rsid w:val="009157F8"/>
    <w:rsid w:val="009264D4"/>
    <w:rsid w:val="00932096"/>
    <w:rsid w:val="0093425C"/>
    <w:rsid w:val="009411A2"/>
    <w:rsid w:val="00942131"/>
    <w:rsid w:val="00944FC9"/>
    <w:rsid w:val="00953AD6"/>
    <w:rsid w:val="00954A3A"/>
    <w:rsid w:val="00957ACD"/>
    <w:rsid w:val="0096583C"/>
    <w:rsid w:val="009676E2"/>
    <w:rsid w:val="0098343E"/>
    <w:rsid w:val="00983EDF"/>
    <w:rsid w:val="00983EF1"/>
    <w:rsid w:val="0098482F"/>
    <w:rsid w:val="0099092F"/>
    <w:rsid w:val="009955E6"/>
    <w:rsid w:val="009A336A"/>
    <w:rsid w:val="009D5D91"/>
    <w:rsid w:val="009E77C3"/>
    <w:rsid w:val="009F2203"/>
    <w:rsid w:val="009F5A13"/>
    <w:rsid w:val="009F5F8D"/>
    <w:rsid w:val="009F668D"/>
    <w:rsid w:val="00A03B0C"/>
    <w:rsid w:val="00A12975"/>
    <w:rsid w:val="00A134EE"/>
    <w:rsid w:val="00A204BF"/>
    <w:rsid w:val="00A2137D"/>
    <w:rsid w:val="00A2796C"/>
    <w:rsid w:val="00A307AC"/>
    <w:rsid w:val="00A32091"/>
    <w:rsid w:val="00A35D5A"/>
    <w:rsid w:val="00A40D9D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B6147"/>
    <w:rsid w:val="00AB71D0"/>
    <w:rsid w:val="00AC52BB"/>
    <w:rsid w:val="00AC7CA1"/>
    <w:rsid w:val="00AD0459"/>
    <w:rsid w:val="00AE070C"/>
    <w:rsid w:val="00AF3AED"/>
    <w:rsid w:val="00AF689F"/>
    <w:rsid w:val="00B0285E"/>
    <w:rsid w:val="00B069FD"/>
    <w:rsid w:val="00B14235"/>
    <w:rsid w:val="00B16947"/>
    <w:rsid w:val="00B20F3F"/>
    <w:rsid w:val="00B26B56"/>
    <w:rsid w:val="00B2747C"/>
    <w:rsid w:val="00B448CA"/>
    <w:rsid w:val="00B46570"/>
    <w:rsid w:val="00B551D3"/>
    <w:rsid w:val="00B5754E"/>
    <w:rsid w:val="00B611AA"/>
    <w:rsid w:val="00B749BE"/>
    <w:rsid w:val="00B823CF"/>
    <w:rsid w:val="00B90A5E"/>
    <w:rsid w:val="00BA0EE6"/>
    <w:rsid w:val="00BA1D0D"/>
    <w:rsid w:val="00BA6D27"/>
    <w:rsid w:val="00BB18DF"/>
    <w:rsid w:val="00BB1FBE"/>
    <w:rsid w:val="00BB20BA"/>
    <w:rsid w:val="00BB2330"/>
    <w:rsid w:val="00BB4CAD"/>
    <w:rsid w:val="00BB52ED"/>
    <w:rsid w:val="00BB60D8"/>
    <w:rsid w:val="00BD3B4B"/>
    <w:rsid w:val="00BE0C71"/>
    <w:rsid w:val="00BF627A"/>
    <w:rsid w:val="00BF627C"/>
    <w:rsid w:val="00C01494"/>
    <w:rsid w:val="00C0377D"/>
    <w:rsid w:val="00C1170F"/>
    <w:rsid w:val="00C35867"/>
    <w:rsid w:val="00C42758"/>
    <w:rsid w:val="00C53913"/>
    <w:rsid w:val="00C54947"/>
    <w:rsid w:val="00C55443"/>
    <w:rsid w:val="00C5566F"/>
    <w:rsid w:val="00C56E8A"/>
    <w:rsid w:val="00C66D14"/>
    <w:rsid w:val="00C6711D"/>
    <w:rsid w:val="00C70DD2"/>
    <w:rsid w:val="00C71CE0"/>
    <w:rsid w:val="00C75737"/>
    <w:rsid w:val="00C75D9E"/>
    <w:rsid w:val="00C832C1"/>
    <w:rsid w:val="00C855D1"/>
    <w:rsid w:val="00C85E97"/>
    <w:rsid w:val="00C96A59"/>
    <w:rsid w:val="00CA3F27"/>
    <w:rsid w:val="00CB279E"/>
    <w:rsid w:val="00CB4B44"/>
    <w:rsid w:val="00CC09D0"/>
    <w:rsid w:val="00CD025C"/>
    <w:rsid w:val="00CD6E32"/>
    <w:rsid w:val="00CE473B"/>
    <w:rsid w:val="00CE7655"/>
    <w:rsid w:val="00CF1487"/>
    <w:rsid w:val="00CF3D40"/>
    <w:rsid w:val="00D07795"/>
    <w:rsid w:val="00D218EE"/>
    <w:rsid w:val="00D30067"/>
    <w:rsid w:val="00D37135"/>
    <w:rsid w:val="00D43DD2"/>
    <w:rsid w:val="00D542DD"/>
    <w:rsid w:val="00D5720B"/>
    <w:rsid w:val="00D6014F"/>
    <w:rsid w:val="00D611DC"/>
    <w:rsid w:val="00D616D5"/>
    <w:rsid w:val="00D65272"/>
    <w:rsid w:val="00D6615F"/>
    <w:rsid w:val="00D66311"/>
    <w:rsid w:val="00D7341E"/>
    <w:rsid w:val="00D73648"/>
    <w:rsid w:val="00D74E93"/>
    <w:rsid w:val="00D75380"/>
    <w:rsid w:val="00D77A6C"/>
    <w:rsid w:val="00D92440"/>
    <w:rsid w:val="00D92A27"/>
    <w:rsid w:val="00D95687"/>
    <w:rsid w:val="00DA03C3"/>
    <w:rsid w:val="00DA254D"/>
    <w:rsid w:val="00DA6E67"/>
    <w:rsid w:val="00DC4303"/>
    <w:rsid w:val="00DC4540"/>
    <w:rsid w:val="00DC4D9C"/>
    <w:rsid w:val="00DC72CA"/>
    <w:rsid w:val="00DC759B"/>
    <w:rsid w:val="00DE1D71"/>
    <w:rsid w:val="00DF1959"/>
    <w:rsid w:val="00DF3BD6"/>
    <w:rsid w:val="00E00E88"/>
    <w:rsid w:val="00E215EF"/>
    <w:rsid w:val="00E2539A"/>
    <w:rsid w:val="00E26C78"/>
    <w:rsid w:val="00E27DE1"/>
    <w:rsid w:val="00E73E84"/>
    <w:rsid w:val="00E83170"/>
    <w:rsid w:val="00E832D7"/>
    <w:rsid w:val="00E87AE2"/>
    <w:rsid w:val="00E940D0"/>
    <w:rsid w:val="00E95975"/>
    <w:rsid w:val="00EA2E63"/>
    <w:rsid w:val="00EA581D"/>
    <w:rsid w:val="00EB2A3D"/>
    <w:rsid w:val="00EC37E2"/>
    <w:rsid w:val="00EE2876"/>
    <w:rsid w:val="00EE3A94"/>
    <w:rsid w:val="00EE5FC3"/>
    <w:rsid w:val="00EE6B6C"/>
    <w:rsid w:val="00EF1AD1"/>
    <w:rsid w:val="00EF7411"/>
    <w:rsid w:val="00F0479F"/>
    <w:rsid w:val="00F13F46"/>
    <w:rsid w:val="00F17EF7"/>
    <w:rsid w:val="00F26B63"/>
    <w:rsid w:val="00F273F9"/>
    <w:rsid w:val="00F3598D"/>
    <w:rsid w:val="00F662D4"/>
    <w:rsid w:val="00F66B17"/>
    <w:rsid w:val="00F74171"/>
    <w:rsid w:val="00F75411"/>
    <w:rsid w:val="00F77F60"/>
    <w:rsid w:val="00F8502C"/>
    <w:rsid w:val="00F8503A"/>
    <w:rsid w:val="00F9789A"/>
    <w:rsid w:val="00FA292F"/>
    <w:rsid w:val="00FD1318"/>
    <w:rsid w:val="00FD44FD"/>
    <w:rsid w:val="00FD4545"/>
    <w:rsid w:val="00FD5A51"/>
    <w:rsid w:val="00FF020F"/>
    <w:rsid w:val="00FF583F"/>
    <w:rsid w:val="04C74740"/>
    <w:rsid w:val="0DB8731C"/>
    <w:rsid w:val="180C619D"/>
    <w:rsid w:val="19225E2F"/>
    <w:rsid w:val="1A7B2BD8"/>
    <w:rsid w:val="1B93009E"/>
    <w:rsid w:val="1B963C6A"/>
    <w:rsid w:val="1BCE3D20"/>
    <w:rsid w:val="1F620BAA"/>
    <w:rsid w:val="20054643"/>
    <w:rsid w:val="21C85928"/>
    <w:rsid w:val="28F6721F"/>
    <w:rsid w:val="2E7F1A64"/>
    <w:rsid w:val="30B54555"/>
    <w:rsid w:val="313D2577"/>
    <w:rsid w:val="35D44F80"/>
    <w:rsid w:val="3AE315CD"/>
    <w:rsid w:val="42A94EAA"/>
    <w:rsid w:val="47FE306C"/>
    <w:rsid w:val="4900334A"/>
    <w:rsid w:val="4EBD7377"/>
    <w:rsid w:val="50D8453A"/>
    <w:rsid w:val="5168547E"/>
    <w:rsid w:val="557355CF"/>
    <w:rsid w:val="558F4155"/>
    <w:rsid w:val="60A56859"/>
    <w:rsid w:val="615C4555"/>
    <w:rsid w:val="745148D6"/>
    <w:rsid w:val="749649DF"/>
    <w:rsid w:val="74CC21AE"/>
    <w:rsid w:val="74EF4935"/>
    <w:rsid w:val="766B4371"/>
    <w:rsid w:val="79C83928"/>
    <w:rsid w:val="7B8C6731"/>
    <w:rsid w:val="7EC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87D0EF-84B6-4CED-AC58-64B150E3A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annotation text"/>
    <w:basedOn w:val="a0"/>
    <w:link w:val="Char"/>
    <w:uiPriority w:val="99"/>
    <w:unhideWhenUsed/>
    <w:qFormat/>
    <w:pPr>
      <w:jc w:val="left"/>
    </w:pPr>
  </w:style>
  <w:style w:type="paragraph" w:styleId="a5">
    <w:name w:val="Balloon Text"/>
    <w:basedOn w:val="a0"/>
    <w:link w:val="Char0"/>
    <w:uiPriority w:val="99"/>
    <w:semiHidden/>
    <w:unhideWhenUsed/>
    <w:qFormat/>
    <w:rPr>
      <w:sz w:val="18"/>
      <w:szCs w:val="18"/>
    </w:rPr>
  </w:style>
  <w:style w:type="paragraph" w:styleId="a6">
    <w:name w:val="footer"/>
    <w:basedOn w:val="a0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0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0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annotation subject"/>
    <w:basedOn w:val="a4"/>
    <w:next w:val="a4"/>
    <w:link w:val="Char3"/>
    <w:uiPriority w:val="99"/>
    <w:semiHidden/>
    <w:unhideWhenUsed/>
    <w:qFormat/>
    <w:rPr>
      <w:b/>
      <w:bCs/>
    </w:rPr>
  </w:style>
  <w:style w:type="table" w:styleId="aa">
    <w:name w:val="Table Grid"/>
    <w:basedOn w:val="a2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b">
    <w:name w:val="annotation reference"/>
    <w:basedOn w:val="a1"/>
    <w:uiPriority w:val="99"/>
    <w:semiHidden/>
    <w:unhideWhenUsed/>
    <w:qFormat/>
    <w:rPr>
      <w:sz w:val="21"/>
      <w:szCs w:val="21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1"/>
    <w:link w:val="a5"/>
    <w:uiPriority w:val="99"/>
    <w:semiHidden/>
    <w:qFormat/>
    <w:rPr>
      <w:sz w:val="18"/>
      <w:szCs w:val="18"/>
    </w:rPr>
  </w:style>
  <w:style w:type="character" w:styleId="ac">
    <w:name w:val="Placeholder Text"/>
    <w:basedOn w:val="a1"/>
    <w:uiPriority w:val="99"/>
    <w:semiHidden/>
    <w:qFormat/>
    <w:rPr>
      <w:color w:val="808080"/>
    </w:rPr>
  </w:style>
  <w:style w:type="paragraph" w:styleId="ad">
    <w:name w:val="List Paragraph"/>
    <w:basedOn w:val="a0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4">
    <w:name w:val="段 Char"/>
    <w:basedOn w:val="a1"/>
    <w:link w:val="ae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e">
    <w:name w:val="段"/>
    <w:link w:val="Char4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character" w:customStyle="1" w:styleId="Char">
    <w:name w:val="批注文字 Char"/>
    <w:basedOn w:val="a1"/>
    <w:link w:val="a4"/>
    <w:uiPriority w:val="99"/>
    <w:semiHidden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Char3">
    <w:name w:val="批注主题 Char"/>
    <w:basedOn w:val="Char"/>
    <w:link w:val="a9"/>
    <w:uiPriority w:val="99"/>
    <w:semiHidden/>
    <w:qFormat/>
    <w:rPr>
      <w:rFonts w:asciiTheme="minorHAnsi" w:eastAsiaTheme="minorEastAsia" w:hAnsiTheme="minorHAnsi" w:cstheme="minorBidi"/>
      <w:b/>
      <w:bCs/>
      <w:kern w:val="2"/>
      <w:sz w:val="21"/>
      <w:szCs w:val="22"/>
    </w:rPr>
  </w:style>
  <w:style w:type="paragraph" w:customStyle="1" w:styleId="a">
    <w:name w:val="编号列项（三级）"/>
    <w:autoRedefine/>
    <w:qFormat/>
    <w:rsid w:val="004837CB"/>
    <w:pPr>
      <w:numPr>
        <w:ilvl w:val="2"/>
        <w:numId w:val="2"/>
      </w:numPr>
    </w:pPr>
    <w:rPr>
      <w:rFonts w:ascii="宋体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4B760E-E7AA-4E37-8972-6FCA0527B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5284</TotalTime>
  <Pages>5</Pages>
  <Words>224</Words>
  <Characters>1281</Characters>
  <Application>Microsoft Office Word</Application>
  <DocSecurity>0</DocSecurity>
  <Lines>10</Lines>
  <Paragraphs>3</Paragraphs>
  <ScaleCrop>false</ScaleCrop>
  <Company>微软中国</Company>
  <LinksUpToDate>false</LinksUpToDate>
  <CharactersWithSpaces>1502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个人用户</dc:creator>
  <cp:lastModifiedBy>乔福存</cp:lastModifiedBy>
  <cp:revision>91</cp:revision>
  <cp:lastPrinted>2024-03-06T07:02:00Z</cp:lastPrinted>
  <dcterms:created xsi:type="dcterms:W3CDTF">2022-10-10T01:55:00Z</dcterms:created>
  <dcterms:modified xsi:type="dcterms:W3CDTF">2025-11-19T01:50:00Z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DF85236047F548609504B55EB41758B1</vt:lpwstr>
  </property>
</Properties>
</file>