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0" w:type="dxa"/>
        <w:tblInd w:w="-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830"/>
        <w:gridCol w:w="5292"/>
        <w:gridCol w:w="2080"/>
      </w:tblGrid>
      <w:tr w14:paraId="4B7E5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0060" w:type="dxa"/>
            <w:gridSpan w:val="4"/>
            <w:vAlign w:val="center"/>
          </w:tcPr>
          <w:p w14:paraId="2FB82361">
            <w:pPr>
              <w:jc w:val="both"/>
              <w:rPr>
                <w:rFonts w:hint="eastAsia" w:ascii="宋体" w:hAnsi="宋体" w:eastAsia="宋体"/>
                <w:b/>
                <w:bCs/>
                <w:color w:val="00000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36"/>
                <w:lang w:val="en-US" w:eastAsia="zh-CN" w:bidi="ar"/>
              </w:rPr>
              <w:t xml:space="preserve">              快速</w:t>
            </w:r>
            <w:r>
              <w:rPr>
                <w:rFonts w:hint="eastAsia" w:ascii="宋体" w:hAnsi="宋体" w:eastAsia="宋体"/>
                <w:b/>
                <w:color w:val="000000"/>
                <w:sz w:val="36"/>
                <w:u w:val="none"/>
                <w:lang w:val="en-US" w:eastAsia="zh-CN" w:bidi="ar"/>
              </w:rPr>
              <w:t>卷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36"/>
                <w:szCs w:val="36"/>
                <w:lang w:val="en-US" w:eastAsia="zh-CN" w:bidi="ar"/>
              </w:rPr>
              <w:t>堆积门配置及组成说明</w:t>
            </w:r>
          </w:p>
        </w:tc>
      </w:tr>
      <w:tr w14:paraId="07F81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DCD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D87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FD5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配置说明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7C6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6F3A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8CA7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 w:bidi="ar"/>
              </w:rPr>
              <w:t>堆积门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用电机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388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C9E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lang w:val="en-US" w:eastAsia="zh-CN" w:bidi="ar"/>
              </w:rPr>
              <w:t>0.55-3.0KW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53F1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u w:val="none"/>
                <w:lang w:val="en-US" w:eastAsia="zh-CN"/>
              </w:rPr>
              <w:t>格兰德伺服</w:t>
            </w:r>
          </w:p>
        </w:tc>
      </w:tr>
      <w:tr w14:paraId="1E1EE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4B0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软帘门体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327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套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E81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u w:val="none"/>
                <w:lang w:val="en-US" w:eastAsia="zh-CN" w:bidi="ar"/>
              </w:rPr>
              <w:t>门帘布厚度0.8mm，视窗厚度1.5mm</w:t>
            </w:r>
          </w:p>
          <w:p w14:paraId="24D9958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C08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/>
              </w:rPr>
            </w:pPr>
          </w:p>
        </w:tc>
      </w:tr>
      <w:tr w14:paraId="1DAD8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344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抗风杆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9C1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套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7F9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直径38mm，厚度1.2mm的钢管，安装间距为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0-70cm。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AE3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  <w:t>自产</w:t>
            </w:r>
          </w:p>
        </w:tc>
      </w:tr>
      <w:tr w14:paraId="70534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401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门头罩、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电机罩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09B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套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517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采用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 w:bidi="ar"/>
              </w:rPr>
              <w:t>冠州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镀锌钢板经激光切割、数控折弯一次成型，厚度0.7mm。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A61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  <w:t>自产</w:t>
            </w:r>
          </w:p>
        </w:tc>
      </w:tr>
      <w:tr w14:paraId="1E299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FD757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导轨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AE8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套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7A5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采用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 w:bidi="ar"/>
              </w:rPr>
              <w:t>冠州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镀锌钢板经激光切割、数控折弯一次成型，厚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 w:bidi="ar"/>
              </w:rPr>
              <w:t>为1.6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mm。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44E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  <w:t>自产</w:t>
            </w:r>
          </w:p>
        </w:tc>
      </w:tr>
      <w:tr w14:paraId="5E8E9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8EA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控制系统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730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E55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控制箱上带有主电源控制开关，急停按钮，手动自动转换按钮，手动控制上升下降按钮。</w:t>
            </w:r>
          </w:p>
        </w:tc>
        <w:tc>
          <w:tcPr>
            <w:tcW w:w="2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E675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u w:val="none"/>
                <w:lang w:val="en-US" w:eastAsia="zh-CN"/>
              </w:rPr>
              <w:t>格兰德伺服</w:t>
            </w:r>
          </w:p>
        </w:tc>
      </w:tr>
      <w:tr w14:paraId="65922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A67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限位器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9B3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951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绝对值编码器，性能稳定可靠。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CBCB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u w:val="none"/>
                <w:lang w:val="en-US" w:eastAsia="zh-CN"/>
              </w:rPr>
              <w:t>格兰德伺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lang w:val="en-US" w:eastAsia="zh-CN"/>
              </w:rPr>
              <w:t>服</w:t>
            </w:r>
          </w:p>
        </w:tc>
      </w:tr>
      <w:tr w14:paraId="0543D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058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透视窗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E29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个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778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厚度为1.5mm的PVC水晶板。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822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法国爱托福</w:t>
            </w:r>
          </w:p>
        </w:tc>
      </w:tr>
      <w:tr w14:paraId="1FA94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11E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光电安全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保护装置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3D8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套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388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门框两侧设有对射电眼，快速门下方有障碍物时，门体保持开启状态；当门体下降时有物体通过，门体会开启到开启位置，待下方无障碍物时再延时下降。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0EF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u w:val="none"/>
                <w:lang w:eastAsia="zh-CN"/>
              </w:rPr>
              <w:t>科普特</w:t>
            </w:r>
          </w:p>
        </w:tc>
      </w:tr>
      <w:tr w14:paraId="767BC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802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开启方式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157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EA7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 xml:space="preserve"> 雷达感应装置：感应区内，车到人到，门自动开启。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50D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可任选一种</w:t>
            </w:r>
          </w:p>
        </w:tc>
      </w:tr>
      <w:tr w14:paraId="433E9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0398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D51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58A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地磁开启装置：感应区内，车到门自动开启。</w:t>
            </w: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D9CF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2"/>
              </w:rPr>
            </w:pPr>
          </w:p>
        </w:tc>
      </w:tr>
      <w:tr w14:paraId="41F9A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6B58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C91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CF5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拉绳、遥控</w:t>
            </w: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63B1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2"/>
              </w:rPr>
            </w:pPr>
          </w:p>
        </w:tc>
      </w:tr>
      <w:tr w14:paraId="583B6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64C9A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开启速度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4B703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m/s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0C4C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每秒0.8m-1.0m的开闭速度，高频关闭(800~2000次一天）按钮，指示灯采用优质品牌。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96088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lang w:val="en-US" w:eastAsia="zh-CN" w:bidi="ar"/>
              </w:rPr>
              <w:t>可调</w:t>
            </w:r>
          </w:p>
        </w:tc>
      </w:tr>
    </w:tbl>
    <w:p w14:paraId="13AA8A56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2919C">
    <w:pPr>
      <w:pStyle w:val="8"/>
      <w:jc w:val="center"/>
      <w:rPr>
        <w:rFonts w:hint="eastAsia"/>
        <w:b/>
        <w:bCs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48845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11"/>
    <w:basedOn w:val="1"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customStyle="1" w:styleId="6">
    <w:name w:val="默认段落字体1"/>
    <w:link w:val="1"/>
    <w:semiHidden/>
    <w:uiPriority w:val="0"/>
  </w:style>
  <w:style w:type="table" w:customStyle="1" w:styleId="7">
    <w:name w:val="普通表格1"/>
    <w:semiHidden/>
    <w:uiPriority w:val="0"/>
  </w:style>
  <w:style w:type="paragraph" w:customStyle="1" w:styleId="8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424</Words>
  <Characters>486</Characters>
  <Lines>0</Lines>
  <Paragraphs>0</Paragraphs>
  <TotalTime>0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2025-11-24T08:38:55Z</dcterms:created>
  <dc:creator>强仔</dc:creator>
  <cp:lastModifiedBy>强仔</cp:lastModifiedBy>
  <dcterms:modified xsi:type="dcterms:W3CDTF">2025-11-24T08:39:27Z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eyJoZGlkIjoiNDExNGFmZDlhMmYyMWYzNDEyNzA4NGU5ZGIxYjc4OTkiLCJ1c2VySWQiOiI1MjU2MzcwMTEifQ==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C7F45D9D0D5E4FEDAE4567ABDACF84FA_12</vt:lpwstr>
  </property>
</Properties>
</file>